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D3D99" w14:textId="77777777" w:rsidR="00276617" w:rsidRDefault="00276617" w:rsidP="0021465E">
      <w:pPr>
        <w:spacing w:after="0"/>
        <w:jc w:val="center"/>
        <w:rPr>
          <w:rFonts w:ascii="Arial" w:hAnsi="Arial" w:cs="Arial"/>
          <w:b/>
          <w:sz w:val="20"/>
          <w:szCs w:val="20"/>
          <w:lang w:val="de-CH"/>
        </w:rPr>
      </w:pPr>
    </w:p>
    <w:p w14:paraId="2806555E" w14:textId="77777777" w:rsidR="0021465E" w:rsidRPr="004028EB" w:rsidRDefault="0021465E" w:rsidP="0021465E">
      <w:pPr>
        <w:spacing w:after="0"/>
        <w:jc w:val="center"/>
        <w:rPr>
          <w:rFonts w:ascii="Arial" w:hAnsi="Arial" w:cs="Arial"/>
          <w:b/>
          <w:sz w:val="20"/>
          <w:szCs w:val="20"/>
          <w:lang w:val="de-CH"/>
        </w:rPr>
      </w:pPr>
      <w:r w:rsidRPr="004028EB">
        <w:rPr>
          <w:rFonts w:ascii="Arial" w:hAnsi="Arial" w:cs="Arial"/>
          <w:b/>
          <w:sz w:val="20"/>
          <w:szCs w:val="20"/>
          <w:lang w:val="de-CH"/>
        </w:rPr>
        <w:t>Sorgfaltspflichtkontrolle</w:t>
      </w:r>
    </w:p>
    <w:p w14:paraId="4A361A8F" w14:textId="1605C65A" w:rsidR="0021465E" w:rsidRPr="004028EB" w:rsidRDefault="0021465E" w:rsidP="0021465E">
      <w:pPr>
        <w:spacing w:after="0"/>
        <w:jc w:val="center"/>
        <w:rPr>
          <w:rFonts w:ascii="Arial" w:hAnsi="Arial" w:cs="Arial"/>
          <w:b/>
          <w:sz w:val="20"/>
          <w:szCs w:val="20"/>
          <w:lang w:val="de-CH"/>
        </w:rPr>
      </w:pPr>
      <w:r w:rsidRPr="004028EB">
        <w:rPr>
          <w:rFonts w:ascii="Arial" w:hAnsi="Arial" w:cs="Arial"/>
          <w:b/>
          <w:sz w:val="20"/>
          <w:szCs w:val="20"/>
          <w:lang w:val="de-CH"/>
        </w:rPr>
        <w:t>Dokumentation Systemprüfung</w:t>
      </w:r>
    </w:p>
    <w:p w14:paraId="18A5B465" w14:textId="77777777" w:rsidR="0021465E" w:rsidRPr="004028EB" w:rsidRDefault="0021465E" w:rsidP="007E33EE">
      <w:pPr>
        <w:spacing w:after="0"/>
        <w:jc w:val="center"/>
        <w:rPr>
          <w:rFonts w:ascii="Arial" w:hAnsi="Arial" w:cs="Arial"/>
          <w:b/>
          <w:sz w:val="20"/>
          <w:szCs w:val="20"/>
          <w:lang w:val="de-CH"/>
        </w:rPr>
      </w:pPr>
    </w:p>
    <w:tbl>
      <w:tblPr>
        <w:tblW w:w="9356" w:type="dxa"/>
        <w:tblInd w:w="-72" w:type="dxa"/>
        <w:tblLayout w:type="fixed"/>
        <w:tblCellMar>
          <w:left w:w="70" w:type="dxa"/>
          <w:right w:w="70" w:type="dxa"/>
        </w:tblCellMar>
        <w:tblLook w:val="04A0" w:firstRow="1" w:lastRow="0" w:firstColumn="1" w:lastColumn="0" w:noHBand="0" w:noVBand="1"/>
      </w:tblPr>
      <w:tblGrid>
        <w:gridCol w:w="3828"/>
        <w:gridCol w:w="709"/>
        <w:gridCol w:w="2268"/>
        <w:gridCol w:w="1559"/>
        <w:gridCol w:w="992"/>
      </w:tblGrid>
      <w:tr w:rsidR="0021465E" w:rsidRPr="004028EB" w14:paraId="58277DE1" w14:textId="77777777" w:rsidTr="00FD3956">
        <w:trPr>
          <w:trHeight w:val="528"/>
        </w:trPr>
        <w:tc>
          <w:tcPr>
            <w:tcW w:w="3828" w:type="dxa"/>
            <w:tcBorders>
              <w:top w:val="single" w:sz="4" w:space="0" w:color="auto"/>
              <w:left w:val="single" w:sz="4" w:space="0" w:color="auto"/>
              <w:bottom w:val="nil"/>
              <w:right w:val="nil"/>
            </w:tcBorders>
            <w:shd w:val="clear" w:color="auto" w:fill="auto"/>
            <w:vAlign w:val="center"/>
            <w:hideMark/>
          </w:tcPr>
          <w:p w14:paraId="0D0119A0" w14:textId="79759AFE" w:rsidR="0021465E" w:rsidRPr="004028EB" w:rsidRDefault="008A6913" w:rsidP="00B40A32">
            <w:pPr>
              <w:spacing w:after="0" w:line="240" w:lineRule="auto"/>
              <w:rPr>
                <w:rFonts w:ascii="Arial" w:eastAsia="Times New Roman" w:hAnsi="Arial" w:cs="Arial"/>
                <w:color w:val="000000"/>
                <w:sz w:val="20"/>
                <w:szCs w:val="20"/>
                <w:lang w:val="de-CH" w:eastAsia="de-CH"/>
              </w:rPr>
            </w:pPr>
            <w:sdt>
              <w:sdtPr>
                <w:rPr>
                  <w:rFonts w:ascii="Arial" w:eastAsia="Times New Roman" w:hAnsi="Arial" w:cs="Arial"/>
                  <w:color w:val="000000"/>
                  <w:sz w:val="20"/>
                  <w:szCs w:val="20"/>
                  <w:lang w:val="de-CH" w:eastAsia="de-CH"/>
                </w:rPr>
                <w:id w:val="-339000558"/>
                <w14:checkbox>
                  <w14:checked w14:val="0"/>
                  <w14:checkedState w14:val="2612" w14:font="MS Gothic"/>
                  <w14:uncheckedState w14:val="2610" w14:font="MS Gothic"/>
                </w14:checkbox>
              </w:sdtPr>
              <w:sdtEndPr/>
              <w:sdtContent>
                <w:r w:rsidR="00FD3956">
                  <w:rPr>
                    <w:rFonts w:ascii="MS Gothic" w:eastAsia="MS Gothic" w:hAnsi="MS Gothic" w:cs="Arial" w:hint="eastAsia"/>
                    <w:color w:val="000000"/>
                    <w:sz w:val="20"/>
                    <w:szCs w:val="20"/>
                    <w:lang w:val="de-CH" w:eastAsia="de-CH"/>
                  </w:rPr>
                  <w:t>☐</w:t>
                </w:r>
              </w:sdtContent>
            </w:sdt>
            <w:r w:rsidR="00ED513E" w:rsidRPr="004028EB">
              <w:rPr>
                <w:rFonts w:ascii="Arial" w:eastAsia="Times New Roman" w:hAnsi="Arial" w:cs="Arial"/>
                <w:color w:val="000000"/>
                <w:sz w:val="20"/>
                <w:szCs w:val="20"/>
                <w:lang w:val="de-CH" w:eastAsia="de-CH"/>
              </w:rPr>
              <w:t xml:space="preserve"> </w:t>
            </w:r>
            <w:r w:rsidR="0021465E" w:rsidRPr="004028EB">
              <w:rPr>
                <w:rFonts w:ascii="Arial" w:eastAsia="Times New Roman" w:hAnsi="Arial" w:cs="Arial"/>
                <w:color w:val="000000"/>
                <w:sz w:val="20"/>
                <w:szCs w:val="20"/>
                <w:lang w:val="de-CH" w:eastAsia="de-CH"/>
              </w:rPr>
              <w:t>Ordentliche SPG-Kontrolle</w:t>
            </w:r>
          </w:p>
        </w:tc>
        <w:tc>
          <w:tcPr>
            <w:tcW w:w="709" w:type="dxa"/>
            <w:tcBorders>
              <w:top w:val="single" w:sz="4" w:space="0" w:color="auto"/>
              <w:left w:val="nil"/>
              <w:bottom w:val="nil"/>
              <w:right w:val="nil"/>
            </w:tcBorders>
            <w:shd w:val="clear" w:color="auto" w:fill="auto"/>
            <w:vAlign w:val="center"/>
            <w:hideMark/>
          </w:tcPr>
          <w:p w14:paraId="7E40C48C" w14:textId="43C0D50E" w:rsidR="0021465E" w:rsidRPr="004028EB" w:rsidRDefault="0021465E" w:rsidP="00B40A32">
            <w:pPr>
              <w:spacing w:after="0" w:line="240" w:lineRule="auto"/>
              <w:jc w:val="center"/>
              <w:rPr>
                <w:rFonts w:ascii="MS Gothic" w:eastAsia="MS Gothic" w:hAnsi="MS Gothic" w:cs="Times New Roman"/>
                <w:color w:val="000000"/>
                <w:sz w:val="16"/>
                <w:szCs w:val="16"/>
                <w:lang w:val="de-CH" w:eastAsia="de-CH"/>
              </w:rPr>
            </w:pPr>
          </w:p>
        </w:tc>
        <w:tc>
          <w:tcPr>
            <w:tcW w:w="3827" w:type="dxa"/>
            <w:gridSpan w:val="2"/>
            <w:tcBorders>
              <w:top w:val="single" w:sz="4" w:space="0" w:color="auto"/>
              <w:left w:val="nil"/>
              <w:bottom w:val="nil"/>
              <w:right w:val="nil"/>
            </w:tcBorders>
            <w:shd w:val="clear" w:color="auto" w:fill="auto"/>
            <w:vAlign w:val="center"/>
            <w:hideMark/>
          </w:tcPr>
          <w:p w14:paraId="15C11C42" w14:textId="7B69AD2D" w:rsidR="0021465E" w:rsidRPr="004028EB" w:rsidRDefault="008A6913" w:rsidP="00B40A32">
            <w:pPr>
              <w:spacing w:after="0" w:line="240" w:lineRule="auto"/>
              <w:rPr>
                <w:rFonts w:ascii="Arial" w:eastAsia="Times New Roman" w:hAnsi="Arial" w:cs="Arial"/>
                <w:color w:val="000000"/>
                <w:sz w:val="20"/>
                <w:szCs w:val="20"/>
                <w:lang w:val="de-CH" w:eastAsia="de-CH"/>
              </w:rPr>
            </w:pPr>
            <w:sdt>
              <w:sdtPr>
                <w:rPr>
                  <w:rFonts w:ascii="Arial" w:eastAsia="Times New Roman" w:hAnsi="Arial" w:cs="Arial"/>
                  <w:color w:val="000000"/>
                  <w:sz w:val="20"/>
                  <w:szCs w:val="20"/>
                  <w:lang w:val="de-CH" w:eastAsia="de-CH"/>
                </w:rPr>
                <w:id w:val="1517113294"/>
                <w14:checkbox>
                  <w14:checked w14:val="0"/>
                  <w14:checkedState w14:val="2612" w14:font="MS Gothic"/>
                  <w14:uncheckedState w14:val="2610" w14:font="MS Gothic"/>
                </w14:checkbox>
              </w:sdtPr>
              <w:sdtEndPr/>
              <w:sdtContent>
                <w:r w:rsidR="00FD3956">
                  <w:rPr>
                    <w:rFonts w:ascii="MS Gothic" w:eastAsia="MS Gothic" w:hAnsi="MS Gothic" w:cs="Arial" w:hint="eastAsia"/>
                    <w:color w:val="000000"/>
                    <w:sz w:val="20"/>
                    <w:szCs w:val="20"/>
                    <w:lang w:val="de-CH" w:eastAsia="de-CH"/>
                  </w:rPr>
                  <w:t>☐</w:t>
                </w:r>
              </w:sdtContent>
            </w:sdt>
            <w:r w:rsidR="00ED513E" w:rsidRPr="004028EB">
              <w:rPr>
                <w:rFonts w:ascii="Arial" w:eastAsia="Times New Roman" w:hAnsi="Arial" w:cs="Arial"/>
                <w:color w:val="000000"/>
                <w:sz w:val="20"/>
                <w:szCs w:val="20"/>
                <w:lang w:val="de-CH" w:eastAsia="de-CH"/>
              </w:rPr>
              <w:t xml:space="preserve"> </w:t>
            </w:r>
            <w:r w:rsidR="0021465E" w:rsidRPr="004028EB">
              <w:rPr>
                <w:rFonts w:ascii="Arial" w:eastAsia="Times New Roman" w:hAnsi="Arial" w:cs="Arial"/>
                <w:color w:val="000000"/>
                <w:sz w:val="20"/>
                <w:szCs w:val="20"/>
                <w:lang w:val="de-CH" w:eastAsia="de-CH"/>
              </w:rPr>
              <w:t>Ausserordentliche SPG-Kontrolle</w:t>
            </w:r>
          </w:p>
        </w:tc>
        <w:tc>
          <w:tcPr>
            <w:tcW w:w="992" w:type="dxa"/>
            <w:tcBorders>
              <w:top w:val="single" w:sz="4" w:space="0" w:color="auto"/>
              <w:left w:val="nil"/>
              <w:bottom w:val="nil"/>
              <w:right w:val="single" w:sz="4" w:space="0" w:color="000000"/>
            </w:tcBorders>
            <w:shd w:val="clear" w:color="auto" w:fill="auto"/>
            <w:vAlign w:val="center"/>
            <w:hideMark/>
          </w:tcPr>
          <w:p w14:paraId="2C65CAF2" w14:textId="5174AC83" w:rsidR="0021465E" w:rsidRPr="004028EB" w:rsidRDefault="0021465E" w:rsidP="00B40A32">
            <w:pPr>
              <w:spacing w:after="0" w:line="240" w:lineRule="auto"/>
              <w:jc w:val="center"/>
              <w:rPr>
                <w:rFonts w:ascii="Arial" w:eastAsia="Times New Roman" w:hAnsi="Arial" w:cs="Arial"/>
                <w:color w:val="000000"/>
                <w:sz w:val="20"/>
                <w:szCs w:val="20"/>
                <w:lang w:val="de-CH" w:eastAsia="de-CH"/>
              </w:rPr>
            </w:pPr>
          </w:p>
        </w:tc>
      </w:tr>
      <w:tr w:rsidR="0021465E" w:rsidRPr="004028EB" w14:paraId="1AB383DC" w14:textId="77777777" w:rsidTr="00FD3956">
        <w:trPr>
          <w:trHeight w:val="288"/>
        </w:trPr>
        <w:tc>
          <w:tcPr>
            <w:tcW w:w="4537" w:type="dxa"/>
            <w:gridSpan w:val="2"/>
            <w:tcBorders>
              <w:top w:val="nil"/>
              <w:left w:val="single" w:sz="4" w:space="0" w:color="auto"/>
              <w:bottom w:val="nil"/>
              <w:right w:val="nil"/>
            </w:tcBorders>
            <w:shd w:val="clear" w:color="auto" w:fill="auto"/>
            <w:vAlign w:val="center"/>
            <w:hideMark/>
          </w:tcPr>
          <w:p w14:paraId="7E150404" w14:textId="77777777" w:rsidR="0021465E" w:rsidRPr="004028EB" w:rsidRDefault="0021465E" w:rsidP="00B40A32">
            <w:pPr>
              <w:spacing w:after="0" w:line="240" w:lineRule="auto"/>
              <w:rPr>
                <w:rFonts w:ascii="Arial" w:eastAsia="Times New Roman" w:hAnsi="Arial" w:cs="Arial"/>
                <w:color w:val="000000"/>
                <w:sz w:val="20"/>
                <w:szCs w:val="20"/>
                <w:lang w:val="de-CH" w:eastAsia="de-CH"/>
              </w:rPr>
            </w:pPr>
          </w:p>
          <w:p w14:paraId="07480125" w14:textId="74372618" w:rsidR="0021465E" w:rsidRPr="004028EB" w:rsidRDefault="0021465E" w:rsidP="00B40A32">
            <w:pPr>
              <w:spacing w:after="0" w:line="240" w:lineRule="auto"/>
              <w:rPr>
                <w:rFonts w:ascii="Arial" w:eastAsia="Times New Roman" w:hAnsi="Arial" w:cs="Arial"/>
                <w:color w:val="000000"/>
                <w:sz w:val="20"/>
                <w:szCs w:val="20"/>
                <w:lang w:val="de-CH" w:eastAsia="de-CH"/>
              </w:rPr>
            </w:pPr>
            <w:r w:rsidRPr="004028EB">
              <w:rPr>
                <w:rFonts w:ascii="Arial" w:eastAsia="Times New Roman" w:hAnsi="Arial" w:cs="Arial"/>
                <w:color w:val="000000"/>
                <w:sz w:val="20"/>
                <w:szCs w:val="20"/>
                <w:lang w:val="de-CH" w:eastAsia="de-CH"/>
              </w:rPr>
              <w:t>Prüfleiter:</w:t>
            </w:r>
            <w:r w:rsidRPr="004028EB">
              <w:rPr>
                <w:rFonts w:ascii="Arial" w:hAnsi="Arial" w:cs="Arial"/>
                <w:sz w:val="20"/>
                <w:szCs w:val="20"/>
                <w:lang w:val="de-CH"/>
              </w:rPr>
              <w:t xml:space="preserve"> </w:t>
            </w:r>
            <w:sdt>
              <w:sdtPr>
                <w:rPr>
                  <w:rFonts w:ascii="Arial" w:hAnsi="Arial" w:cs="Arial"/>
                  <w:sz w:val="20"/>
                  <w:szCs w:val="20"/>
                  <w:lang w:val="de-CH"/>
                </w:rPr>
                <w:id w:val="491375452"/>
                <w:showingPlcHdr/>
                <w:text/>
              </w:sdtPr>
              <w:sdtEndPr/>
              <w:sdtContent>
                <w:r w:rsidR="00BA0B1A" w:rsidRPr="004028EB">
                  <w:rPr>
                    <w:rStyle w:val="Platzhaltertext"/>
                    <w:sz w:val="20"/>
                    <w:szCs w:val="20"/>
                    <w:lang w:val="de-CH"/>
                  </w:rPr>
                  <w:t>Klicken Sie hier, um Text einzugeben.</w:t>
                </w:r>
              </w:sdtContent>
            </w:sdt>
          </w:p>
          <w:p w14:paraId="7060AD4C" w14:textId="77777777" w:rsidR="0021465E" w:rsidRPr="004028EB" w:rsidRDefault="0021465E" w:rsidP="00B40A32">
            <w:pPr>
              <w:spacing w:after="0" w:line="240" w:lineRule="auto"/>
              <w:rPr>
                <w:rFonts w:ascii="Arial" w:eastAsia="Times New Roman" w:hAnsi="Arial" w:cs="Arial"/>
                <w:color w:val="000000"/>
                <w:sz w:val="20"/>
                <w:szCs w:val="20"/>
                <w:lang w:val="de-CH" w:eastAsia="de-CH"/>
              </w:rPr>
            </w:pPr>
          </w:p>
        </w:tc>
        <w:tc>
          <w:tcPr>
            <w:tcW w:w="2268" w:type="dxa"/>
            <w:tcBorders>
              <w:top w:val="nil"/>
              <w:left w:val="nil"/>
              <w:bottom w:val="nil"/>
              <w:right w:val="nil"/>
            </w:tcBorders>
            <w:shd w:val="clear" w:color="auto" w:fill="auto"/>
            <w:vAlign w:val="center"/>
            <w:hideMark/>
          </w:tcPr>
          <w:p w14:paraId="47E53A0A" w14:textId="77777777" w:rsidR="0021465E" w:rsidRPr="004028EB" w:rsidRDefault="0021465E" w:rsidP="00B40A32">
            <w:pPr>
              <w:spacing w:after="0" w:line="240" w:lineRule="auto"/>
              <w:rPr>
                <w:rFonts w:ascii="Arial" w:eastAsia="Times New Roman" w:hAnsi="Arial" w:cs="Arial"/>
                <w:color w:val="000000"/>
                <w:sz w:val="20"/>
                <w:szCs w:val="20"/>
                <w:lang w:val="de-CH" w:eastAsia="de-CH"/>
              </w:rPr>
            </w:pPr>
          </w:p>
          <w:p w14:paraId="3FF06E05" w14:textId="77777777" w:rsidR="0021465E" w:rsidRPr="004028EB" w:rsidRDefault="0021465E" w:rsidP="00B40A32">
            <w:pPr>
              <w:spacing w:after="0" w:line="240" w:lineRule="auto"/>
              <w:rPr>
                <w:rFonts w:ascii="Arial" w:eastAsia="Times New Roman" w:hAnsi="Arial" w:cs="Arial"/>
                <w:color w:val="000000"/>
                <w:sz w:val="20"/>
                <w:szCs w:val="20"/>
                <w:lang w:val="de-CH" w:eastAsia="de-CH"/>
              </w:rPr>
            </w:pPr>
            <w:r w:rsidRPr="004028EB">
              <w:rPr>
                <w:rFonts w:ascii="Arial" w:eastAsia="Times New Roman" w:hAnsi="Arial" w:cs="Arial"/>
                <w:color w:val="000000"/>
                <w:sz w:val="20"/>
                <w:szCs w:val="20"/>
                <w:lang w:val="de-CH" w:eastAsia="de-CH"/>
              </w:rPr>
              <w:t>Fall Nr.:</w:t>
            </w:r>
            <w:r w:rsidRPr="004028EB">
              <w:rPr>
                <w:rFonts w:ascii="Arial" w:hAnsi="Arial" w:cs="Arial"/>
                <w:sz w:val="20"/>
                <w:szCs w:val="20"/>
                <w:lang w:val="de-CH"/>
              </w:rPr>
              <w:t xml:space="preserve"> </w:t>
            </w:r>
            <w:sdt>
              <w:sdtPr>
                <w:rPr>
                  <w:rFonts w:ascii="Arial" w:hAnsi="Arial" w:cs="Arial"/>
                  <w:sz w:val="20"/>
                  <w:szCs w:val="20"/>
                  <w:lang w:val="de-CH"/>
                </w:rPr>
                <w:id w:val="1881898843"/>
                <w:showingPlcHdr/>
                <w:text/>
              </w:sdtPr>
              <w:sdtEndPr/>
              <w:sdtContent>
                <w:r w:rsidRPr="004028EB">
                  <w:rPr>
                    <w:rStyle w:val="Platzhaltertext"/>
                    <w:sz w:val="20"/>
                    <w:szCs w:val="20"/>
                    <w:lang w:val="de-CH"/>
                  </w:rPr>
                  <w:t>Klicken Sie hier, um Text einzugeben.</w:t>
                </w:r>
              </w:sdtContent>
            </w:sdt>
          </w:p>
        </w:tc>
        <w:tc>
          <w:tcPr>
            <w:tcW w:w="2551" w:type="dxa"/>
            <w:gridSpan w:val="2"/>
            <w:tcBorders>
              <w:top w:val="nil"/>
              <w:left w:val="nil"/>
              <w:bottom w:val="nil"/>
              <w:right w:val="single" w:sz="4" w:space="0" w:color="auto"/>
            </w:tcBorders>
            <w:shd w:val="clear" w:color="auto" w:fill="auto"/>
            <w:vAlign w:val="center"/>
            <w:hideMark/>
          </w:tcPr>
          <w:p w14:paraId="05B98E3C" w14:textId="77777777" w:rsidR="0021465E" w:rsidRPr="004028EB" w:rsidRDefault="0021465E" w:rsidP="00B40A32">
            <w:pPr>
              <w:spacing w:after="0" w:line="240" w:lineRule="auto"/>
              <w:rPr>
                <w:rFonts w:ascii="Arial" w:eastAsia="Times New Roman" w:hAnsi="Arial" w:cs="Arial"/>
                <w:color w:val="000000"/>
                <w:sz w:val="20"/>
                <w:szCs w:val="20"/>
                <w:lang w:val="de-CH" w:eastAsia="de-CH"/>
              </w:rPr>
            </w:pPr>
          </w:p>
          <w:p w14:paraId="3A925429" w14:textId="77777777" w:rsidR="0021465E" w:rsidRPr="004028EB" w:rsidRDefault="0021465E" w:rsidP="00B40A32">
            <w:pPr>
              <w:spacing w:after="0" w:line="240" w:lineRule="auto"/>
              <w:rPr>
                <w:rFonts w:ascii="Arial" w:eastAsia="Times New Roman" w:hAnsi="Arial" w:cs="Arial"/>
                <w:color w:val="000000"/>
                <w:sz w:val="20"/>
                <w:szCs w:val="20"/>
                <w:lang w:val="de-CH" w:eastAsia="de-CH"/>
              </w:rPr>
            </w:pPr>
            <w:r w:rsidRPr="004028EB">
              <w:rPr>
                <w:rFonts w:ascii="Arial" w:eastAsia="Times New Roman" w:hAnsi="Arial" w:cs="Arial"/>
                <w:color w:val="000000"/>
                <w:sz w:val="20"/>
                <w:szCs w:val="20"/>
                <w:lang w:val="de-CH" w:eastAsia="de-CH"/>
              </w:rPr>
              <w:t xml:space="preserve">Bericht Nr.: </w:t>
            </w:r>
            <w:sdt>
              <w:sdtPr>
                <w:rPr>
                  <w:rFonts w:ascii="Arial" w:hAnsi="Arial" w:cs="Arial"/>
                  <w:sz w:val="20"/>
                  <w:szCs w:val="20"/>
                  <w:lang w:val="de-CH"/>
                </w:rPr>
                <w:id w:val="355001729"/>
                <w:showingPlcHdr/>
                <w:text/>
              </w:sdtPr>
              <w:sdtEndPr/>
              <w:sdtContent>
                <w:r w:rsidRPr="004028EB">
                  <w:rPr>
                    <w:rStyle w:val="Platzhaltertext"/>
                    <w:sz w:val="20"/>
                    <w:szCs w:val="20"/>
                    <w:lang w:val="de-CH"/>
                  </w:rPr>
                  <w:t>Klicken Sie hier, um Text einzugeben.</w:t>
                </w:r>
              </w:sdtContent>
            </w:sdt>
          </w:p>
        </w:tc>
      </w:tr>
      <w:tr w:rsidR="0021465E" w:rsidRPr="004028EB" w14:paraId="7F26034F" w14:textId="77777777" w:rsidTr="00FD3956">
        <w:trPr>
          <w:trHeight w:val="288"/>
        </w:trPr>
        <w:tc>
          <w:tcPr>
            <w:tcW w:w="9356" w:type="dxa"/>
            <w:gridSpan w:val="5"/>
            <w:tcBorders>
              <w:top w:val="nil"/>
              <w:left w:val="single" w:sz="4" w:space="0" w:color="auto"/>
              <w:bottom w:val="single" w:sz="4" w:space="0" w:color="auto"/>
              <w:right w:val="single" w:sz="4" w:space="0" w:color="auto"/>
            </w:tcBorders>
            <w:shd w:val="clear" w:color="auto" w:fill="auto"/>
            <w:vAlign w:val="center"/>
          </w:tcPr>
          <w:p w14:paraId="23C607CD" w14:textId="38B37DD8" w:rsidR="0021465E" w:rsidRPr="004028EB" w:rsidRDefault="0021465E" w:rsidP="00B40A32">
            <w:pPr>
              <w:spacing w:after="0" w:line="240" w:lineRule="auto"/>
              <w:rPr>
                <w:rFonts w:ascii="Arial" w:eastAsia="Times New Roman" w:hAnsi="Arial" w:cs="Arial"/>
                <w:color w:val="000000"/>
                <w:sz w:val="20"/>
                <w:szCs w:val="20"/>
                <w:lang w:val="de-CH" w:eastAsia="de-CH"/>
              </w:rPr>
            </w:pPr>
            <w:r w:rsidRPr="004028EB">
              <w:rPr>
                <w:rFonts w:ascii="Arial" w:eastAsia="Times New Roman" w:hAnsi="Arial" w:cs="Arial"/>
                <w:color w:val="000000"/>
                <w:sz w:val="22"/>
                <w:szCs w:val="22"/>
                <w:lang w:val="de-CH" w:eastAsia="de-CH"/>
              </w:rPr>
              <w:t xml:space="preserve">Sorgfaltspflichtige(r): </w:t>
            </w:r>
            <w:sdt>
              <w:sdtPr>
                <w:rPr>
                  <w:rFonts w:ascii="Arial" w:hAnsi="Arial" w:cs="Arial"/>
                  <w:sz w:val="20"/>
                  <w:szCs w:val="20"/>
                  <w:lang w:val="de-CH"/>
                </w:rPr>
                <w:id w:val="-146897572"/>
                <w:showingPlcHdr/>
                <w:text/>
              </w:sdtPr>
              <w:sdtEndPr/>
              <w:sdtContent>
                <w:r w:rsidRPr="004028EB">
                  <w:rPr>
                    <w:rStyle w:val="Platzhaltertext"/>
                    <w:sz w:val="20"/>
                    <w:szCs w:val="20"/>
                    <w:lang w:val="de-CH"/>
                  </w:rPr>
                  <w:t>Klicken Sie hier, um Text einzugeben.</w:t>
                </w:r>
              </w:sdtContent>
            </w:sdt>
          </w:p>
        </w:tc>
      </w:tr>
    </w:tbl>
    <w:p w14:paraId="5B11FF71" w14:textId="53665013" w:rsidR="00547816" w:rsidRDefault="00547816" w:rsidP="00E80479">
      <w:pPr>
        <w:pStyle w:val="LLVStandardVorNumAltV"/>
        <w:numPr>
          <w:ilvl w:val="0"/>
          <w:numId w:val="0"/>
        </w:numPr>
        <w:spacing w:after="120"/>
        <w:rPr>
          <w:lang w:val="de-CH"/>
        </w:rPr>
      </w:pPr>
    </w:p>
    <w:p w14:paraId="7243A2E8" w14:textId="77777777" w:rsidR="006828C5" w:rsidRDefault="006828C5" w:rsidP="00E80479">
      <w:pPr>
        <w:pStyle w:val="LLVStandardVorNumAltV"/>
        <w:numPr>
          <w:ilvl w:val="0"/>
          <w:numId w:val="0"/>
        </w:numPr>
        <w:spacing w:after="120"/>
        <w:rPr>
          <w:lang w:val="de-CH"/>
        </w:rPr>
      </w:pPr>
    </w:p>
    <w:p w14:paraId="1DC64D67" w14:textId="77777777" w:rsidR="00B3591B" w:rsidRPr="00906F59" w:rsidRDefault="00B3591B" w:rsidP="00C71DBD">
      <w:pPr>
        <w:pStyle w:val="berschrift1"/>
        <w:rPr>
          <w:rFonts w:eastAsia="Times New Roman"/>
          <w:lang w:val="de-CH" w:eastAsia="de-CH"/>
        </w:rPr>
      </w:pPr>
      <w:r w:rsidRPr="00906F59">
        <w:rPr>
          <w:rFonts w:eastAsia="Times New Roman"/>
          <w:lang w:val="de-CH" w:eastAsia="de-CH"/>
        </w:rPr>
        <w:t>Art des VT-Dienstleisters</w:t>
      </w:r>
    </w:p>
    <w:tbl>
      <w:tblPr>
        <w:tblStyle w:val="Tabellenraster"/>
        <w:tblW w:w="9211" w:type="dxa"/>
        <w:tblLook w:val="04A0" w:firstRow="1" w:lastRow="0" w:firstColumn="1" w:lastColumn="0" w:noHBand="0" w:noVBand="1"/>
      </w:tblPr>
      <w:tblGrid>
        <w:gridCol w:w="1842"/>
        <w:gridCol w:w="1842"/>
        <w:gridCol w:w="2094"/>
        <w:gridCol w:w="1701"/>
        <w:gridCol w:w="1732"/>
      </w:tblGrid>
      <w:tr w:rsidR="00B3591B" w:rsidRPr="007A78FD" w14:paraId="560E2D70" w14:textId="77777777" w:rsidTr="0088566D">
        <w:tc>
          <w:tcPr>
            <w:tcW w:w="1842" w:type="dxa"/>
            <w:shd w:val="clear" w:color="auto" w:fill="D9D9D9" w:themeFill="background1" w:themeFillShade="D9"/>
          </w:tcPr>
          <w:p w14:paraId="5B94312C" w14:textId="77777777" w:rsidR="00B3591B" w:rsidRPr="007A78FD" w:rsidRDefault="00B3591B" w:rsidP="00906F59">
            <w:pPr>
              <w:pStyle w:val="LLVStandardVorNumAltV"/>
              <w:numPr>
                <w:ilvl w:val="0"/>
                <w:numId w:val="2"/>
              </w:numPr>
              <w:spacing w:after="120"/>
              <w:rPr>
                <w:lang w:val="de-CH"/>
              </w:rPr>
            </w:pPr>
            <w:r w:rsidRPr="007A78FD">
              <w:rPr>
                <w:rFonts w:ascii="Arial" w:eastAsia="Times New Roman" w:hAnsi="Arial" w:cs="Arial"/>
                <w:b/>
                <w:sz w:val="16"/>
                <w:szCs w:val="16"/>
                <w:lang w:val="de-CH" w:eastAsia="de-CH"/>
              </w:rPr>
              <w:t>VT Dienstleister</w:t>
            </w:r>
          </w:p>
        </w:tc>
        <w:tc>
          <w:tcPr>
            <w:tcW w:w="1842" w:type="dxa"/>
            <w:shd w:val="clear" w:color="auto" w:fill="D9D9D9" w:themeFill="background1" w:themeFillShade="D9"/>
          </w:tcPr>
          <w:p w14:paraId="0155A3CB" w14:textId="618F78A2" w:rsidR="00B3591B" w:rsidRPr="007A78FD" w:rsidRDefault="00B3591B" w:rsidP="007A78FD">
            <w:pPr>
              <w:pStyle w:val="LLVStandardVorNumAltV"/>
              <w:numPr>
                <w:ilvl w:val="0"/>
                <w:numId w:val="2"/>
              </w:numPr>
              <w:spacing w:after="120"/>
              <w:rPr>
                <w:rFonts w:ascii="Arial" w:eastAsia="Times New Roman" w:hAnsi="Arial" w:cs="Arial"/>
                <w:b/>
                <w:sz w:val="16"/>
                <w:szCs w:val="16"/>
                <w:lang w:val="de-CH" w:eastAsia="de-CH"/>
              </w:rPr>
            </w:pPr>
            <w:r w:rsidRPr="007A78FD">
              <w:rPr>
                <w:rFonts w:ascii="Arial" w:eastAsia="Times New Roman" w:hAnsi="Arial" w:cs="Arial"/>
                <w:b/>
                <w:sz w:val="16"/>
                <w:szCs w:val="16"/>
                <w:lang w:val="de-CH" w:eastAsia="de-CH"/>
              </w:rPr>
              <w:t>Registrierungspflicht</w:t>
            </w:r>
          </w:p>
        </w:tc>
        <w:tc>
          <w:tcPr>
            <w:tcW w:w="2094" w:type="dxa"/>
            <w:shd w:val="clear" w:color="auto" w:fill="D9D9D9" w:themeFill="background1" w:themeFillShade="D9"/>
          </w:tcPr>
          <w:p w14:paraId="6425C87C" w14:textId="3C376308" w:rsidR="00B3591B" w:rsidRPr="007A78FD" w:rsidRDefault="00B3591B" w:rsidP="007A78FD">
            <w:pPr>
              <w:pStyle w:val="LLVStandardVorNumAltV"/>
              <w:numPr>
                <w:ilvl w:val="0"/>
                <w:numId w:val="2"/>
              </w:numPr>
              <w:spacing w:after="120"/>
              <w:rPr>
                <w:rFonts w:ascii="Arial" w:eastAsia="Times New Roman" w:hAnsi="Arial" w:cs="Arial"/>
                <w:b/>
                <w:sz w:val="16"/>
                <w:szCs w:val="16"/>
                <w:lang w:val="de-CH" w:eastAsia="de-CH"/>
              </w:rPr>
            </w:pPr>
            <w:r w:rsidRPr="007A78FD">
              <w:rPr>
                <w:rFonts w:ascii="Arial" w:eastAsia="Times New Roman" w:hAnsi="Arial" w:cs="Arial"/>
                <w:b/>
                <w:sz w:val="16"/>
                <w:szCs w:val="16"/>
                <w:lang w:val="de-CH" w:eastAsia="de-CH"/>
              </w:rPr>
              <w:t>SPG</w:t>
            </w:r>
          </w:p>
        </w:tc>
        <w:tc>
          <w:tcPr>
            <w:tcW w:w="1701" w:type="dxa"/>
            <w:shd w:val="clear" w:color="auto" w:fill="D9D9D9" w:themeFill="background1" w:themeFillShade="D9"/>
          </w:tcPr>
          <w:p w14:paraId="5F2F4D22" w14:textId="468B2C0D" w:rsidR="00B3591B" w:rsidRPr="007A78FD" w:rsidRDefault="00B3591B" w:rsidP="00906F59">
            <w:pPr>
              <w:pStyle w:val="LLVStandardVorNumAltV"/>
              <w:numPr>
                <w:ilvl w:val="0"/>
                <w:numId w:val="2"/>
              </w:numPr>
              <w:spacing w:after="120"/>
              <w:rPr>
                <w:lang w:val="de-CH"/>
              </w:rPr>
            </w:pPr>
            <w:r w:rsidRPr="007A78FD">
              <w:rPr>
                <w:rFonts w:ascii="Arial" w:eastAsia="Times New Roman" w:hAnsi="Arial" w:cs="Arial"/>
                <w:b/>
                <w:sz w:val="16"/>
                <w:szCs w:val="16"/>
                <w:lang w:val="de-CH" w:eastAsia="de-CH"/>
              </w:rPr>
              <w:t>Tätigkeit</w:t>
            </w:r>
          </w:p>
        </w:tc>
        <w:tc>
          <w:tcPr>
            <w:tcW w:w="1732" w:type="dxa"/>
            <w:shd w:val="clear" w:color="auto" w:fill="D9D9D9" w:themeFill="background1" w:themeFillShade="D9"/>
          </w:tcPr>
          <w:p w14:paraId="3D072473" w14:textId="77777777" w:rsidR="00B3591B" w:rsidRPr="007A78FD" w:rsidRDefault="00B3591B" w:rsidP="00906F59">
            <w:pPr>
              <w:pStyle w:val="LLVStandardVorNumAltV"/>
              <w:numPr>
                <w:ilvl w:val="0"/>
                <w:numId w:val="2"/>
              </w:numPr>
              <w:spacing w:after="120"/>
              <w:rPr>
                <w:lang w:val="de-CH"/>
              </w:rPr>
            </w:pPr>
            <w:r w:rsidRPr="007A78FD">
              <w:rPr>
                <w:rFonts w:ascii="Arial" w:eastAsia="Times New Roman" w:hAnsi="Arial" w:cs="Arial"/>
                <w:b/>
                <w:sz w:val="16"/>
                <w:szCs w:val="16"/>
                <w:lang w:val="de-CH" w:eastAsia="de-CH"/>
              </w:rPr>
              <w:t>zu prüfender VT-DL</w:t>
            </w:r>
          </w:p>
        </w:tc>
      </w:tr>
      <w:tr w:rsidR="00B3591B" w:rsidRPr="007A78FD" w14:paraId="0F870A51" w14:textId="77777777" w:rsidTr="0088566D">
        <w:tc>
          <w:tcPr>
            <w:tcW w:w="1842" w:type="dxa"/>
          </w:tcPr>
          <w:p w14:paraId="78F1FD79" w14:textId="77777777" w:rsidR="00B3591B" w:rsidRPr="0088566D" w:rsidRDefault="00B3591B" w:rsidP="0088566D">
            <w:pPr>
              <w:spacing w:before="60" w:after="60" w:line="240" w:lineRule="auto"/>
              <w:rPr>
                <w:rFonts w:ascii="Arial" w:hAnsi="Arial" w:cs="Arial"/>
                <w:color w:val="000000"/>
                <w:sz w:val="16"/>
                <w:szCs w:val="16"/>
                <w:lang w:val="de-CH"/>
              </w:rPr>
            </w:pPr>
            <w:r w:rsidRPr="007A78FD">
              <w:rPr>
                <w:rFonts w:ascii="Arial" w:hAnsi="Arial" w:cs="Arial"/>
                <w:color w:val="000000"/>
                <w:sz w:val="16"/>
                <w:szCs w:val="16"/>
                <w:lang w:val="de-CH"/>
              </w:rPr>
              <w:t>Token-Emittent</w:t>
            </w:r>
          </w:p>
        </w:tc>
        <w:tc>
          <w:tcPr>
            <w:tcW w:w="1842" w:type="dxa"/>
          </w:tcPr>
          <w:p w14:paraId="44018DF7" w14:textId="5813D8AF"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ja/nein</w:t>
            </w:r>
          </w:p>
        </w:tc>
        <w:tc>
          <w:tcPr>
            <w:tcW w:w="2094" w:type="dxa"/>
          </w:tcPr>
          <w:p w14:paraId="61BAEC0B" w14:textId="33DF015A"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ja/nein</w:t>
            </w:r>
          </w:p>
        </w:tc>
        <w:sdt>
          <w:sdtPr>
            <w:rPr>
              <w:rFonts w:ascii="Arial" w:hAnsi="Arial" w:cs="Arial"/>
              <w:color w:val="000000"/>
              <w:sz w:val="16"/>
              <w:szCs w:val="16"/>
              <w:lang w:val="de-CH"/>
            </w:rPr>
            <w:id w:val="4870506"/>
            <w14:checkbox>
              <w14:checked w14:val="0"/>
              <w14:checkedState w14:val="2612" w14:font="MS Gothic"/>
              <w14:uncheckedState w14:val="2610" w14:font="MS Gothic"/>
            </w14:checkbox>
          </w:sdtPr>
          <w:sdtEndPr/>
          <w:sdtContent>
            <w:tc>
              <w:tcPr>
                <w:tcW w:w="1701" w:type="dxa"/>
                <w:vAlign w:val="center"/>
              </w:tcPr>
              <w:p w14:paraId="7695F859" w14:textId="18892E1E"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1629051461"/>
            <w14:checkbox>
              <w14:checked w14:val="0"/>
              <w14:checkedState w14:val="2612" w14:font="MS Gothic"/>
              <w14:uncheckedState w14:val="2610" w14:font="MS Gothic"/>
            </w14:checkbox>
          </w:sdtPr>
          <w:sdtEndPr/>
          <w:sdtContent>
            <w:tc>
              <w:tcPr>
                <w:tcW w:w="1732" w:type="dxa"/>
                <w:vAlign w:val="center"/>
              </w:tcPr>
              <w:p w14:paraId="42CEB874"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rsidRPr="007A78FD" w14:paraId="3015731F" w14:textId="77777777" w:rsidTr="0088566D">
        <w:tc>
          <w:tcPr>
            <w:tcW w:w="1842" w:type="dxa"/>
          </w:tcPr>
          <w:p w14:paraId="4AA3868A" w14:textId="77777777" w:rsidR="00B3591B" w:rsidRPr="007A78FD" w:rsidRDefault="00B3591B">
            <w:pPr>
              <w:spacing w:before="60" w:after="60" w:line="240" w:lineRule="auto"/>
              <w:rPr>
                <w:rFonts w:ascii="Arial" w:hAnsi="Arial" w:cs="Arial"/>
                <w:color w:val="000000"/>
                <w:sz w:val="16"/>
                <w:szCs w:val="16"/>
                <w:lang w:val="de-CH"/>
              </w:rPr>
            </w:pPr>
            <w:r w:rsidRPr="007A78FD">
              <w:rPr>
                <w:rFonts w:ascii="Arial" w:hAnsi="Arial" w:cs="Arial"/>
                <w:color w:val="000000"/>
                <w:sz w:val="16"/>
                <w:szCs w:val="16"/>
                <w:lang w:val="de-CH"/>
              </w:rPr>
              <w:t>VT-Token/Schlüssel-</w:t>
            </w:r>
          </w:p>
          <w:p w14:paraId="7E6D300D" w14:textId="77777777" w:rsidR="00B3591B" w:rsidRPr="0088566D" w:rsidRDefault="00B3591B" w:rsidP="00906F59">
            <w:pPr>
              <w:pStyle w:val="LLVStandardVorNumAltV"/>
              <w:numPr>
                <w:ilvl w:val="0"/>
                <w:numId w:val="2"/>
              </w:numPr>
              <w:spacing w:after="120"/>
              <w:rPr>
                <w:rFonts w:ascii="Arial" w:hAnsi="Arial" w:cs="Arial"/>
                <w:color w:val="000000"/>
                <w:sz w:val="16"/>
                <w:szCs w:val="16"/>
                <w:lang w:val="de-CH"/>
              </w:rPr>
            </w:pPr>
            <w:r w:rsidRPr="007A78FD">
              <w:rPr>
                <w:rFonts w:ascii="Arial" w:hAnsi="Arial" w:cs="Arial"/>
                <w:color w:val="000000"/>
                <w:sz w:val="16"/>
                <w:szCs w:val="16"/>
                <w:lang w:val="de-CH"/>
              </w:rPr>
              <w:t>Verwahrer</w:t>
            </w:r>
          </w:p>
        </w:tc>
        <w:tc>
          <w:tcPr>
            <w:tcW w:w="1842" w:type="dxa"/>
          </w:tcPr>
          <w:p w14:paraId="20395265" w14:textId="0C6C98C1" w:rsidR="00B3591B" w:rsidRPr="007A78FD" w:rsidRDefault="00B3591B" w:rsidP="0088566D">
            <w:pPr>
              <w:pStyle w:val="LLVStandardVorNumAltV"/>
              <w:numPr>
                <w:ilvl w:val="0"/>
                <w:numId w:val="2"/>
              </w:numPr>
              <w:spacing w:after="120"/>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6A3E24E4" w14:textId="0D4397AA" w:rsidR="00B3591B" w:rsidRPr="007A78FD" w:rsidRDefault="00B3591B" w:rsidP="0088566D">
            <w:pPr>
              <w:pStyle w:val="LLVStandardVorNumAltV"/>
              <w:numPr>
                <w:ilvl w:val="0"/>
                <w:numId w:val="2"/>
              </w:numPr>
              <w:spacing w:after="120"/>
              <w:jc w:val="center"/>
              <w:rPr>
                <w:rFonts w:ascii="Arial" w:hAnsi="Arial" w:cs="Arial"/>
                <w:color w:val="000000"/>
                <w:sz w:val="16"/>
                <w:szCs w:val="16"/>
                <w:lang w:val="de-CH"/>
              </w:rPr>
            </w:pPr>
            <w:r w:rsidRPr="0088566D">
              <w:rPr>
                <w:rFonts w:ascii="Arial" w:hAnsi="Arial" w:cs="Arial"/>
                <w:color w:val="000000"/>
                <w:sz w:val="16"/>
                <w:szCs w:val="16"/>
                <w:lang w:val="de-CH"/>
              </w:rPr>
              <w:t>ja</w:t>
            </w:r>
          </w:p>
        </w:tc>
        <w:sdt>
          <w:sdtPr>
            <w:rPr>
              <w:rFonts w:ascii="Arial" w:hAnsi="Arial" w:cs="Arial"/>
              <w:color w:val="000000"/>
              <w:sz w:val="16"/>
              <w:szCs w:val="16"/>
              <w:lang w:val="de-CH"/>
            </w:rPr>
            <w:id w:val="406504804"/>
            <w14:checkbox>
              <w14:checked w14:val="0"/>
              <w14:checkedState w14:val="2612" w14:font="MS Gothic"/>
              <w14:uncheckedState w14:val="2610" w14:font="MS Gothic"/>
            </w14:checkbox>
          </w:sdtPr>
          <w:sdtEndPr/>
          <w:sdtContent>
            <w:tc>
              <w:tcPr>
                <w:tcW w:w="1701" w:type="dxa"/>
                <w:vAlign w:val="center"/>
              </w:tcPr>
              <w:p w14:paraId="3DD94D59" w14:textId="5AFE5635" w:rsidR="00B3591B" w:rsidRPr="0088566D" w:rsidRDefault="00B3591B" w:rsidP="0088566D">
                <w:pPr>
                  <w:pStyle w:val="LLVStandardVorNumAltV"/>
                  <w:numPr>
                    <w:ilvl w:val="0"/>
                    <w:numId w:val="2"/>
                  </w:numPr>
                  <w:spacing w:after="120"/>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1731649399"/>
            <w14:checkbox>
              <w14:checked w14:val="0"/>
              <w14:checkedState w14:val="2612" w14:font="MS Gothic"/>
              <w14:uncheckedState w14:val="2610" w14:font="MS Gothic"/>
            </w14:checkbox>
          </w:sdtPr>
          <w:sdtEndPr/>
          <w:sdtContent>
            <w:tc>
              <w:tcPr>
                <w:tcW w:w="1732" w:type="dxa"/>
                <w:vAlign w:val="center"/>
              </w:tcPr>
              <w:p w14:paraId="3E7881B9" w14:textId="77777777" w:rsidR="00B3591B" w:rsidRPr="0088566D" w:rsidRDefault="00B3591B" w:rsidP="0088566D">
                <w:pPr>
                  <w:pStyle w:val="LLVStandardVorNumAltV"/>
                  <w:numPr>
                    <w:ilvl w:val="0"/>
                    <w:numId w:val="2"/>
                  </w:numPr>
                  <w:spacing w:after="120"/>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rsidRPr="007A78FD" w14:paraId="45837FC0" w14:textId="77777777" w:rsidTr="0088566D">
        <w:tc>
          <w:tcPr>
            <w:tcW w:w="1842" w:type="dxa"/>
          </w:tcPr>
          <w:p w14:paraId="41EE28BB" w14:textId="77777777" w:rsidR="00B3591B" w:rsidRPr="0088566D" w:rsidRDefault="00B3591B" w:rsidP="0088566D">
            <w:pPr>
              <w:spacing w:before="60" w:after="60" w:line="240" w:lineRule="auto"/>
              <w:rPr>
                <w:rFonts w:ascii="Arial" w:hAnsi="Arial" w:cs="Arial"/>
                <w:color w:val="000000"/>
                <w:sz w:val="16"/>
                <w:szCs w:val="16"/>
                <w:lang w:val="de-CH"/>
              </w:rPr>
            </w:pPr>
            <w:r w:rsidRPr="007A78FD">
              <w:rPr>
                <w:rFonts w:ascii="Arial" w:hAnsi="Arial" w:cs="Arial"/>
                <w:color w:val="000000"/>
                <w:sz w:val="16"/>
                <w:szCs w:val="16"/>
                <w:lang w:val="de-CH"/>
              </w:rPr>
              <w:t>VT-Protektor</w:t>
            </w:r>
          </w:p>
        </w:tc>
        <w:tc>
          <w:tcPr>
            <w:tcW w:w="1842" w:type="dxa"/>
          </w:tcPr>
          <w:p w14:paraId="64B5A9D0" w14:textId="3D2CDC29"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1E33DE28" w14:textId="751E108C"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sdt>
          <w:sdtPr>
            <w:rPr>
              <w:rFonts w:ascii="Arial" w:hAnsi="Arial" w:cs="Arial"/>
              <w:color w:val="000000"/>
              <w:sz w:val="16"/>
              <w:szCs w:val="16"/>
              <w:lang w:val="de-CH"/>
            </w:rPr>
            <w:id w:val="420917375"/>
            <w14:checkbox>
              <w14:checked w14:val="0"/>
              <w14:checkedState w14:val="2612" w14:font="MS Gothic"/>
              <w14:uncheckedState w14:val="2610" w14:font="MS Gothic"/>
            </w14:checkbox>
          </w:sdtPr>
          <w:sdtEndPr/>
          <w:sdtContent>
            <w:tc>
              <w:tcPr>
                <w:tcW w:w="1701" w:type="dxa"/>
                <w:vAlign w:val="center"/>
              </w:tcPr>
              <w:p w14:paraId="689D57D0" w14:textId="6D1A1F69"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1079948687"/>
            <w14:checkbox>
              <w14:checked w14:val="0"/>
              <w14:checkedState w14:val="2612" w14:font="MS Gothic"/>
              <w14:uncheckedState w14:val="2610" w14:font="MS Gothic"/>
            </w14:checkbox>
          </w:sdtPr>
          <w:sdtEndPr/>
          <w:sdtContent>
            <w:tc>
              <w:tcPr>
                <w:tcW w:w="1732" w:type="dxa"/>
                <w:vAlign w:val="center"/>
              </w:tcPr>
              <w:p w14:paraId="6C063747"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rsidRPr="007A78FD" w14:paraId="388ABEBD" w14:textId="77777777" w:rsidTr="0088566D">
        <w:tc>
          <w:tcPr>
            <w:tcW w:w="1842" w:type="dxa"/>
          </w:tcPr>
          <w:p w14:paraId="60C8C43C" w14:textId="77777777" w:rsidR="00B3591B" w:rsidRPr="0088566D" w:rsidRDefault="00B3591B" w:rsidP="0088566D">
            <w:pPr>
              <w:spacing w:before="60" w:after="60" w:line="240" w:lineRule="auto"/>
              <w:rPr>
                <w:rFonts w:ascii="Arial" w:hAnsi="Arial" w:cs="Arial"/>
                <w:color w:val="000000"/>
                <w:sz w:val="16"/>
                <w:szCs w:val="16"/>
                <w:lang w:val="de-CH"/>
              </w:rPr>
            </w:pPr>
            <w:r w:rsidRPr="007A78FD">
              <w:rPr>
                <w:rFonts w:ascii="Arial" w:hAnsi="Arial" w:cs="Arial"/>
                <w:color w:val="000000"/>
                <w:sz w:val="16"/>
                <w:szCs w:val="16"/>
                <w:lang w:val="de-CH"/>
              </w:rPr>
              <w:t>physischer Validator</w:t>
            </w:r>
          </w:p>
        </w:tc>
        <w:tc>
          <w:tcPr>
            <w:tcW w:w="1842" w:type="dxa"/>
          </w:tcPr>
          <w:p w14:paraId="4EFEAC62" w14:textId="7D06E5A3"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5CBA8130" w14:textId="1D6DC91E"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sdt>
          <w:sdtPr>
            <w:rPr>
              <w:rFonts w:ascii="Arial" w:hAnsi="Arial" w:cs="Arial"/>
              <w:color w:val="000000"/>
              <w:sz w:val="16"/>
              <w:szCs w:val="16"/>
              <w:lang w:val="de-CH"/>
            </w:rPr>
            <w:id w:val="-255125390"/>
            <w14:checkbox>
              <w14:checked w14:val="0"/>
              <w14:checkedState w14:val="2612" w14:font="MS Gothic"/>
              <w14:uncheckedState w14:val="2610" w14:font="MS Gothic"/>
            </w14:checkbox>
          </w:sdtPr>
          <w:sdtEndPr/>
          <w:sdtContent>
            <w:tc>
              <w:tcPr>
                <w:tcW w:w="1701" w:type="dxa"/>
                <w:vAlign w:val="center"/>
              </w:tcPr>
              <w:p w14:paraId="111D29AF" w14:textId="46DE644C"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1574031047"/>
            <w14:checkbox>
              <w14:checked w14:val="0"/>
              <w14:checkedState w14:val="2612" w14:font="MS Gothic"/>
              <w14:uncheckedState w14:val="2610" w14:font="MS Gothic"/>
            </w14:checkbox>
          </w:sdtPr>
          <w:sdtEndPr/>
          <w:sdtContent>
            <w:tc>
              <w:tcPr>
                <w:tcW w:w="1732" w:type="dxa"/>
                <w:vAlign w:val="center"/>
              </w:tcPr>
              <w:p w14:paraId="42B86F18"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rsidRPr="007A78FD" w14:paraId="48CF3528" w14:textId="77777777" w:rsidTr="0088566D">
        <w:tc>
          <w:tcPr>
            <w:tcW w:w="1842" w:type="dxa"/>
          </w:tcPr>
          <w:p w14:paraId="3DC43C64" w14:textId="77777777" w:rsidR="00B3591B" w:rsidRPr="0088566D" w:rsidRDefault="00B3591B" w:rsidP="0088566D">
            <w:pPr>
              <w:spacing w:before="60" w:after="60" w:line="240" w:lineRule="auto"/>
              <w:rPr>
                <w:rFonts w:ascii="Arial" w:hAnsi="Arial" w:cs="Arial"/>
                <w:color w:val="000000"/>
                <w:sz w:val="16"/>
                <w:szCs w:val="16"/>
                <w:lang w:val="de-CH"/>
              </w:rPr>
            </w:pPr>
            <w:r w:rsidRPr="007A78FD">
              <w:rPr>
                <w:rFonts w:ascii="Arial" w:hAnsi="Arial" w:cs="Arial"/>
                <w:color w:val="000000"/>
                <w:sz w:val="16"/>
                <w:szCs w:val="16"/>
                <w:lang w:val="de-CH"/>
              </w:rPr>
              <w:t>VT-Wechseldienstleister</w:t>
            </w:r>
          </w:p>
        </w:tc>
        <w:tc>
          <w:tcPr>
            <w:tcW w:w="1842" w:type="dxa"/>
          </w:tcPr>
          <w:p w14:paraId="6C8D4D61" w14:textId="0CA488C4"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2BCFE4E5" w14:textId="17C939ED"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sdt>
          <w:sdtPr>
            <w:rPr>
              <w:rFonts w:ascii="Arial" w:hAnsi="Arial" w:cs="Arial"/>
              <w:color w:val="000000"/>
              <w:sz w:val="16"/>
              <w:szCs w:val="16"/>
              <w:lang w:val="de-CH"/>
            </w:rPr>
            <w:id w:val="732811484"/>
            <w14:checkbox>
              <w14:checked w14:val="0"/>
              <w14:checkedState w14:val="2612" w14:font="MS Gothic"/>
              <w14:uncheckedState w14:val="2610" w14:font="MS Gothic"/>
            </w14:checkbox>
          </w:sdtPr>
          <w:sdtEndPr/>
          <w:sdtContent>
            <w:tc>
              <w:tcPr>
                <w:tcW w:w="1701" w:type="dxa"/>
                <w:vAlign w:val="center"/>
              </w:tcPr>
              <w:p w14:paraId="2C4D991A" w14:textId="79FAF682"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1171244240"/>
            <w14:checkbox>
              <w14:checked w14:val="0"/>
              <w14:checkedState w14:val="2612" w14:font="MS Gothic"/>
              <w14:uncheckedState w14:val="2610" w14:font="MS Gothic"/>
            </w14:checkbox>
          </w:sdtPr>
          <w:sdtEndPr/>
          <w:sdtContent>
            <w:tc>
              <w:tcPr>
                <w:tcW w:w="1732" w:type="dxa"/>
                <w:vAlign w:val="center"/>
              </w:tcPr>
              <w:p w14:paraId="78C215E7"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rsidRPr="007A78FD" w14:paraId="38AC8DBB" w14:textId="77777777" w:rsidTr="0088566D">
        <w:tc>
          <w:tcPr>
            <w:tcW w:w="1842" w:type="dxa"/>
          </w:tcPr>
          <w:p w14:paraId="50370B22" w14:textId="77777777" w:rsidR="00B3591B" w:rsidRPr="00906F59" w:rsidRDefault="00B3591B" w:rsidP="0088566D">
            <w:pPr>
              <w:spacing w:before="60" w:after="60" w:line="240" w:lineRule="auto"/>
              <w:rPr>
                <w:rFonts w:ascii="Arial" w:hAnsi="Arial" w:cs="Arial"/>
                <w:color w:val="000000"/>
                <w:sz w:val="16"/>
                <w:szCs w:val="16"/>
                <w:lang w:val="de-CH"/>
              </w:rPr>
            </w:pPr>
            <w:r w:rsidRPr="007A78FD">
              <w:rPr>
                <w:rFonts w:ascii="Arial" w:hAnsi="Arial" w:cs="Arial"/>
                <w:color w:val="000000"/>
                <w:sz w:val="16"/>
                <w:szCs w:val="16"/>
                <w:lang w:val="de-CH"/>
              </w:rPr>
              <w:t>Token-Erzeuger</w:t>
            </w:r>
          </w:p>
        </w:tc>
        <w:tc>
          <w:tcPr>
            <w:tcW w:w="1842" w:type="dxa"/>
          </w:tcPr>
          <w:p w14:paraId="091CA7CA" w14:textId="1F1F85EC"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76B3C382" w14:textId="1DBFEB27"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nein</w:t>
            </w:r>
          </w:p>
        </w:tc>
        <w:sdt>
          <w:sdtPr>
            <w:rPr>
              <w:rFonts w:ascii="Arial" w:hAnsi="Arial" w:cs="Arial"/>
              <w:color w:val="000000"/>
              <w:sz w:val="16"/>
              <w:szCs w:val="16"/>
              <w:lang w:val="de-CH"/>
            </w:rPr>
            <w:id w:val="-791440393"/>
            <w14:checkbox>
              <w14:checked w14:val="0"/>
              <w14:checkedState w14:val="2612" w14:font="MS Gothic"/>
              <w14:uncheckedState w14:val="2610" w14:font="MS Gothic"/>
            </w14:checkbox>
          </w:sdtPr>
          <w:sdtEndPr/>
          <w:sdtContent>
            <w:tc>
              <w:tcPr>
                <w:tcW w:w="1701" w:type="dxa"/>
                <w:vAlign w:val="center"/>
              </w:tcPr>
              <w:p w14:paraId="6AB2FBC1" w14:textId="618CEED8"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380710749"/>
            <w14:checkbox>
              <w14:checked w14:val="0"/>
              <w14:checkedState w14:val="2612" w14:font="MS Gothic"/>
              <w14:uncheckedState w14:val="2610" w14:font="MS Gothic"/>
            </w14:checkbox>
          </w:sdtPr>
          <w:sdtEndPr/>
          <w:sdtContent>
            <w:tc>
              <w:tcPr>
                <w:tcW w:w="1732" w:type="dxa"/>
                <w:vAlign w:val="center"/>
              </w:tcPr>
              <w:p w14:paraId="20856626"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rsidRPr="007A78FD" w14:paraId="4E59C0CD" w14:textId="77777777" w:rsidTr="0088566D">
        <w:tc>
          <w:tcPr>
            <w:tcW w:w="1842" w:type="dxa"/>
          </w:tcPr>
          <w:p w14:paraId="4EC6152D" w14:textId="77777777" w:rsidR="00B3591B" w:rsidRPr="00906F59" w:rsidRDefault="00B3591B" w:rsidP="0088566D">
            <w:pPr>
              <w:spacing w:before="60" w:after="60" w:line="240" w:lineRule="auto"/>
              <w:rPr>
                <w:rFonts w:ascii="Arial" w:hAnsi="Arial" w:cs="Arial"/>
                <w:color w:val="000000"/>
                <w:sz w:val="16"/>
                <w:szCs w:val="16"/>
                <w:lang w:val="de-CH"/>
              </w:rPr>
            </w:pPr>
            <w:r w:rsidRPr="00906F59">
              <w:rPr>
                <w:rFonts w:ascii="Arial" w:hAnsi="Arial" w:cs="Arial"/>
                <w:color w:val="000000"/>
                <w:sz w:val="16"/>
                <w:szCs w:val="16"/>
                <w:lang w:val="de-CH"/>
              </w:rPr>
              <w:t>VT-Prüfstelle</w:t>
            </w:r>
          </w:p>
        </w:tc>
        <w:tc>
          <w:tcPr>
            <w:tcW w:w="1842" w:type="dxa"/>
          </w:tcPr>
          <w:p w14:paraId="41756B54" w14:textId="1761637D"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3060CB09" w14:textId="66ACF788"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nein</w:t>
            </w:r>
          </w:p>
        </w:tc>
        <w:sdt>
          <w:sdtPr>
            <w:rPr>
              <w:rFonts w:ascii="Arial" w:hAnsi="Arial" w:cs="Arial"/>
              <w:color w:val="000000"/>
              <w:sz w:val="16"/>
              <w:szCs w:val="16"/>
              <w:lang w:val="de-CH"/>
            </w:rPr>
            <w:id w:val="1210851125"/>
            <w14:checkbox>
              <w14:checked w14:val="0"/>
              <w14:checkedState w14:val="2612" w14:font="MS Gothic"/>
              <w14:uncheckedState w14:val="2610" w14:font="MS Gothic"/>
            </w14:checkbox>
          </w:sdtPr>
          <w:sdtEndPr/>
          <w:sdtContent>
            <w:tc>
              <w:tcPr>
                <w:tcW w:w="1701" w:type="dxa"/>
                <w:vAlign w:val="center"/>
              </w:tcPr>
              <w:p w14:paraId="20273BD0" w14:textId="696059C5"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1620878359"/>
            <w14:checkbox>
              <w14:checked w14:val="0"/>
              <w14:checkedState w14:val="2612" w14:font="MS Gothic"/>
              <w14:uncheckedState w14:val="2610" w14:font="MS Gothic"/>
            </w14:checkbox>
          </w:sdtPr>
          <w:sdtEndPr/>
          <w:sdtContent>
            <w:tc>
              <w:tcPr>
                <w:tcW w:w="1732" w:type="dxa"/>
                <w:vAlign w:val="center"/>
              </w:tcPr>
              <w:p w14:paraId="719DD0A2"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rsidRPr="007A78FD" w14:paraId="56CDE4A1" w14:textId="77777777" w:rsidTr="0088566D">
        <w:tc>
          <w:tcPr>
            <w:tcW w:w="1842" w:type="dxa"/>
          </w:tcPr>
          <w:p w14:paraId="64464C2A" w14:textId="77777777" w:rsidR="00B3591B" w:rsidRPr="00906F59" w:rsidRDefault="00B3591B" w:rsidP="0088566D">
            <w:pPr>
              <w:spacing w:before="60" w:after="60" w:line="240" w:lineRule="auto"/>
              <w:rPr>
                <w:rFonts w:ascii="Arial" w:hAnsi="Arial" w:cs="Arial"/>
                <w:color w:val="000000"/>
                <w:sz w:val="16"/>
                <w:szCs w:val="16"/>
                <w:lang w:val="de-CH"/>
              </w:rPr>
            </w:pPr>
            <w:r w:rsidRPr="00906F59">
              <w:rPr>
                <w:rFonts w:ascii="Arial" w:hAnsi="Arial" w:cs="Arial"/>
                <w:color w:val="000000"/>
                <w:sz w:val="16"/>
                <w:szCs w:val="16"/>
                <w:lang w:val="de-CH"/>
              </w:rPr>
              <w:t>VT-Preisdienstleister</w:t>
            </w:r>
          </w:p>
        </w:tc>
        <w:tc>
          <w:tcPr>
            <w:tcW w:w="1842" w:type="dxa"/>
          </w:tcPr>
          <w:p w14:paraId="239B4E12" w14:textId="0E326118"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6F9BE582" w14:textId="14A0F75F"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nein</w:t>
            </w:r>
          </w:p>
        </w:tc>
        <w:sdt>
          <w:sdtPr>
            <w:rPr>
              <w:rFonts w:ascii="Arial" w:hAnsi="Arial" w:cs="Arial"/>
              <w:color w:val="000000"/>
              <w:sz w:val="16"/>
              <w:szCs w:val="16"/>
              <w:lang w:val="de-CH"/>
            </w:rPr>
            <w:id w:val="648954328"/>
            <w14:checkbox>
              <w14:checked w14:val="0"/>
              <w14:checkedState w14:val="2612" w14:font="MS Gothic"/>
              <w14:uncheckedState w14:val="2610" w14:font="MS Gothic"/>
            </w14:checkbox>
          </w:sdtPr>
          <w:sdtEndPr/>
          <w:sdtContent>
            <w:tc>
              <w:tcPr>
                <w:tcW w:w="1701" w:type="dxa"/>
                <w:vAlign w:val="center"/>
              </w:tcPr>
              <w:p w14:paraId="77E4E356" w14:textId="0C59E466"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1832334294"/>
            <w14:checkbox>
              <w14:checked w14:val="0"/>
              <w14:checkedState w14:val="2612" w14:font="MS Gothic"/>
              <w14:uncheckedState w14:val="2610" w14:font="MS Gothic"/>
            </w14:checkbox>
          </w:sdtPr>
          <w:sdtEndPr/>
          <w:sdtContent>
            <w:tc>
              <w:tcPr>
                <w:tcW w:w="1732" w:type="dxa"/>
                <w:vAlign w:val="center"/>
              </w:tcPr>
              <w:p w14:paraId="1B5995A0"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r w:rsidR="00B3591B" w14:paraId="45A002B2" w14:textId="77777777" w:rsidTr="0088566D">
        <w:tc>
          <w:tcPr>
            <w:tcW w:w="1842" w:type="dxa"/>
          </w:tcPr>
          <w:p w14:paraId="33C8D599" w14:textId="77777777" w:rsidR="00B3591B" w:rsidRPr="00906F59" w:rsidRDefault="00B3591B" w:rsidP="0088566D">
            <w:pPr>
              <w:spacing w:before="60" w:after="60" w:line="240" w:lineRule="auto"/>
              <w:rPr>
                <w:rFonts w:ascii="Arial" w:hAnsi="Arial" w:cs="Arial"/>
                <w:color w:val="000000"/>
                <w:sz w:val="16"/>
                <w:szCs w:val="16"/>
                <w:lang w:val="de-CH"/>
              </w:rPr>
            </w:pPr>
            <w:r w:rsidRPr="00906F59">
              <w:rPr>
                <w:rFonts w:ascii="Arial" w:hAnsi="Arial" w:cs="Arial"/>
                <w:color w:val="000000"/>
                <w:sz w:val="16"/>
                <w:szCs w:val="16"/>
                <w:lang w:val="de-CH"/>
              </w:rPr>
              <w:t>VT-Identitätsdienstleister</w:t>
            </w:r>
          </w:p>
        </w:tc>
        <w:tc>
          <w:tcPr>
            <w:tcW w:w="1842" w:type="dxa"/>
          </w:tcPr>
          <w:p w14:paraId="09C28672" w14:textId="3DC38F6A"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ja</w:t>
            </w:r>
          </w:p>
        </w:tc>
        <w:tc>
          <w:tcPr>
            <w:tcW w:w="2094" w:type="dxa"/>
          </w:tcPr>
          <w:p w14:paraId="5A9B810A" w14:textId="7E3EBE9D" w:rsidR="00B3591B" w:rsidRPr="007A78F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color w:val="000000"/>
                <w:sz w:val="16"/>
                <w:szCs w:val="16"/>
                <w:lang w:val="de-CH"/>
              </w:rPr>
              <w:t>nein</w:t>
            </w:r>
          </w:p>
        </w:tc>
        <w:sdt>
          <w:sdtPr>
            <w:rPr>
              <w:rFonts w:ascii="Arial" w:hAnsi="Arial" w:cs="Arial"/>
              <w:color w:val="000000"/>
              <w:sz w:val="16"/>
              <w:szCs w:val="16"/>
              <w:lang w:val="de-CH"/>
            </w:rPr>
            <w:id w:val="-458183910"/>
            <w14:checkbox>
              <w14:checked w14:val="0"/>
              <w14:checkedState w14:val="2612" w14:font="MS Gothic"/>
              <w14:uncheckedState w14:val="2610" w14:font="MS Gothic"/>
            </w14:checkbox>
          </w:sdtPr>
          <w:sdtEndPr/>
          <w:sdtContent>
            <w:tc>
              <w:tcPr>
                <w:tcW w:w="1701" w:type="dxa"/>
                <w:vAlign w:val="center"/>
              </w:tcPr>
              <w:p w14:paraId="3AB711A5" w14:textId="4AC09EDE"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sdt>
          <w:sdtPr>
            <w:rPr>
              <w:rFonts w:ascii="Arial" w:hAnsi="Arial" w:cs="Arial"/>
              <w:color w:val="000000"/>
              <w:sz w:val="16"/>
              <w:szCs w:val="16"/>
              <w:lang w:val="de-CH"/>
            </w:rPr>
            <w:id w:val="-754820747"/>
            <w14:checkbox>
              <w14:checked w14:val="0"/>
              <w14:checkedState w14:val="2612" w14:font="MS Gothic"/>
              <w14:uncheckedState w14:val="2610" w14:font="MS Gothic"/>
            </w14:checkbox>
          </w:sdtPr>
          <w:sdtEndPr/>
          <w:sdtContent>
            <w:tc>
              <w:tcPr>
                <w:tcW w:w="1732" w:type="dxa"/>
                <w:vAlign w:val="center"/>
              </w:tcPr>
              <w:p w14:paraId="09BA2812" w14:textId="77777777" w:rsidR="00B3591B" w:rsidRPr="0088566D" w:rsidRDefault="00B3591B" w:rsidP="0088566D">
                <w:pPr>
                  <w:spacing w:before="60" w:after="60" w:line="240" w:lineRule="auto"/>
                  <w:jc w:val="center"/>
                  <w:rPr>
                    <w:rFonts w:ascii="Arial" w:hAnsi="Arial" w:cs="Arial"/>
                    <w:color w:val="000000"/>
                    <w:sz w:val="16"/>
                    <w:szCs w:val="16"/>
                    <w:lang w:val="de-CH"/>
                  </w:rPr>
                </w:pPr>
                <w:r w:rsidRPr="0088566D">
                  <w:rPr>
                    <w:rFonts w:ascii="Arial" w:hAnsi="Arial" w:cs="Arial" w:hint="eastAsia"/>
                    <w:color w:val="000000"/>
                    <w:sz w:val="16"/>
                    <w:szCs w:val="16"/>
                    <w:lang w:val="de-CH"/>
                  </w:rPr>
                  <w:t>☐</w:t>
                </w:r>
              </w:p>
            </w:tc>
          </w:sdtContent>
        </w:sdt>
      </w:tr>
    </w:tbl>
    <w:tbl>
      <w:tblPr>
        <w:tblStyle w:val="Tabellenraster1"/>
        <w:tblW w:w="9209" w:type="dxa"/>
        <w:tblLayout w:type="fixed"/>
        <w:tblLook w:val="04A0" w:firstRow="1" w:lastRow="0" w:firstColumn="1" w:lastColumn="0" w:noHBand="0" w:noVBand="1"/>
      </w:tblPr>
      <w:tblGrid>
        <w:gridCol w:w="9209"/>
      </w:tblGrid>
      <w:tr w:rsidR="004350C0" w:rsidRPr="004350C0" w14:paraId="0B648270" w14:textId="77777777" w:rsidTr="004350C0">
        <w:sdt>
          <w:sdtPr>
            <w:rPr>
              <w:rFonts w:ascii="Arial" w:hAnsi="Arial" w:cs="Arial"/>
              <w:color w:val="000000"/>
              <w:sz w:val="16"/>
              <w:szCs w:val="16"/>
              <w:lang w:val="de-CH"/>
            </w:rPr>
            <w:id w:val="-1671641148"/>
            <w:showingPlcHdr/>
            <w:text w:multiLine="1"/>
          </w:sdtPr>
          <w:sdtEndPr/>
          <w:sdtContent>
            <w:tc>
              <w:tcPr>
                <w:tcW w:w="9209" w:type="dxa"/>
              </w:tcPr>
              <w:p w14:paraId="0B5D0A65" w14:textId="77777777" w:rsidR="004350C0" w:rsidRPr="004350C0" w:rsidRDefault="004350C0" w:rsidP="004350C0">
                <w:pPr>
                  <w:spacing w:before="60" w:after="60" w:line="240" w:lineRule="auto"/>
                  <w:rPr>
                    <w:rFonts w:ascii="Arial" w:hAnsi="Arial" w:cs="Arial"/>
                    <w:color w:val="000000"/>
                    <w:sz w:val="16"/>
                    <w:szCs w:val="16"/>
                    <w:lang w:val="de-CH"/>
                  </w:rPr>
                </w:pPr>
                <w:r w:rsidRPr="004350C0">
                  <w:rPr>
                    <w:rFonts w:ascii="Arial" w:hAnsi="Arial" w:cs="Arial"/>
                    <w:color w:val="000000"/>
                    <w:sz w:val="16"/>
                    <w:szCs w:val="16"/>
                    <w:lang w:val="de-CH"/>
                  </w:rPr>
                  <w:t>Klicken Sie hier, um Text einzugeben.</w:t>
                </w:r>
              </w:p>
            </w:tc>
          </w:sdtContent>
        </w:sdt>
      </w:tr>
    </w:tbl>
    <w:p w14:paraId="1D4FE9BA" w14:textId="77777777" w:rsidR="00B3591B" w:rsidRPr="004350C0" w:rsidRDefault="00B3591B" w:rsidP="00E80479">
      <w:pPr>
        <w:pStyle w:val="LLVStandardVorNumAltV"/>
        <w:numPr>
          <w:ilvl w:val="0"/>
          <w:numId w:val="0"/>
        </w:numPr>
        <w:spacing w:after="120"/>
      </w:pPr>
    </w:p>
    <w:p w14:paraId="7E9640E9" w14:textId="77777777" w:rsidR="00C71DBD" w:rsidRPr="00C71DBD" w:rsidRDefault="006445A8" w:rsidP="00556975">
      <w:pPr>
        <w:pStyle w:val="berschrift1"/>
      </w:pPr>
      <w:r w:rsidRPr="00C71DBD">
        <w:rPr>
          <w:rFonts w:eastAsia="Times New Roman"/>
          <w:lang w:val="de-CH" w:eastAsia="de-CH"/>
        </w:rPr>
        <w:t>Onboarding</w:t>
      </w:r>
      <w:r w:rsidR="00497990" w:rsidRPr="00C71DBD">
        <w:rPr>
          <w:rFonts w:eastAsia="Times New Roman"/>
          <w:lang w:val="de-CH" w:eastAsia="de-CH"/>
        </w:rPr>
        <w:t>-Prozess</w:t>
      </w:r>
    </w:p>
    <w:p w14:paraId="3CFA74B7" w14:textId="353887A8" w:rsidR="00595FE6" w:rsidRDefault="00F23F41" w:rsidP="009643FA">
      <w:pPr>
        <w:pStyle w:val="berschrift2"/>
        <w:numPr>
          <w:ilvl w:val="1"/>
          <w:numId w:val="12"/>
        </w:numPr>
      </w:pPr>
      <w:r w:rsidRPr="00C71DBD">
        <w:t>Onboarding-Prozess mit persönlichem Kontakt</w:t>
      </w:r>
    </w:p>
    <w:p w14:paraId="54B8FF4A" w14:textId="3B9FA915" w:rsidR="009630C5" w:rsidRPr="009630C5" w:rsidRDefault="008A0422" w:rsidP="008A0422">
      <w:pPr>
        <w:pStyle w:val="berschrift3"/>
      </w:pPr>
      <w:r>
        <w:t>Feststellung und Überprüfung der Identität des Vertragspartners</w:t>
      </w:r>
    </w:p>
    <w:tbl>
      <w:tblPr>
        <w:tblStyle w:val="Tabellenraster1"/>
        <w:tblW w:w="9320" w:type="dxa"/>
        <w:tblLayout w:type="fixed"/>
        <w:tblLook w:val="04A0" w:firstRow="1" w:lastRow="0" w:firstColumn="1" w:lastColumn="0" w:noHBand="0" w:noVBand="1"/>
      </w:tblPr>
      <w:tblGrid>
        <w:gridCol w:w="4175"/>
        <w:gridCol w:w="564"/>
        <w:gridCol w:w="564"/>
        <w:gridCol w:w="564"/>
        <w:gridCol w:w="3453"/>
      </w:tblGrid>
      <w:tr w:rsidR="00F23F41" w:rsidRPr="00C71DBD" w14:paraId="2C13F6D6" w14:textId="77777777" w:rsidTr="00556975">
        <w:trPr>
          <w:cantSplit/>
          <w:trHeight w:val="159"/>
          <w:tblHeader/>
        </w:trPr>
        <w:tc>
          <w:tcPr>
            <w:tcW w:w="4175" w:type="dxa"/>
            <w:tcBorders>
              <w:bottom w:val="single" w:sz="4" w:space="0" w:color="auto"/>
            </w:tcBorders>
            <w:shd w:val="clear" w:color="auto" w:fill="D9D9D9" w:themeFill="background1" w:themeFillShade="D9"/>
            <w:vAlign w:val="center"/>
          </w:tcPr>
          <w:p w14:paraId="6D507F73" w14:textId="77777777" w:rsidR="00F23F41" w:rsidRPr="008A0422" w:rsidRDefault="00F23F41" w:rsidP="00556975">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44364AF9" w14:textId="77777777" w:rsidR="00F23F41" w:rsidRPr="008A0422" w:rsidRDefault="00F23F41" w:rsidP="00556975">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Ja</w:t>
            </w:r>
          </w:p>
        </w:tc>
        <w:tc>
          <w:tcPr>
            <w:tcW w:w="564" w:type="dxa"/>
            <w:tcBorders>
              <w:bottom w:val="single" w:sz="4" w:space="0" w:color="auto"/>
            </w:tcBorders>
            <w:shd w:val="clear" w:color="auto" w:fill="D9D9D9" w:themeFill="background1" w:themeFillShade="D9"/>
            <w:vAlign w:val="center"/>
          </w:tcPr>
          <w:p w14:paraId="71E71762" w14:textId="77777777" w:rsidR="00F23F41" w:rsidRPr="008A0422" w:rsidRDefault="00F23F41" w:rsidP="00556975">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4978FE24" w14:textId="77777777" w:rsidR="00F23F41" w:rsidRPr="008A0422" w:rsidRDefault="00F23F41" w:rsidP="00556975">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41BA8884" w14:textId="77777777" w:rsidR="00F23F41" w:rsidRPr="008A0422" w:rsidRDefault="00F23F41" w:rsidP="00556975">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Bemerkungen/ Verweise auf relevante Informationen und Dokumente</w:t>
            </w:r>
          </w:p>
        </w:tc>
      </w:tr>
      <w:tr w:rsidR="00951C85" w:rsidRPr="00C71DBD" w14:paraId="14367397" w14:textId="77777777" w:rsidTr="00635C6A">
        <w:tc>
          <w:tcPr>
            <w:tcW w:w="4175" w:type="dxa"/>
            <w:tcBorders>
              <w:top w:val="single" w:sz="4" w:space="0" w:color="auto"/>
              <w:bottom w:val="dotted" w:sz="4" w:space="0" w:color="auto"/>
            </w:tcBorders>
          </w:tcPr>
          <w:p w14:paraId="0903FA9D" w14:textId="02B571BD" w:rsidR="00951C85" w:rsidRPr="008A0422" w:rsidRDefault="00951C85" w:rsidP="00556975">
            <w:p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 xml:space="preserve">Werden vom Vertragspartner folgende Angaben erhoben und dokumentiert? </w:t>
            </w:r>
          </w:p>
        </w:tc>
        <w:tc>
          <w:tcPr>
            <w:tcW w:w="5145" w:type="dxa"/>
            <w:gridSpan w:val="4"/>
            <w:tcBorders>
              <w:top w:val="single" w:sz="4" w:space="0" w:color="auto"/>
              <w:bottom w:val="dotted" w:sz="4" w:space="0" w:color="auto"/>
            </w:tcBorders>
            <w:vAlign w:val="center"/>
          </w:tcPr>
          <w:p w14:paraId="207A7064" w14:textId="654BC7B5" w:rsidR="00951C85" w:rsidRPr="008A0422" w:rsidRDefault="00951C85" w:rsidP="00556975">
            <w:pPr>
              <w:spacing w:before="60" w:after="60" w:line="240" w:lineRule="auto"/>
              <w:rPr>
                <w:rFonts w:ascii="Arial" w:hAnsi="Arial" w:cs="Arial"/>
                <w:sz w:val="16"/>
                <w:szCs w:val="16"/>
                <w:lang w:val="de-CH"/>
              </w:rPr>
            </w:pPr>
          </w:p>
        </w:tc>
      </w:tr>
      <w:tr w:rsidR="00F23F41" w:rsidRPr="00C71DBD" w14:paraId="2E65EC24" w14:textId="77777777" w:rsidTr="00556975">
        <w:tc>
          <w:tcPr>
            <w:tcW w:w="4175" w:type="dxa"/>
            <w:tcBorders>
              <w:top w:val="dotted" w:sz="4" w:space="0" w:color="auto"/>
              <w:bottom w:val="dotted" w:sz="4" w:space="0" w:color="auto"/>
            </w:tcBorders>
            <w:vAlign w:val="center"/>
          </w:tcPr>
          <w:p w14:paraId="07FD115F" w14:textId="2EF0DE99" w:rsidR="00F23F41" w:rsidRPr="008A0422" w:rsidRDefault="00951C85" w:rsidP="00951C85">
            <w:pPr>
              <w:pStyle w:val="Listenabsatz"/>
              <w:numPr>
                <w:ilvl w:val="0"/>
                <w:numId w:val="13"/>
              </w:num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für natürliche Personen: Name, Vorname, Geburtsdatum, Wohnsitzadresse, Wohnsitzstaat und Staatsangehörigkeit</w:t>
            </w:r>
          </w:p>
        </w:tc>
        <w:sdt>
          <w:sdtPr>
            <w:rPr>
              <w:rFonts w:ascii="Arial" w:eastAsia="Times New Roman" w:hAnsi="Arial" w:cs="Arial"/>
              <w:color w:val="000000"/>
              <w:sz w:val="20"/>
              <w:szCs w:val="20"/>
              <w:lang w:val="de-CH" w:eastAsia="de-CH"/>
            </w:rPr>
            <w:id w:val="113714285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2900EC1" w14:textId="77777777" w:rsidR="00F23F41" w:rsidRPr="008A0422" w:rsidRDefault="00F23F41" w:rsidP="00556975">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85581019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B92C028" w14:textId="77777777" w:rsidR="00F23F41" w:rsidRPr="008A0422" w:rsidRDefault="00F23F41" w:rsidP="00556975">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3853995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7E2814C" w14:textId="77777777" w:rsidR="00F23F41" w:rsidRPr="008A0422" w:rsidRDefault="00F23F41" w:rsidP="00556975">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17247047"/>
            <w:showingPlcHdr/>
            <w:text w:multiLine="1"/>
          </w:sdtPr>
          <w:sdtEndPr/>
          <w:sdtContent>
            <w:tc>
              <w:tcPr>
                <w:tcW w:w="3453" w:type="dxa"/>
                <w:tcBorders>
                  <w:top w:val="dotted" w:sz="4" w:space="0" w:color="auto"/>
                  <w:bottom w:val="dotted" w:sz="4" w:space="0" w:color="auto"/>
                </w:tcBorders>
              </w:tcPr>
              <w:p w14:paraId="1786EE05" w14:textId="77777777" w:rsidR="00F23F41" w:rsidRPr="008A0422" w:rsidRDefault="00F23F41" w:rsidP="00556975">
                <w:pPr>
                  <w:spacing w:before="60" w:after="60" w:line="240" w:lineRule="auto"/>
                  <w:rPr>
                    <w:rFonts w:ascii="Arial" w:hAnsi="Arial" w:cs="Arial"/>
                    <w:sz w:val="20"/>
                    <w:szCs w:val="20"/>
                    <w:lang w:val="de-CH"/>
                  </w:rPr>
                </w:pPr>
                <w:r w:rsidRPr="008A0422">
                  <w:rPr>
                    <w:rStyle w:val="Platzhaltertext"/>
                    <w:sz w:val="16"/>
                    <w:szCs w:val="16"/>
                    <w:lang w:val="de-CH"/>
                  </w:rPr>
                  <w:t>Klicken Sie hier, um Text einzugeben.</w:t>
                </w:r>
              </w:p>
            </w:tc>
          </w:sdtContent>
        </w:sdt>
      </w:tr>
      <w:tr w:rsidR="00F23F41" w:rsidRPr="00C71DBD" w14:paraId="3E5F4671" w14:textId="77777777" w:rsidTr="00556975">
        <w:tc>
          <w:tcPr>
            <w:tcW w:w="4175" w:type="dxa"/>
            <w:tcBorders>
              <w:top w:val="dotted" w:sz="4" w:space="0" w:color="auto"/>
              <w:bottom w:val="dotted" w:sz="4" w:space="0" w:color="auto"/>
            </w:tcBorders>
            <w:vAlign w:val="center"/>
          </w:tcPr>
          <w:p w14:paraId="1720EF02" w14:textId="3E7D3AF6" w:rsidR="00F23F41" w:rsidRPr="008A0422" w:rsidRDefault="00951C85" w:rsidP="00951C85">
            <w:pPr>
              <w:pStyle w:val="Listenabsatz"/>
              <w:numPr>
                <w:ilvl w:val="0"/>
                <w:numId w:val="13"/>
              </w:num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 xml:space="preserve">für Rechtsträger: Name oder Firma, Rechtsform, Sitzadresse, Sitzstaat, Gründungsdatum, gegebenenfalls Ort und Datum des Handelsregistereintrages sowie die Namen der </w:t>
            </w:r>
            <w:r w:rsidRPr="008A0422">
              <w:rPr>
                <w:rFonts w:ascii="Arial" w:hAnsi="Arial" w:cs="Arial"/>
                <w:color w:val="000000"/>
                <w:sz w:val="16"/>
                <w:szCs w:val="16"/>
                <w:lang w:val="de-CH"/>
              </w:rPr>
              <w:lastRenderedPageBreak/>
              <w:t>für den Rechtsträger im Verhältnis zum Sorgfaltspflichtigen formell handelnden Organe oder Trustees.</w:t>
            </w:r>
          </w:p>
        </w:tc>
        <w:sdt>
          <w:sdtPr>
            <w:rPr>
              <w:rFonts w:ascii="Arial" w:eastAsia="Times New Roman" w:hAnsi="Arial" w:cs="Arial"/>
              <w:color w:val="000000"/>
              <w:sz w:val="20"/>
              <w:szCs w:val="20"/>
              <w:lang w:val="de-CH" w:eastAsia="de-CH"/>
            </w:rPr>
            <w:id w:val="42453665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57DCF9B"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1858470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69249C6"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7856065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524E9F3"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9840884"/>
            <w:showingPlcHdr/>
            <w:text w:multiLine="1"/>
          </w:sdtPr>
          <w:sdtEndPr/>
          <w:sdtContent>
            <w:tc>
              <w:tcPr>
                <w:tcW w:w="3453" w:type="dxa"/>
                <w:tcBorders>
                  <w:top w:val="dotted" w:sz="4" w:space="0" w:color="auto"/>
                  <w:bottom w:val="dotted" w:sz="4" w:space="0" w:color="auto"/>
                </w:tcBorders>
              </w:tcPr>
              <w:p w14:paraId="042FF1E3" w14:textId="77777777" w:rsidR="00F23F41" w:rsidRPr="008A0422" w:rsidRDefault="00F23F41" w:rsidP="00556975">
                <w:pPr>
                  <w:spacing w:before="60" w:after="60" w:line="240" w:lineRule="auto"/>
                  <w:rPr>
                    <w:rFonts w:ascii="Arial" w:hAnsi="Arial" w:cs="Arial"/>
                    <w:sz w:val="16"/>
                    <w:szCs w:val="16"/>
                    <w:lang w:val="de-CH"/>
                  </w:rPr>
                </w:pPr>
                <w:r w:rsidRPr="008A0422">
                  <w:rPr>
                    <w:rStyle w:val="Platzhaltertext"/>
                    <w:sz w:val="16"/>
                    <w:szCs w:val="16"/>
                    <w:lang w:val="de-CH"/>
                  </w:rPr>
                  <w:t>Klicken Sie hier, um Text einzugeben.</w:t>
                </w:r>
              </w:p>
            </w:tc>
          </w:sdtContent>
        </w:sdt>
      </w:tr>
      <w:tr w:rsidR="00F23F41" w:rsidRPr="00C71DBD" w14:paraId="25F896DF" w14:textId="77777777" w:rsidTr="00556975">
        <w:tc>
          <w:tcPr>
            <w:tcW w:w="4175" w:type="dxa"/>
            <w:tcBorders>
              <w:top w:val="dotted" w:sz="4" w:space="0" w:color="auto"/>
              <w:bottom w:val="dotted" w:sz="4" w:space="0" w:color="auto"/>
            </w:tcBorders>
            <w:vAlign w:val="center"/>
          </w:tcPr>
          <w:p w14:paraId="681E20A2" w14:textId="08CCDDD2" w:rsidR="00F23F41" w:rsidRPr="008A0422" w:rsidRDefault="00951C85" w:rsidP="00951C85">
            <w:pPr>
              <w:pStyle w:val="Listenabsatz"/>
              <w:spacing w:before="60" w:after="60" w:line="240" w:lineRule="auto"/>
              <w:ind w:left="0"/>
              <w:rPr>
                <w:rFonts w:ascii="Arial" w:hAnsi="Arial" w:cs="Arial"/>
                <w:color w:val="000000"/>
                <w:sz w:val="16"/>
                <w:szCs w:val="16"/>
                <w:lang w:val="de-CH"/>
              </w:rPr>
            </w:pPr>
            <w:r w:rsidRPr="008A0422">
              <w:rPr>
                <w:rFonts w:ascii="Arial" w:hAnsi="Arial" w:cs="Arial"/>
                <w:color w:val="000000"/>
                <w:sz w:val="16"/>
                <w:szCs w:val="16"/>
                <w:lang w:val="de-CH"/>
              </w:rPr>
              <w:t xml:space="preserve">Hat der Sorgfaltspflichtige die oben beschriebene Dokumentation unterschrieben und datiert? </w:t>
            </w:r>
          </w:p>
        </w:tc>
        <w:sdt>
          <w:sdtPr>
            <w:rPr>
              <w:rFonts w:ascii="Arial" w:eastAsia="Times New Roman" w:hAnsi="Arial" w:cs="Arial"/>
              <w:color w:val="000000"/>
              <w:sz w:val="20"/>
              <w:szCs w:val="20"/>
              <w:lang w:val="de-CH" w:eastAsia="de-CH"/>
            </w:rPr>
            <w:id w:val="198111679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6D6E0E8"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1663602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C7F205C"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518714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40961D6"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50885163"/>
            <w:showingPlcHdr/>
            <w:text w:multiLine="1"/>
          </w:sdtPr>
          <w:sdtEndPr/>
          <w:sdtContent>
            <w:tc>
              <w:tcPr>
                <w:tcW w:w="3453" w:type="dxa"/>
                <w:tcBorders>
                  <w:top w:val="dotted" w:sz="4" w:space="0" w:color="auto"/>
                  <w:bottom w:val="dotted" w:sz="4" w:space="0" w:color="auto"/>
                </w:tcBorders>
              </w:tcPr>
              <w:p w14:paraId="46FAFE3F" w14:textId="77777777" w:rsidR="00F23F41" w:rsidRPr="008A0422" w:rsidRDefault="00F23F41" w:rsidP="00556975">
                <w:pPr>
                  <w:spacing w:before="60" w:after="60" w:line="240" w:lineRule="auto"/>
                  <w:rPr>
                    <w:rFonts w:ascii="Arial" w:hAnsi="Arial" w:cs="Arial"/>
                    <w:sz w:val="16"/>
                    <w:szCs w:val="16"/>
                    <w:lang w:val="de-CH"/>
                  </w:rPr>
                </w:pPr>
                <w:r w:rsidRPr="008A0422">
                  <w:rPr>
                    <w:rStyle w:val="Platzhaltertext"/>
                    <w:sz w:val="16"/>
                    <w:szCs w:val="16"/>
                    <w:lang w:val="de-CH"/>
                  </w:rPr>
                  <w:t>Klicken Sie hier, um Text einzugeben.</w:t>
                </w:r>
              </w:p>
            </w:tc>
          </w:sdtContent>
        </w:sdt>
      </w:tr>
      <w:tr w:rsidR="00F23F41" w:rsidRPr="00C71DBD" w14:paraId="2BF7D714" w14:textId="77777777" w:rsidTr="00556975">
        <w:tc>
          <w:tcPr>
            <w:tcW w:w="4175" w:type="dxa"/>
            <w:tcBorders>
              <w:top w:val="dotted" w:sz="4" w:space="0" w:color="auto"/>
              <w:bottom w:val="dotted" w:sz="4" w:space="0" w:color="auto"/>
            </w:tcBorders>
            <w:vAlign w:val="center"/>
          </w:tcPr>
          <w:p w14:paraId="4CC0B6A3" w14:textId="2A2423FF" w:rsidR="00845C90" w:rsidRPr="008A0422" w:rsidRDefault="00DA1A1D" w:rsidP="00556975">
            <w:p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Haben die Sorgfaltspflichtigen sichergestellt, dass jede P</w:t>
            </w:r>
            <w:r w:rsidR="00845C90" w:rsidRPr="008A0422">
              <w:rPr>
                <w:rFonts w:ascii="Arial" w:hAnsi="Arial" w:cs="Arial"/>
                <w:color w:val="000000"/>
                <w:sz w:val="16"/>
                <w:szCs w:val="16"/>
                <w:lang w:val="de-CH"/>
              </w:rPr>
              <w:t>erson, die angibt, für den Vertragspartner zu handeln, hierzu ermächtigt ist?</w:t>
            </w:r>
          </w:p>
        </w:tc>
        <w:sdt>
          <w:sdtPr>
            <w:rPr>
              <w:rFonts w:ascii="Arial" w:eastAsia="Times New Roman" w:hAnsi="Arial" w:cs="Arial"/>
              <w:color w:val="000000"/>
              <w:sz w:val="20"/>
              <w:szCs w:val="20"/>
              <w:lang w:val="de-CH" w:eastAsia="de-CH"/>
            </w:rPr>
            <w:id w:val="122588134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82B6BF3"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5050173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4D90FDC"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3824271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64248CF"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61270946"/>
            <w:showingPlcHdr/>
            <w:text w:multiLine="1"/>
          </w:sdtPr>
          <w:sdtEndPr/>
          <w:sdtContent>
            <w:tc>
              <w:tcPr>
                <w:tcW w:w="3453" w:type="dxa"/>
                <w:tcBorders>
                  <w:top w:val="dotted" w:sz="4" w:space="0" w:color="auto"/>
                  <w:bottom w:val="dotted" w:sz="4" w:space="0" w:color="auto"/>
                </w:tcBorders>
              </w:tcPr>
              <w:p w14:paraId="57EFF787" w14:textId="77777777" w:rsidR="00F23F41" w:rsidRPr="008A0422" w:rsidRDefault="00F23F41" w:rsidP="00556975">
                <w:pPr>
                  <w:spacing w:before="60" w:after="60" w:line="240" w:lineRule="auto"/>
                  <w:rPr>
                    <w:rFonts w:ascii="Arial" w:hAnsi="Arial" w:cs="Arial"/>
                    <w:sz w:val="16"/>
                    <w:szCs w:val="16"/>
                    <w:lang w:val="de-CH"/>
                  </w:rPr>
                </w:pPr>
                <w:r w:rsidRPr="008A0422">
                  <w:rPr>
                    <w:rStyle w:val="Platzhaltertext"/>
                    <w:sz w:val="16"/>
                    <w:szCs w:val="16"/>
                    <w:lang w:val="de-CH"/>
                  </w:rPr>
                  <w:t>Klicken Sie hier, um Text einzugeben.</w:t>
                </w:r>
              </w:p>
            </w:tc>
          </w:sdtContent>
        </w:sdt>
      </w:tr>
      <w:tr w:rsidR="00F23F41" w:rsidRPr="00C71DBD" w14:paraId="1022E405" w14:textId="77777777" w:rsidTr="00556975">
        <w:tc>
          <w:tcPr>
            <w:tcW w:w="4175" w:type="dxa"/>
            <w:tcBorders>
              <w:top w:val="dotted" w:sz="4" w:space="0" w:color="auto"/>
              <w:bottom w:val="dotted" w:sz="4" w:space="0" w:color="auto"/>
            </w:tcBorders>
            <w:vAlign w:val="center"/>
          </w:tcPr>
          <w:p w14:paraId="5E02D65B" w14:textId="48EFAD91" w:rsidR="00F23F41" w:rsidRPr="008A0422" w:rsidRDefault="00845C90" w:rsidP="00556975">
            <w:p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Wird von Personen, welche für den Vertragspartner handeln, die Identität durch Dokumentation der Angaben festgestellt und mittels Einsichtnahme in ein beweiskräftiges Dokument oder mittels Echtheitsbestätigung der Unterschrift überprüft?</w:t>
            </w:r>
          </w:p>
        </w:tc>
        <w:sdt>
          <w:sdtPr>
            <w:rPr>
              <w:rFonts w:ascii="Arial" w:eastAsia="Times New Roman" w:hAnsi="Arial" w:cs="Arial"/>
              <w:color w:val="000000"/>
              <w:sz w:val="20"/>
              <w:szCs w:val="20"/>
              <w:lang w:val="de-CH" w:eastAsia="de-CH"/>
            </w:rPr>
            <w:id w:val="181444663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DE654D3"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7469402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850EE7A"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2332969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3D9B7A1" w14:textId="77777777" w:rsidR="00F23F41" w:rsidRPr="008A0422" w:rsidRDefault="00F23F41" w:rsidP="00556975">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95539965"/>
            <w:showingPlcHdr/>
            <w:text w:multiLine="1"/>
          </w:sdtPr>
          <w:sdtEndPr/>
          <w:sdtContent>
            <w:tc>
              <w:tcPr>
                <w:tcW w:w="3453" w:type="dxa"/>
                <w:tcBorders>
                  <w:top w:val="dotted" w:sz="4" w:space="0" w:color="auto"/>
                  <w:bottom w:val="dotted" w:sz="4" w:space="0" w:color="auto"/>
                </w:tcBorders>
              </w:tcPr>
              <w:p w14:paraId="62667853" w14:textId="77777777" w:rsidR="00F23F41" w:rsidRPr="008A0422" w:rsidRDefault="00F23F41" w:rsidP="00556975">
                <w:pPr>
                  <w:spacing w:before="60" w:after="60" w:line="240" w:lineRule="auto"/>
                  <w:rPr>
                    <w:rFonts w:ascii="Arial" w:hAnsi="Arial" w:cs="Arial"/>
                    <w:sz w:val="16"/>
                    <w:szCs w:val="16"/>
                    <w:lang w:val="de-CH"/>
                  </w:rPr>
                </w:pPr>
                <w:r w:rsidRPr="008A0422">
                  <w:rPr>
                    <w:rStyle w:val="Platzhaltertext"/>
                    <w:sz w:val="16"/>
                    <w:szCs w:val="16"/>
                    <w:lang w:val="de-CH"/>
                  </w:rPr>
                  <w:t>Klicken Sie hier, um Text einzugeben.</w:t>
                </w:r>
              </w:p>
            </w:tc>
          </w:sdtContent>
        </w:sdt>
      </w:tr>
      <w:tr w:rsidR="00845C90" w:rsidRPr="00C71DBD" w14:paraId="1155F979" w14:textId="77777777" w:rsidTr="00635C6A">
        <w:tc>
          <w:tcPr>
            <w:tcW w:w="4175" w:type="dxa"/>
            <w:tcBorders>
              <w:top w:val="dotted" w:sz="4" w:space="0" w:color="auto"/>
              <w:bottom w:val="dotted" w:sz="4" w:space="0" w:color="auto"/>
            </w:tcBorders>
            <w:vAlign w:val="center"/>
          </w:tcPr>
          <w:p w14:paraId="76C49FAB" w14:textId="25688A7C" w:rsidR="00845C90" w:rsidRPr="008A0422" w:rsidRDefault="00845C90" w:rsidP="00845C90">
            <w:p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 xml:space="preserve">Beweiskräftige Dokumente </w:t>
            </w:r>
          </w:p>
        </w:tc>
        <w:tc>
          <w:tcPr>
            <w:tcW w:w="5145" w:type="dxa"/>
            <w:gridSpan w:val="4"/>
            <w:tcBorders>
              <w:top w:val="dotted" w:sz="4" w:space="0" w:color="auto"/>
              <w:bottom w:val="dotted" w:sz="4" w:space="0" w:color="auto"/>
            </w:tcBorders>
            <w:vAlign w:val="center"/>
          </w:tcPr>
          <w:p w14:paraId="6A065E21" w14:textId="3065287B" w:rsidR="00845C90" w:rsidRPr="008A0422" w:rsidRDefault="00845C90" w:rsidP="00845C90">
            <w:pPr>
              <w:spacing w:before="60" w:after="60" w:line="240" w:lineRule="auto"/>
              <w:rPr>
                <w:rFonts w:ascii="Arial" w:hAnsi="Arial" w:cs="Arial"/>
                <w:sz w:val="20"/>
                <w:szCs w:val="20"/>
                <w:lang w:val="de-CH"/>
              </w:rPr>
            </w:pPr>
          </w:p>
        </w:tc>
      </w:tr>
      <w:tr w:rsidR="008A0422" w:rsidRPr="00C71DBD" w14:paraId="0EE00BE5" w14:textId="77777777" w:rsidTr="00556975">
        <w:tc>
          <w:tcPr>
            <w:tcW w:w="4175" w:type="dxa"/>
            <w:tcBorders>
              <w:top w:val="dotted" w:sz="4" w:space="0" w:color="auto"/>
              <w:bottom w:val="dotted" w:sz="4" w:space="0" w:color="auto"/>
            </w:tcBorders>
            <w:vAlign w:val="center"/>
          </w:tcPr>
          <w:p w14:paraId="07E5B501" w14:textId="77777777" w:rsidR="008A0422" w:rsidRPr="008A0422" w:rsidRDefault="008A0422" w:rsidP="008A0422">
            <w:pPr>
              <w:pStyle w:val="Listenabsatz"/>
              <w:numPr>
                <w:ilvl w:val="0"/>
                <w:numId w:val="13"/>
              </w:num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für natürliche Personen: Wird zur Feststellung und Überprüfung der Identität des Vertragspartners ein beweiskräftiges Dokument (Pass, Identitätskarte) eingeholt?</w:t>
            </w:r>
          </w:p>
          <w:p w14:paraId="352C9B23" w14:textId="3DD66B88" w:rsidR="008A0422" w:rsidRPr="008A0422" w:rsidRDefault="008A0422" w:rsidP="008A0422">
            <w:pPr>
              <w:shd w:val="clear" w:color="auto" w:fill="F2F2F2"/>
              <w:spacing w:before="60" w:after="60" w:line="240" w:lineRule="auto"/>
              <w:ind w:left="142" w:right="175"/>
              <w:jc w:val="both"/>
              <w:rPr>
                <w:rFonts w:ascii="Arial" w:hAnsi="Arial" w:cs="Arial"/>
                <w:color w:val="000000"/>
                <w:sz w:val="16"/>
                <w:szCs w:val="16"/>
                <w:lang w:val="de-CH"/>
              </w:rPr>
            </w:pPr>
            <w:r w:rsidRPr="008A0422">
              <w:rPr>
                <w:rFonts w:ascii="Arial" w:hAnsi="Arial" w:cs="Arial"/>
                <w:i/>
                <w:color w:val="000000"/>
                <w:sz w:val="16"/>
                <w:szCs w:val="16"/>
                <w:lang w:val="de-CH"/>
              </w:rPr>
              <w:t>Für natürliche Personen gilt als beweiskräftiges Dokument ein gültiger amtlicher Ausweis mit Fotografie, insbesondere ein Reisedokument (Pass, Identitätskarte) oder Führerausweis. Ein Reisedokument ist gültig, wenn es im Zeitpunkt der Feststellung und Überprüfung der Identität des Vertragspartners zur Einreise in das Fürstentum Liechtenstein berechtigt.</w:t>
            </w:r>
          </w:p>
        </w:tc>
        <w:sdt>
          <w:sdtPr>
            <w:rPr>
              <w:rFonts w:ascii="Arial" w:eastAsia="Times New Roman" w:hAnsi="Arial" w:cs="Arial"/>
              <w:color w:val="000000"/>
              <w:sz w:val="20"/>
              <w:szCs w:val="20"/>
              <w:lang w:val="de-CH" w:eastAsia="de-CH"/>
            </w:rPr>
            <w:id w:val="-53219103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B48593F" w14:textId="60D0B426" w:rsidR="008A0422" w:rsidRPr="008A0422" w:rsidRDefault="008A0422" w:rsidP="008A0422">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3963989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1947CF5" w14:textId="419C0B38" w:rsidR="008A0422" w:rsidRPr="008A0422" w:rsidRDefault="008A0422" w:rsidP="008A0422">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7080651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88AB03F" w14:textId="1A672F06" w:rsidR="008A0422" w:rsidRPr="008A0422" w:rsidRDefault="008A0422" w:rsidP="008A0422">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1208125"/>
            <w:showingPlcHdr/>
            <w:text w:multiLine="1"/>
          </w:sdtPr>
          <w:sdtEndPr/>
          <w:sdtContent>
            <w:tc>
              <w:tcPr>
                <w:tcW w:w="3453" w:type="dxa"/>
                <w:tcBorders>
                  <w:top w:val="dotted" w:sz="4" w:space="0" w:color="auto"/>
                  <w:bottom w:val="dotted" w:sz="4" w:space="0" w:color="auto"/>
                </w:tcBorders>
              </w:tcPr>
              <w:p w14:paraId="2B985ACC" w14:textId="0383BE31" w:rsidR="008A0422" w:rsidRPr="008A0422" w:rsidRDefault="008A0422" w:rsidP="008A0422">
                <w:pPr>
                  <w:spacing w:before="60" w:after="60" w:line="240" w:lineRule="auto"/>
                  <w:rPr>
                    <w:rFonts w:ascii="Arial" w:hAnsi="Arial" w:cs="Arial"/>
                    <w:sz w:val="20"/>
                    <w:szCs w:val="20"/>
                    <w:lang w:val="de-CH"/>
                  </w:rPr>
                </w:pPr>
                <w:r w:rsidRPr="008A0422">
                  <w:rPr>
                    <w:rStyle w:val="Platzhaltertext"/>
                    <w:sz w:val="16"/>
                    <w:szCs w:val="16"/>
                    <w:lang w:val="de-CH"/>
                  </w:rPr>
                  <w:t>Klicken Sie hier, um Text einzugeben.</w:t>
                </w:r>
              </w:p>
            </w:tc>
          </w:sdtContent>
        </w:sdt>
      </w:tr>
      <w:tr w:rsidR="008A0422" w:rsidRPr="004028EB" w14:paraId="1EF528D0" w14:textId="77777777" w:rsidTr="00556975">
        <w:tc>
          <w:tcPr>
            <w:tcW w:w="4175" w:type="dxa"/>
            <w:tcBorders>
              <w:top w:val="dotted" w:sz="4" w:space="0" w:color="auto"/>
              <w:bottom w:val="dotted" w:sz="4" w:space="0" w:color="auto"/>
            </w:tcBorders>
            <w:vAlign w:val="center"/>
          </w:tcPr>
          <w:p w14:paraId="5F1FED7A" w14:textId="7F877176" w:rsidR="008A0422" w:rsidRPr="008A0422" w:rsidRDefault="008A0422" w:rsidP="008A0422">
            <w:pPr>
              <w:pStyle w:val="Listenabsatz"/>
              <w:numPr>
                <w:ilvl w:val="0"/>
                <w:numId w:val="13"/>
              </w:numPr>
              <w:spacing w:before="60" w:after="60" w:line="240" w:lineRule="auto"/>
              <w:rPr>
                <w:rFonts w:ascii="Arial" w:hAnsi="Arial" w:cs="Arial"/>
                <w:color w:val="000000"/>
                <w:sz w:val="16"/>
                <w:szCs w:val="16"/>
                <w:lang w:val="de-CH"/>
              </w:rPr>
            </w:pPr>
            <w:r w:rsidRPr="008A0422">
              <w:rPr>
                <w:rFonts w:ascii="Arial" w:hAnsi="Arial" w:cs="Arial"/>
                <w:color w:val="000000"/>
                <w:sz w:val="16"/>
                <w:szCs w:val="16"/>
                <w:lang w:val="de-CH"/>
              </w:rPr>
              <w:t>für Rechtsträger: Wird zur Feststellung und Überprüfung der Identität des Vertragspartners ein beweiskräftiges Dokument eingeholt?</w:t>
            </w:r>
          </w:p>
          <w:p w14:paraId="4080458B"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Für Rechtsträger, die in das Handelsregister eingetragen sind, gilt als beweiskräftiges Dokument:</w:t>
            </w:r>
          </w:p>
          <w:p w14:paraId="447CFAAF"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a) ein durch die Handelsregisterbehörde ausgestellter Handelsregisterauszug;</w:t>
            </w:r>
          </w:p>
          <w:p w14:paraId="20F0C759"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b) ein schriftlicher Auszug aus einer durch die Handelsregisterbehörde geführten Datenbank; oder</w:t>
            </w:r>
          </w:p>
          <w:p w14:paraId="6F213EFE"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 xml:space="preserve">c) ein schriftlicher Auszug aus einem vertrauenswürdigen, privat verwalteten Verzeichnis oder einer entsprechenden Datenbank. </w:t>
            </w:r>
          </w:p>
          <w:p w14:paraId="219207FA"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2) Für Rechtsträger, die nicht in das Handelsregister eingetragen sind, gilt als beweiskräftiges Dokument:</w:t>
            </w:r>
          </w:p>
          <w:p w14:paraId="01A6DD04"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 xml:space="preserve">a) eine inländische Amtsbestätigung; </w:t>
            </w:r>
          </w:p>
          <w:p w14:paraId="45D33BA8"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 xml:space="preserve">b) die Statuten, die Gründungsakten oder der Gründungsvertrag; </w:t>
            </w:r>
          </w:p>
          <w:p w14:paraId="6539D57A"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 xml:space="preserve">c) eine Bestätigung der Angaben nach Art. 6 Abs. 1 Bst. b durch den gewählten Jahresabschlussprüfer; </w:t>
            </w:r>
          </w:p>
          <w:p w14:paraId="306D1BA6" w14:textId="77777777" w:rsidR="008A0422" w:rsidRPr="008A0422" w:rsidRDefault="008A0422" w:rsidP="008A0422">
            <w:pPr>
              <w:shd w:val="clear" w:color="auto" w:fill="F2F2F2"/>
              <w:spacing w:before="60" w:after="60" w:line="240" w:lineRule="auto"/>
              <w:ind w:left="142" w:right="175"/>
              <w:jc w:val="both"/>
              <w:rPr>
                <w:rFonts w:ascii="Arial" w:hAnsi="Arial" w:cs="Arial"/>
                <w:i/>
                <w:color w:val="000000"/>
                <w:sz w:val="16"/>
                <w:szCs w:val="16"/>
                <w:lang w:val="de-CH"/>
              </w:rPr>
            </w:pPr>
            <w:r w:rsidRPr="008A0422">
              <w:rPr>
                <w:rFonts w:ascii="Arial" w:hAnsi="Arial" w:cs="Arial"/>
                <w:i/>
                <w:color w:val="000000"/>
                <w:sz w:val="16"/>
                <w:szCs w:val="16"/>
                <w:lang w:val="de-CH"/>
              </w:rPr>
              <w:t xml:space="preserve">d) eine behördliche Bewilligung zur Ausübung der Tätigkeit; oder </w:t>
            </w:r>
          </w:p>
          <w:p w14:paraId="1772B81B" w14:textId="76BFA014" w:rsidR="008A0422" w:rsidRPr="008A0422" w:rsidRDefault="008A0422" w:rsidP="008A0422">
            <w:pPr>
              <w:shd w:val="clear" w:color="auto" w:fill="F2F2F2"/>
              <w:spacing w:before="60" w:after="60" w:line="240" w:lineRule="auto"/>
              <w:ind w:left="142" w:right="175"/>
              <w:jc w:val="both"/>
              <w:rPr>
                <w:rFonts w:ascii="Arial" w:hAnsi="Arial" w:cs="Arial"/>
                <w:color w:val="000000"/>
                <w:sz w:val="16"/>
                <w:szCs w:val="16"/>
                <w:lang w:val="de-CH"/>
              </w:rPr>
            </w:pPr>
            <w:r w:rsidRPr="008A0422">
              <w:rPr>
                <w:rFonts w:ascii="Arial" w:hAnsi="Arial" w:cs="Arial"/>
                <w:i/>
                <w:color w:val="000000"/>
                <w:sz w:val="16"/>
                <w:szCs w:val="16"/>
                <w:lang w:val="de-CH"/>
              </w:rPr>
              <w:t>e) ein schriftlicher Auszug aus einem vertrauenswürdigen, privat verwalteten Verzeichnis oder einer entsprechenden Datenbank.</w:t>
            </w:r>
          </w:p>
        </w:tc>
        <w:sdt>
          <w:sdtPr>
            <w:rPr>
              <w:rFonts w:ascii="Arial" w:eastAsia="Times New Roman" w:hAnsi="Arial" w:cs="Arial"/>
              <w:color w:val="000000"/>
              <w:sz w:val="20"/>
              <w:szCs w:val="20"/>
              <w:lang w:val="de-CH" w:eastAsia="de-CH"/>
            </w:rPr>
            <w:id w:val="-86066129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70DA393" w14:textId="78EAB706" w:rsidR="008A0422" w:rsidRPr="008A0422" w:rsidRDefault="008A0422" w:rsidP="008A0422">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5466307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14907FB" w14:textId="5F7C6893" w:rsidR="008A0422" w:rsidRPr="008A0422" w:rsidRDefault="008A0422" w:rsidP="008A0422">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0969978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9C41041" w14:textId="42C4B1EF" w:rsidR="008A0422" w:rsidRPr="008A0422" w:rsidRDefault="008A0422" w:rsidP="008A0422">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52496584"/>
            <w:showingPlcHdr/>
            <w:text w:multiLine="1"/>
          </w:sdtPr>
          <w:sdtEndPr/>
          <w:sdtContent>
            <w:tc>
              <w:tcPr>
                <w:tcW w:w="3453" w:type="dxa"/>
                <w:tcBorders>
                  <w:top w:val="dotted" w:sz="4" w:space="0" w:color="auto"/>
                  <w:bottom w:val="dotted" w:sz="4" w:space="0" w:color="auto"/>
                </w:tcBorders>
              </w:tcPr>
              <w:p w14:paraId="71B09947" w14:textId="0EEAF232" w:rsidR="008A0422" w:rsidRPr="008A0422" w:rsidRDefault="008A0422" w:rsidP="008A0422">
                <w:pPr>
                  <w:spacing w:before="60" w:after="60" w:line="240" w:lineRule="auto"/>
                  <w:rPr>
                    <w:rFonts w:ascii="Arial" w:hAnsi="Arial" w:cs="Arial"/>
                    <w:sz w:val="16"/>
                    <w:szCs w:val="16"/>
                    <w:lang w:val="de-CH"/>
                  </w:rPr>
                </w:pPr>
                <w:r w:rsidRPr="008A0422">
                  <w:rPr>
                    <w:rStyle w:val="Platzhaltertext"/>
                    <w:sz w:val="16"/>
                    <w:szCs w:val="16"/>
                    <w:lang w:val="de-CH"/>
                  </w:rPr>
                  <w:t>Klicken Sie hier, um Text einzugeben.</w:t>
                </w:r>
              </w:p>
            </w:tc>
          </w:sdtContent>
        </w:sdt>
      </w:tr>
      <w:tr w:rsidR="00C8401B" w:rsidRPr="004028EB" w14:paraId="4D13BC16" w14:textId="77777777" w:rsidTr="00C8401B">
        <w:tc>
          <w:tcPr>
            <w:tcW w:w="4175" w:type="dxa"/>
          </w:tcPr>
          <w:p w14:paraId="1FBEEA25" w14:textId="77777777" w:rsidR="00C8401B" w:rsidRPr="004028EB" w:rsidRDefault="00C8401B" w:rsidP="00635C6A">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346907975"/>
            <w14:checkbox>
              <w14:checked w14:val="0"/>
              <w14:checkedState w14:val="2612" w14:font="MS Gothic"/>
              <w14:uncheckedState w14:val="2610" w14:font="MS Gothic"/>
            </w14:checkbox>
          </w:sdtPr>
          <w:sdtEndPr/>
          <w:sdtContent>
            <w:tc>
              <w:tcPr>
                <w:tcW w:w="564" w:type="dxa"/>
              </w:tcPr>
              <w:p w14:paraId="7A295046" w14:textId="77777777" w:rsidR="00C8401B" w:rsidRPr="004028EB" w:rsidRDefault="00C8401B" w:rsidP="00635C6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6905339"/>
            <w14:checkbox>
              <w14:checked w14:val="0"/>
              <w14:checkedState w14:val="2612" w14:font="MS Gothic"/>
              <w14:uncheckedState w14:val="2610" w14:font="MS Gothic"/>
            </w14:checkbox>
          </w:sdtPr>
          <w:sdtEndPr/>
          <w:sdtContent>
            <w:tc>
              <w:tcPr>
                <w:tcW w:w="564" w:type="dxa"/>
              </w:tcPr>
              <w:p w14:paraId="1DF98E89" w14:textId="77777777" w:rsidR="00C8401B" w:rsidRPr="004028EB" w:rsidRDefault="00C8401B" w:rsidP="00635C6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114356028"/>
            <w14:checkbox>
              <w14:checked w14:val="0"/>
              <w14:checkedState w14:val="2612" w14:font="MS Gothic"/>
              <w14:uncheckedState w14:val="2610" w14:font="MS Gothic"/>
            </w14:checkbox>
          </w:sdtPr>
          <w:sdtEndPr/>
          <w:sdtContent>
            <w:tc>
              <w:tcPr>
                <w:tcW w:w="564" w:type="dxa"/>
              </w:tcPr>
              <w:p w14:paraId="09DDD00D" w14:textId="77777777" w:rsidR="00C8401B" w:rsidRPr="004028EB" w:rsidRDefault="00C8401B" w:rsidP="00635C6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125850593"/>
            <w:showingPlcHdr/>
            <w:text w:multiLine="1"/>
          </w:sdtPr>
          <w:sdtEndPr/>
          <w:sdtContent>
            <w:tc>
              <w:tcPr>
                <w:tcW w:w="3453" w:type="dxa"/>
              </w:tcPr>
              <w:p w14:paraId="1D8331A1" w14:textId="77777777" w:rsidR="00C8401B" w:rsidRPr="004028EB" w:rsidRDefault="00C8401B" w:rsidP="00635C6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C8401B" w:rsidRPr="004028EB" w14:paraId="25312848" w14:textId="77777777" w:rsidTr="00C8401B">
        <w:tc>
          <w:tcPr>
            <w:tcW w:w="4175" w:type="dxa"/>
          </w:tcPr>
          <w:p w14:paraId="09238697" w14:textId="77777777" w:rsidR="00C8401B" w:rsidRPr="004028EB" w:rsidRDefault="00C8401B" w:rsidP="00635C6A">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692660436"/>
            <w14:checkbox>
              <w14:checked w14:val="0"/>
              <w14:checkedState w14:val="2612" w14:font="MS Gothic"/>
              <w14:uncheckedState w14:val="2610" w14:font="MS Gothic"/>
            </w14:checkbox>
          </w:sdtPr>
          <w:sdtEndPr/>
          <w:sdtContent>
            <w:tc>
              <w:tcPr>
                <w:tcW w:w="564" w:type="dxa"/>
              </w:tcPr>
              <w:p w14:paraId="32EF063B" w14:textId="77777777" w:rsidR="00C8401B" w:rsidRPr="004028EB" w:rsidRDefault="00C8401B" w:rsidP="00635C6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62950136"/>
            <w14:checkbox>
              <w14:checked w14:val="0"/>
              <w14:checkedState w14:val="2612" w14:font="MS Gothic"/>
              <w14:uncheckedState w14:val="2610" w14:font="MS Gothic"/>
            </w14:checkbox>
          </w:sdtPr>
          <w:sdtEndPr/>
          <w:sdtContent>
            <w:tc>
              <w:tcPr>
                <w:tcW w:w="564" w:type="dxa"/>
              </w:tcPr>
              <w:p w14:paraId="16CEC1D4" w14:textId="77777777" w:rsidR="00C8401B" w:rsidRPr="004028EB" w:rsidRDefault="00C8401B" w:rsidP="00635C6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13552017"/>
            <w14:checkbox>
              <w14:checked w14:val="0"/>
              <w14:checkedState w14:val="2612" w14:font="MS Gothic"/>
              <w14:uncheckedState w14:val="2610" w14:font="MS Gothic"/>
            </w14:checkbox>
          </w:sdtPr>
          <w:sdtEndPr/>
          <w:sdtContent>
            <w:tc>
              <w:tcPr>
                <w:tcW w:w="564" w:type="dxa"/>
              </w:tcPr>
              <w:p w14:paraId="14EEA4EE" w14:textId="77777777" w:rsidR="00C8401B" w:rsidRPr="004028EB" w:rsidRDefault="00C8401B" w:rsidP="00635C6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02301186"/>
            <w:showingPlcHdr/>
            <w:text w:multiLine="1"/>
          </w:sdtPr>
          <w:sdtEndPr/>
          <w:sdtContent>
            <w:tc>
              <w:tcPr>
                <w:tcW w:w="3453" w:type="dxa"/>
              </w:tcPr>
              <w:p w14:paraId="2239F9CE" w14:textId="77777777" w:rsidR="00C8401B" w:rsidRPr="004028EB" w:rsidRDefault="00C8401B" w:rsidP="00635C6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C8401B" w:rsidRPr="004028EB" w14:paraId="0D51AFA5" w14:textId="77777777" w:rsidTr="00635C6A">
        <w:sdt>
          <w:sdtPr>
            <w:rPr>
              <w:rFonts w:ascii="Arial" w:hAnsi="Arial" w:cs="Arial"/>
              <w:sz w:val="20"/>
              <w:szCs w:val="20"/>
              <w:lang w:val="de-CH"/>
            </w:rPr>
            <w:id w:val="-151370444"/>
            <w:showingPlcHdr/>
            <w:text w:multiLine="1"/>
          </w:sdtPr>
          <w:sdtEndPr/>
          <w:sdtContent>
            <w:tc>
              <w:tcPr>
                <w:tcW w:w="9320" w:type="dxa"/>
                <w:gridSpan w:val="5"/>
              </w:tcPr>
              <w:p w14:paraId="599D945E" w14:textId="6F335E43" w:rsidR="00C8401B" w:rsidRDefault="00C8401B" w:rsidP="00635C6A">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bl>
    <w:p w14:paraId="4CBE1077" w14:textId="328A872A" w:rsidR="00F23F41" w:rsidRPr="00C8401B" w:rsidRDefault="00F23F41" w:rsidP="00595FE6">
      <w:pPr>
        <w:pStyle w:val="LLVStandardVorNumAltV"/>
        <w:numPr>
          <w:ilvl w:val="0"/>
          <w:numId w:val="0"/>
        </w:numPr>
        <w:spacing w:before="120" w:after="120"/>
        <w:rPr>
          <w:rFonts w:ascii="Arial" w:eastAsia="Times New Roman" w:hAnsi="Arial" w:cs="Arial"/>
          <w:b/>
          <w:bCs/>
          <w:color w:val="000000"/>
          <w:sz w:val="20"/>
          <w:szCs w:val="20"/>
          <w:lang w:eastAsia="de-CH"/>
        </w:rPr>
      </w:pPr>
    </w:p>
    <w:p w14:paraId="71930E76" w14:textId="007B68F1" w:rsidR="00672010" w:rsidRPr="009630C5" w:rsidRDefault="00672010" w:rsidP="00672010">
      <w:pPr>
        <w:pStyle w:val="berschrift3"/>
      </w:pPr>
      <w:r>
        <w:lastRenderedPageBreak/>
        <w:t>Feststellung und Überprüfung der Identität der wirtschaftlich berechtigten Person</w:t>
      </w:r>
    </w:p>
    <w:tbl>
      <w:tblPr>
        <w:tblStyle w:val="Tabellenraster1"/>
        <w:tblW w:w="9320" w:type="dxa"/>
        <w:tblLayout w:type="fixed"/>
        <w:tblLook w:val="04A0" w:firstRow="1" w:lastRow="0" w:firstColumn="1" w:lastColumn="0" w:noHBand="0" w:noVBand="1"/>
      </w:tblPr>
      <w:tblGrid>
        <w:gridCol w:w="4175"/>
        <w:gridCol w:w="564"/>
        <w:gridCol w:w="564"/>
        <w:gridCol w:w="564"/>
        <w:gridCol w:w="3453"/>
      </w:tblGrid>
      <w:tr w:rsidR="00672010" w:rsidRPr="00C71DBD" w14:paraId="11CB9F15" w14:textId="77777777" w:rsidTr="00635C6A">
        <w:trPr>
          <w:cantSplit/>
          <w:trHeight w:val="159"/>
          <w:tblHeader/>
        </w:trPr>
        <w:tc>
          <w:tcPr>
            <w:tcW w:w="4175" w:type="dxa"/>
            <w:tcBorders>
              <w:bottom w:val="single" w:sz="4" w:space="0" w:color="auto"/>
            </w:tcBorders>
            <w:shd w:val="clear" w:color="auto" w:fill="D9D9D9" w:themeFill="background1" w:themeFillShade="D9"/>
            <w:vAlign w:val="center"/>
          </w:tcPr>
          <w:p w14:paraId="319EBC3B" w14:textId="77777777" w:rsidR="00672010" w:rsidRPr="00662519" w:rsidRDefault="00672010" w:rsidP="00635C6A">
            <w:pPr>
              <w:spacing w:before="120" w:after="120" w:line="240" w:lineRule="auto"/>
              <w:rPr>
                <w:rFonts w:ascii="Arial" w:eastAsia="Times New Roman" w:hAnsi="Arial" w:cs="Arial"/>
                <w:sz w:val="16"/>
                <w:szCs w:val="16"/>
                <w:highlight w:val="yellow"/>
                <w:lang w:val="de-CH" w:eastAsia="de-CH"/>
              </w:rPr>
            </w:pPr>
          </w:p>
        </w:tc>
        <w:tc>
          <w:tcPr>
            <w:tcW w:w="564" w:type="dxa"/>
            <w:tcBorders>
              <w:bottom w:val="single" w:sz="4" w:space="0" w:color="auto"/>
            </w:tcBorders>
            <w:shd w:val="clear" w:color="auto" w:fill="D9D9D9" w:themeFill="background1" w:themeFillShade="D9"/>
            <w:vAlign w:val="center"/>
          </w:tcPr>
          <w:p w14:paraId="31A7E48C" w14:textId="77777777" w:rsidR="00672010" w:rsidRPr="008A0422" w:rsidRDefault="00672010" w:rsidP="00635C6A">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Ja</w:t>
            </w:r>
          </w:p>
        </w:tc>
        <w:tc>
          <w:tcPr>
            <w:tcW w:w="564" w:type="dxa"/>
            <w:tcBorders>
              <w:bottom w:val="single" w:sz="4" w:space="0" w:color="auto"/>
            </w:tcBorders>
            <w:shd w:val="clear" w:color="auto" w:fill="D9D9D9" w:themeFill="background1" w:themeFillShade="D9"/>
            <w:vAlign w:val="center"/>
          </w:tcPr>
          <w:p w14:paraId="10F7A2C8" w14:textId="77777777" w:rsidR="00672010" w:rsidRPr="008A0422" w:rsidRDefault="00672010" w:rsidP="00635C6A">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072C96EB" w14:textId="77777777" w:rsidR="00672010" w:rsidRPr="008A0422" w:rsidRDefault="00672010" w:rsidP="00635C6A">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54A67B0E" w14:textId="77777777" w:rsidR="00672010" w:rsidRPr="008A0422" w:rsidRDefault="00672010" w:rsidP="00635C6A">
            <w:pPr>
              <w:spacing w:before="120" w:after="120" w:line="240" w:lineRule="auto"/>
              <w:jc w:val="center"/>
              <w:rPr>
                <w:rFonts w:ascii="Arial" w:eastAsia="Times New Roman" w:hAnsi="Arial" w:cs="Arial"/>
                <w:b/>
                <w:sz w:val="16"/>
                <w:szCs w:val="16"/>
                <w:lang w:val="de-CH" w:eastAsia="de-CH"/>
              </w:rPr>
            </w:pPr>
            <w:r w:rsidRPr="008A0422">
              <w:rPr>
                <w:rFonts w:ascii="Arial" w:eastAsia="Times New Roman" w:hAnsi="Arial" w:cs="Arial"/>
                <w:b/>
                <w:sz w:val="16"/>
                <w:szCs w:val="16"/>
                <w:lang w:val="de-CH" w:eastAsia="de-CH"/>
              </w:rPr>
              <w:t>Bemerkungen/ Verweise auf relevante Informationen und Dokumente</w:t>
            </w:r>
          </w:p>
        </w:tc>
      </w:tr>
      <w:tr w:rsidR="00321C78" w:rsidRPr="00C71DBD" w14:paraId="1FFFC369" w14:textId="77777777" w:rsidTr="00635C6A">
        <w:tc>
          <w:tcPr>
            <w:tcW w:w="4175" w:type="dxa"/>
            <w:tcBorders>
              <w:top w:val="dotted" w:sz="4" w:space="0" w:color="auto"/>
              <w:bottom w:val="dotted" w:sz="4" w:space="0" w:color="auto"/>
            </w:tcBorders>
          </w:tcPr>
          <w:p w14:paraId="05F9E42B" w14:textId="3FD33734" w:rsidR="00321C78" w:rsidRPr="00F12B81" w:rsidRDefault="00471DCC" w:rsidP="00321C78">
            <w:pPr>
              <w:spacing w:before="60" w:after="60" w:line="240" w:lineRule="auto"/>
              <w:rPr>
                <w:rFonts w:ascii="Arial" w:hAnsi="Arial" w:cs="Arial"/>
                <w:color w:val="000000"/>
                <w:sz w:val="16"/>
                <w:szCs w:val="16"/>
                <w:highlight w:val="yellow"/>
                <w:lang w:val="de-CH"/>
              </w:rPr>
            </w:pPr>
            <w:r w:rsidRPr="00F12B81">
              <w:rPr>
                <w:rFonts w:ascii="Arial" w:hAnsi="Arial" w:cs="Arial"/>
                <w:color w:val="000000"/>
                <w:sz w:val="16"/>
                <w:szCs w:val="16"/>
                <w:lang w:val="de-CH"/>
              </w:rPr>
              <w:t>Hat der Sorgfaltspflichtige die Angaben zur Feststellung und Überprüfung der Identität der wirtschaftlich berechtigten Person nach Art. 6 Abs. 1 Bst. a erhoben und dokumentiert?</w:t>
            </w:r>
          </w:p>
        </w:tc>
        <w:sdt>
          <w:sdtPr>
            <w:rPr>
              <w:rFonts w:ascii="Arial" w:eastAsia="Times New Roman" w:hAnsi="Arial" w:cs="Arial"/>
              <w:color w:val="000000"/>
              <w:sz w:val="20"/>
              <w:szCs w:val="20"/>
              <w:lang w:val="de-CH" w:eastAsia="de-CH"/>
            </w:rPr>
            <w:id w:val="-194043390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EB2FAF8" w14:textId="77777777" w:rsidR="00321C78" w:rsidRPr="008A0422" w:rsidRDefault="00321C78" w:rsidP="00321C78">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80099685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352E286" w14:textId="77777777" w:rsidR="00321C78" w:rsidRPr="008A0422" w:rsidRDefault="00321C78" w:rsidP="00321C78">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0551858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DC8EDC4" w14:textId="77777777" w:rsidR="00321C78" w:rsidRPr="008A0422" w:rsidRDefault="00321C78" w:rsidP="00321C78">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02933048"/>
            <w:showingPlcHdr/>
            <w:text w:multiLine="1"/>
          </w:sdtPr>
          <w:sdtEndPr/>
          <w:sdtContent>
            <w:tc>
              <w:tcPr>
                <w:tcW w:w="3453" w:type="dxa"/>
                <w:tcBorders>
                  <w:top w:val="dotted" w:sz="4" w:space="0" w:color="auto"/>
                  <w:bottom w:val="dotted" w:sz="4" w:space="0" w:color="auto"/>
                </w:tcBorders>
              </w:tcPr>
              <w:p w14:paraId="50567628" w14:textId="77777777" w:rsidR="00321C78" w:rsidRPr="008A0422" w:rsidRDefault="00321C78" w:rsidP="00321C78">
                <w:pPr>
                  <w:spacing w:before="60" w:after="60" w:line="240" w:lineRule="auto"/>
                  <w:rPr>
                    <w:rFonts w:ascii="Arial" w:hAnsi="Arial" w:cs="Arial"/>
                    <w:sz w:val="20"/>
                    <w:szCs w:val="20"/>
                    <w:lang w:val="de-CH"/>
                  </w:rPr>
                </w:pPr>
                <w:r w:rsidRPr="008A0422">
                  <w:rPr>
                    <w:rStyle w:val="Platzhaltertext"/>
                    <w:sz w:val="16"/>
                    <w:szCs w:val="16"/>
                    <w:lang w:val="de-CH"/>
                  </w:rPr>
                  <w:t>Klicken Sie hier, um Text einzugeben.</w:t>
                </w:r>
              </w:p>
            </w:tc>
          </w:sdtContent>
        </w:sdt>
      </w:tr>
      <w:tr w:rsidR="00321C78" w:rsidRPr="00C71DBD" w14:paraId="2B6EA266" w14:textId="77777777" w:rsidTr="00635C6A">
        <w:tc>
          <w:tcPr>
            <w:tcW w:w="4175" w:type="dxa"/>
            <w:tcBorders>
              <w:top w:val="dotted" w:sz="4" w:space="0" w:color="auto"/>
              <w:bottom w:val="dotted" w:sz="4" w:space="0" w:color="auto"/>
            </w:tcBorders>
            <w:vAlign w:val="center"/>
          </w:tcPr>
          <w:p w14:paraId="5D5A7A44" w14:textId="77777777" w:rsidR="00471DCC" w:rsidRPr="005622B4" w:rsidRDefault="00471DCC" w:rsidP="00471DC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 xml:space="preserve">Hat der Vertragspartner oder eine durch </w:t>
            </w:r>
            <w:proofErr w:type="gramStart"/>
            <w:r w:rsidRPr="005622B4">
              <w:rPr>
                <w:rFonts w:ascii="Arial" w:hAnsi="Arial" w:cs="Arial"/>
                <w:color w:val="000000"/>
                <w:sz w:val="16"/>
                <w:szCs w:val="16"/>
                <w:lang w:val="de-CH"/>
              </w:rPr>
              <w:t>diesen bevol</w:t>
            </w:r>
            <w:r>
              <w:rPr>
                <w:rFonts w:ascii="Arial" w:hAnsi="Arial" w:cs="Arial"/>
                <w:color w:val="000000"/>
                <w:sz w:val="16"/>
                <w:szCs w:val="16"/>
                <w:lang w:val="de-CH"/>
              </w:rPr>
              <w:t>l</w:t>
            </w:r>
            <w:r w:rsidRPr="005622B4">
              <w:rPr>
                <w:rFonts w:ascii="Arial" w:hAnsi="Arial" w:cs="Arial"/>
                <w:color w:val="000000"/>
                <w:sz w:val="16"/>
                <w:szCs w:val="16"/>
                <w:lang w:val="de-CH"/>
              </w:rPr>
              <w:t>mächtigte Person</w:t>
            </w:r>
            <w:proofErr w:type="gramEnd"/>
            <w:r w:rsidRPr="005622B4">
              <w:rPr>
                <w:rFonts w:ascii="Arial" w:hAnsi="Arial" w:cs="Arial"/>
                <w:color w:val="000000"/>
                <w:sz w:val="16"/>
                <w:szCs w:val="16"/>
                <w:lang w:val="de-CH"/>
              </w:rPr>
              <w:t xml:space="preserve"> gegenüber dem Sorgfaltspflichtigen die Richtigkeit der Angaben zur Identität der wirtschaftlich berechtigten Person bestätigt?</w:t>
            </w:r>
          </w:p>
          <w:p w14:paraId="731171BE" w14:textId="77777777" w:rsidR="00471DCC" w:rsidRPr="005622B4" w:rsidRDefault="00471DCC" w:rsidP="00471DC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Durch:</w:t>
            </w:r>
          </w:p>
          <w:p w14:paraId="7F458D91" w14:textId="77777777" w:rsidR="00471DCC" w:rsidRPr="005622B4" w:rsidRDefault="00471DCC" w:rsidP="00471DC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a) Unterschrift oder</w:t>
            </w:r>
          </w:p>
          <w:p w14:paraId="2A54E425" w14:textId="77777777" w:rsidR="00471DCC" w:rsidRPr="005622B4" w:rsidRDefault="00471DCC" w:rsidP="00471DC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b) durch ein anderes gleichwertiges Verfahren, bei dem:</w:t>
            </w:r>
          </w:p>
          <w:p w14:paraId="15C12BA5" w14:textId="77777777" w:rsidR="00471DCC" w:rsidRPr="005622B4" w:rsidRDefault="00471DCC" w:rsidP="00471DC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 xml:space="preserve">1.  der Vertragspartner oder eine </w:t>
            </w:r>
            <w:proofErr w:type="gramStart"/>
            <w:r w:rsidRPr="005622B4">
              <w:rPr>
                <w:rFonts w:ascii="Arial" w:hAnsi="Arial" w:cs="Arial"/>
                <w:color w:val="000000"/>
                <w:sz w:val="16"/>
                <w:szCs w:val="16"/>
                <w:lang w:val="de-CH"/>
              </w:rPr>
              <w:t>durch diesen bevollmächtigte Person</w:t>
            </w:r>
            <w:proofErr w:type="gramEnd"/>
            <w:r w:rsidRPr="005622B4">
              <w:rPr>
                <w:rFonts w:ascii="Arial" w:hAnsi="Arial" w:cs="Arial"/>
                <w:color w:val="000000"/>
                <w:sz w:val="16"/>
                <w:szCs w:val="16"/>
                <w:lang w:val="de-CH"/>
              </w:rPr>
              <w:t xml:space="preserve"> eindeutig identifiziert wird; und</w:t>
            </w:r>
          </w:p>
          <w:p w14:paraId="2EB4285E" w14:textId="77777777" w:rsidR="00471DCC" w:rsidRPr="005622B4" w:rsidRDefault="00471DCC" w:rsidP="00471DC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2.  die Integrität der Angaben und deren Authentifikation durch den Vertragspartner gewährleistet ist.</w:t>
            </w:r>
          </w:p>
          <w:p w14:paraId="507D664E" w14:textId="77777777" w:rsidR="00471DCC" w:rsidRPr="005622B4" w:rsidRDefault="00471DCC" w:rsidP="00471DCC">
            <w:pPr>
              <w:shd w:val="clear" w:color="auto" w:fill="F2F2F2"/>
              <w:spacing w:before="60" w:after="60" w:line="240" w:lineRule="auto"/>
              <w:ind w:left="142" w:right="175"/>
              <w:jc w:val="both"/>
              <w:rPr>
                <w:rFonts w:ascii="Arial" w:hAnsi="Arial" w:cs="Arial"/>
                <w:b/>
                <w:i/>
                <w:color w:val="000000"/>
                <w:sz w:val="16"/>
                <w:szCs w:val="16"/>
                <w:lang w:val="de-CH"/>
              </w:rPr>
            </w:pPr>
            <w:r w:rsidRPr="005622B4">
              <w:rPr>
                <w:rFonts w:ascii="Arial" w:hAnsi="Arial" w:cs="Arial"/>
                <w:b/>
                <w:i/>
                <w:color w:val="000000"/>
                <w:sz w:val="16"/>
                <w:szCs w:val="16"/>
                <w:lang w:val="de-CH"/>
              </w:rPr>
              <w:t>Prüfungshinweis:</w:t>
            </w:r>
          </w:p>
          <w:p w14:paraId="75CA951A" w14:textId="77777777" w:rsidR="00471DCC" w:rsidRPr="005622B4" w:rsidRDefault="00471DCC" w:rsidP="00471DCC">
            <w:pPr>
              <w:shd w:val="clear" w:color="auto" w:fill="F2F2F2"/>
              <w:spacing w:before="60" w:after="60" w:line="240" w:lineRule="auto"/>
              <w:ind w:left="142" w:right="175"/>
              <w:jc w:val="both"/>
              <w:rPr>
                <w:rFonts w:ascii="Arial" w:hAnsi="Arial" w:cs="Arial"/>
                <w:i/>
                <w:color w:val="000000"/>
                <w:sz w:val="16"/>
                <w:szCs w:val="16"/>
                <w:lang w:val="de-CH"/>
              </w:rPr>
            </w:pPr>
            <w:r w:rsidRPr="005622B4">
              <w:rPr>
                <w:rFonts w:ascii="Arial" w:hAnsi="Arial" w:cs="Arial"/>
                <w:i/>
                <w:color w:val="000000"/>
                <w:sz w:val="16"/>
                <w:szCs w:val="16"/>
                <w:lang w:val="de-CH"/>
              </w:rPr>
              <w:t>Die weiteren Pflichten nach Art. 7 bis Art. 7b SPG bleiben von dieser Erklärung unberührt.</w:t>
            </w:r>
          </w:p>
          <w:p w14:paraId="77C6ED52" w14:textId="77777777" w:rsidR="00471DCC" w:rsidRPr="005622B4" w:rsidRDefault="00471DCC" w:rsidP="00471DCC">
            <w:pPr>
              <w:shd w:val="clear" w:color="auto" w:fill="F2F2F2"/>
              <w:spacing w:before="60" w:after="60" w:line="240" w:lineRule="auto"/>
              <w:ind w:left="142" w:right="175"/>
              <w:jc w:val="both"/>
              <w:rPr>
                <w:rFonts w:ascii="Arial" w:hAnsi="Arial" w:cs="Arial"/>
                <w:i/>
                <w:color w:val="000000"/>
                <w:sz w:val="16"/>
                <w:szCs w:val="16"/>
                <w:lang w:val="de-CH"/>
              </w:rPr>
            </w:pPr>
            <w:r w:rsidRPr="005622B4">
              <w:rPr>
                <w:rFonts w:ascii="Arial" w:hAnsi="Arial" w:cs="Arial"/>
                <w:i/>
                <w:color w:val="000000"/>
                <w:sz w:val="16"/>
                <w:szCs w:val="16"/>
                <w:lang w:val="de-CH"/>
              </w:rPr>
              <w:t xml:space="preserve">Als Unterschrift des Vertragspartners gelten nach Auffassung der FMA auch eigenhändige Unterschriften, </w:t>
            </w:r>
            <w:proofErr w:type="gramStart"/>
            <w:r w:rsidRPr="005622B4">
              <w:rPr>
                <w:rFonts w:ascii="Arial" w:hAnsi="Arial" w:cs="Arial"/>
                <w:i/>
                <w:color w:val="000000"/>
                <w:sz w:val="16"/>
                <w:szCs w:val="16"/>
                <w:lang w:val="de-CH"/>
              </w:rPr>
              <w:t>die  nachweislich</w:t>
            </w:r>
            <w:proofErr w:type="gramEnd"/>
            <w:r w:rsidRPr="005622B4">
              <w:rPr>
                <w:rFonts w:ascii="Arial" w:hAnsi="Arial" w:cs="Arial"/>
                <w:i/>
                <w:color w:val="000000"/>
                <w:sz w:val="16"/>
                <w:szCs w:val="16"/>
                <w:lang w:val="de-CH"/>
              </w:rPr>
              <w:t xml:space="preserve">  durch  den  Vertragspartner  im  Identifizierungsprozess  selbst  auf  einem  dafür  technisch geeigneten  Gerät  wie  beispielsweise  einem  Tablet  vorgenommen  werden.  </w:t>
            </w:r>
            <w:proofErr w:type="gramStart"/>
            <w:r w:rsidRPr="005622B4">
              <w:rPr>
                <w:rFonts w:ascii="Arial" w:hAnsi="Arial" w:cs="Arial"/>
                <w:i/>
                <w:color w:val="000000"/>
                <w:sz w:val="16"/>
                <w:szCs w:val="16"/>
                <w:lang w:val="de-CH"/>
              </w:rPr>
              <w:t>In  einem</w:t>
            </w:r>
            <w:proofErr w:type="gramEnd"/>
            <w:r w:rsidRPr="005622B4">
              <w:rPr>
                <w:rFonts w:ascii="Arial" w:hAnsi="Arial" w:cs="Arial"/>
                <w:i/>
                <w:color w:val="000000"/>
                <w:sz w:val="16"/>
                <w:szCs w:val="16"/>
                <w:lang w:val="de-CH"/>
              </w:rPr>
              <w:t xml:space="preserve">  solchen  Fall  ist  das Erfordernis der „Schriftlichkeit“ der Erklärung des Vertragspartners als erfüllt zu betrachten.</w:t>
            </w:r>
          </w:p>
          <w:p w14:paraId="31F855AF" w14:textId="258B4BC4" w:rsidR="00321C78" w:rsidRPr="00471DCC" w:rsidRDefault="00471DCC" w:rsidP="00471DCC">
            <w:pPr>
              <w:shd w:val="clear" w:color="auto" w:fill="F2F2F2"/>
              <w:spacing w:before="60" w:after="60" w:line="240" w:lineRule="auto"/>
              <w:ind w:left="142" w:right="175"/>
              <w:jc w:val="both"/>
              <w:rPr>
                <w:rFonts w:ascii="Arial" w:hAnsi="Arial" w:cs="Arial"/>
                <w:color w:val="000000"/>
                <w:sz w:val="16"/>
                <w:szCs w:val="16"/>
                <w:highlight w:val="yellow"/>
                <w:lang w:val="de-CH"/>
              </w:rPr>
            </w:pPr>
            <w:proofErr w:type="gramStart"/>
            <w:r w:rsidRPr="005622B4">
              <w:rPr>
                <w:rFonts w:ascii="Arial" w:hAnsi="Arial" w:cs="Arial"/>
                <w:i/>
                <w:color w:val="000000"/>
                <w:sz w:val="16"/>
                <w:szCs w:val="16"/>
                <w:lang w:val="de-CH"/>
              </w:rPr>
              <w:t>Alternativ  kann</w:t>
            </w:r>
            <w:proofErr w:type="gramEnd"/>
            <w:r w:rsidRPr="005622B4">
              <w:rPr>
                <w:rFonts w:ascii="Arial" w:hAnsi="Arial" w:cs="Arial"/>
                <w:i/>
                <w:color w:val="000000"/>
                <w:sz w:val="16"/>
                <w:szCs w:val="16"/>
                <w:lang w:val="de-CH"/>
              </w:rPr>
              <w:t xml:space="preserve">  die  Einholung  dieser  Bestätigung  vom  Vertragspartner  wie  bisher  im  Rahmen  der  Video-Identifikation  erfolgen.  </w:t>
            </w:r>
            <w:proofErr w:type="gramStart"/>
            <w:r w:rsidRPr="005622B4">
              <w:rPr>
                <w:rFonts w:ascii="Arial" w:hAnsi="Arial" w:cs="Arial"/>
                <w:i/>
                <w:color w:val="000000"/>
                <w:sz w:val="16"/>
                <w:szCs w:val="16"/>
                <w:lang w:val="de-CH"/>
              </w:rPr>
              <w:t>Dabei  muss</w:t>
            </w:r>
            <w:proofErr w:type="gramEnd"/>
            <w:r w:rsidRPr="005622B4">
              <w:rPr>
                <w:rFonts w:ascii="Arial" w:hAnsi="Arial" w:cs="Arial"/>
                <w:i/>
                <w:color w:val="000000"/>
                <w:sz w:val="16"/>
                <w:szCs w:val="16"/>
                <w:lang w:val="de-CH"/>
              </w:rPr>
              <w:t xml:space="preserve">  das  relevante  Formular  direkt  im  Rahmen  des  Videochats  vom  Vertragspartner vor den Augen des Sorgfaltspflichtigen bzw. des betrauten Mitarbeiters unterzeichnet werden. Die Aufzeichnung dieses Vorgangs ist wiederum zum Sorgfaltspflichtakt zu nehmen. Als gleichwertiges Verfahren im Sinne von Art. 11 Abs. 2 Bst. b SPV gilt beispielsweise die Erhebung der</w:t>
            </w:r>
            <w:r>
              <w:rPr>
                <w:rFonts w:ascii="Arial" w:hAnsi="Arial" w:cs="Arial"/>
                <w:i/>
                <w:color w:val="000000"/>
                <w:sz w:val="16"/>
                <w:szCs w:val="16"/>
                <w:lang w:val="de-CH"/>
              </w:rPr>
              <w:t xml:space="preserve"> </w:t>
            </w:r>
            <w:r w:rsidRPr="005622B4">
              <w:rPr>
                <w:rFonts w:ascii="Arial" w:hAnsi="Arial" w:cs="Arial"/>
                <w:i/>
                <w:color w:val="000000"/>
                <w:sz w:val="16"/>
                <w:szCs w:val="16"/>
                <w:lang w:val="de-CH"/>
              </w:rPr>
              <w:t>notwendigen Daten und die Durchführung der Identifikation des Vertragspartners mit anschliessender Bestätigung durch</w:t>
            </w:r>
            <w:r>
              <w:rPr>
                <w:rFonts w:ascii="Arial" w:hAnsi="Arial" w:cs="Arial"/>
                <w:i/>
                <w:color w:val="000000"/>
                <w:sz w:val="16"/>
                <w:szCs w:val="16"/>
                <w:lang w:val="de-CH"/>
              </w:rPr>
              <w:t xml:space="preserve"> </w:t>
            </w:r>
            <w:r w:rsidRPr="005622B4">
              <w:rPr>
                <w:rFonts w:ascii="Arial" w:hAnsi="Arial" w:cs="Arial"/>
                <w:i/>
                <w:color w:val="000000"/>
                <w:sz w:val="16"/>
                <w:szCs w:val="16"/>
                <w:lang w:val="de-CH"/>
              </w:rPr>
              <w:t xml:space="preserve">Verwendung </w:t>
            </w:r>
            <w:proofErr w:type="gramStart"/>
            <w:r w:rsidRPr="005622B4">
              <w:rPr>
                <w:rFonts w:ascii="Arial" w:hAnsi="Arial" w:cs="Arial"/>
                <w:i/>
                <w:color w:val="000000"/>
                <w:sz w:val="16"/>
                <w:szCs w:val="16"/>
                <w:lang w:val="de-CH"/>
              </w:rPr>
              <w:t>einer  individuellen</w:t>
            </w:r>
            <w:proofErr w:type="gramEnd"/>
            <w:r w:rsidRPr="005622B4">
              <w:rPr>
                <w:rFonts w:ascii="Arial" w:hAnsi="Arial" w:cs="Arial"/>
                <w:i/>
                <w:color w:val="000000"/>
                <w:sz w:val="16"/>
                <w:szCs w:val="16"/>
                <w:lang w:val="de-CH"/>
              </w:rPr>
              <w:t xml:space="preserve">  TAN.  </w:t>
            </w:r>
            <w:proofErr w:type="gramStart"/>
            <w:r w:rsidRPr="005622B4">
              <w:rPr>
                <w:rFonts w:ascii="Arial" w:hAnsi="Arial" w:cs="Arial"/>
                <w:i/>
                <w:color w:val="000000"/>
                <w:sz w:val="16"/>
                <w:szCs w:val="16"/>
                <w:lang w:val="de-CH"/>
              </w:rPr>
              <w:t>Dabei  ist</w:t>
            </w:r>
            <w:proofErr w:type="gramEnd"/>
            <w:r w:rsidRPr="005622B4">
              <w:rPr>
                <w:rFonts w:ascii="Arial" w:hAnsi="Arial" w:cs="Arial"/>
                <w:i/>
                <w:color w:val="000000"/>
                <w:sz w:val="16"/>
                <w:szCs w:val="16"/>
                <w:lang w:val="de-CH"/>
              </w:rPr>
              <w:t xml:space="preserve">  darauf  zu achten, dass  für  jeden  Bestätigungsvorgang, wobei dieser nicht ausschliesslich der Bestätigung der Identität der wirtschaftlich berechtigten Person dienen muss, ein neuer TAN generiert wird.</w:t>
            </w:r>
          </w:p>
        </w:tc>
        <w:sdt>
          <w:sdtPr>
            <w:rPr>
              <w:rFonts w:ascii="Arial" w:eastAsia="Times New Roman" w:hAnsi="Arial" w:cs="Arial"/>
              <w:color w:val="000000"/>
              <w:sz w:val="20"/>
              <w:szCs w:val="20"/>
              <w:lang w:val="de-CH" w:eastAsia="de-CH"/>
            </w:rPr>
            <w:id w:val="-158167537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EFBD971" w14:textId="77777777" w:rsidR="00321C78" w:rsidRPr="008A0422" w:rsidRDefault="00321C78" w:rsidP="00321C78">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8163264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ED186BD" w14:textId="77777777" w:rsidR="00321C78" w:rsidRPr="008A0422" w:rsidRDefault="00321C78" w:rsidP="00321C78">
                <w:pPr>
                  <w:spacing w:before="60" w:after="60" w:line="240" w:lineRule="auto"/>
                  <w:jc w:val="center"/>
                  <w:rPr>
                    <w:rFonts w:ascii="Arial" w:eastAsia="Times New Roman" w:hAnsi="Arial" w:cs="Arial"/>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4449782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72ACD77" w14:textId="1CEC38DB" w:rsidR="00321C78" w:rsidRPr="008A0422" w:rsidRDefault="00910349" w:rsidP="00321C78">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166244812"/>
            <w:showingPlcHdr/>
            <w:text w:multiLine="1"/>
          </w:sdtPr>
          <w:sdtEndPr/>
          <w:sdtContent>
            <w:tc>
              <w:tcPr>
                <w:tcW w:w="3453" w:type="dxa"/>
                <w:tcBorders>
                  <w:top w:val="dotted" w:sz="4" w:space="0" w:color="auto"/>
                  <w:bottom w:val="dotted" w:sz="4" w:space="0" w:color="auto"/>
                </w:tcBorders>
              </w:tcPr>
              <w:p w14:paraId="101908AE" w14:textId="77777777" w:rsidR="00321C78" w:rsidRPr="008A0422" w:rsidRDefault="00321C78" w:rsidP="00321C78">
                <w:pPr>
                  <w:spacing w:before="60" w:after="60" w:line="240" w:lineRule="auto"/>
                  <w:rPr>
                    <w:rFonts w:ascii="Arial" w:hAnsi="Arial" w:cs="Arial"/>
                    <w:sz w:val="16"/>
                    <w:szCs w:val="16"/>
                    <w:lang w:val="de-CH"/>
                  </w:rPr>
                </w:pPr>
                <w:r w:rsidRPr="008A0422">
                  <w:rPr>
                    <w:rStyle w:val="Platzhaltertext"/>
                    <w:sz w:val="16"/>
                    <w:szCs w:val="16"/>
                    <w:lang w:val="de-CH"/>
                  </w:rPr>
                  <w:t>Klicken Sie hier, um Text einzugeben.</w:t>
                </w:r>
              </w:p>
            </w:tc>
          </w:sdtContent>
        </w:sdt>
      </w:tr>
      <w:tr w:rsidR="008A6913" w:rsidRPr="00C71DBD" w14:paraId="08F8E1D6" w14:textId="77777777" w:rsidTr="00635C6A">
        <w:tc>
          <w:tcPr>
            <w:tcW w:w="4175" w:type="dxa"/>
            <w:tcBorders>
              <w:top w:val="dotted" w:sz="4" w:space="0" w:color="auto"/>
              <w:bottom w:val="dotted" w:sz="4" w:space="0" w:color="auto"/>
            </w:tcBorders>
            <w:vAlign w:val="center"/>
          </w:tcPr>
          <w:p w14:paraId="13393988" w14:textId="6265FCBB" w:rsidR="008A6913" w:rsidRPr="005622B4" w:rsidRDefault="008A6913" w:rsidP="008A6913">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Hat der Sorgfaltspflichtige</w:t>
            </w:r>
            <w:r w:rsidRPr="008A6913">
              <w:rPr>
                <w:rFonts w:ascii="Arial" w:hAnsi="Arial" w:cs="Arial"/>
                <w:color w:val="000000"/>
                <w:sz w:val="16"/>
                <w:szCs w:val="16"/>
                <w:lang w:val="de-CH"/>
              </w:rPr>
              <w:t xml:space="preserve"> </w:t>
            </w:r>
            <w:r>
              <w:rPr>
                <w:rFonts w:ascii="Arial" w:hAnsi="Arial" w:cs="Arial"/>
                <w:color w:val="000000"/>
                <w:sz w:val="16"/>
                <w:szCs w:val="16"/>
                <w:lang w:val="de-CH"/>
              </w:rPr>
              <w:t>bei Aufnahme der Geschäftsbeziehung</w:t>
            </w:r>
            <w:r w:rsidRPr="008A6913">
              <w:rPr>
                <w:rFonts w:ascii="Arial" w:hAnsi="Arial" w:cs="Arial"/>
                <w:color w:val="000000"/>
                <w:sz w:val="16"/>
                <w:szCs w:val="16"/>
                <w:lang w:val="de-CH"/>
              </w:rPr>
              <w:t xml:space="preserve"> </w:t>
            </w:r>
            <w:r>
              <w:rPr>
                <w:rFonts w:ascii="Arial" w:hAnsi="Arial" w:cs="Arial"/>
                <w:color w:val="000000"/>
                <w:sz w:val="16"/>
                <w:szCs w:val="16"/>
                <w:lang w:val="de-CH"/>
              </w:rPr>
              <w:t xml:space="preserve">mit einem Rechtsträger </w:t>
            </w:r>
            <w:r w:rsidRPr="008A6913">
              <w:rPr>
                <w:rFonts w:ascii="Arial" w:hAnsi="Arial" w:cs="Arial"/>
                <w:color w:val="000000"/>
                <w:sz w:val="16"/>
                <w:szCs w:val="16"/>
                <w:lang w:val="de-CH"/>
              </w:rPr>
              <w:t>eine</w:t>
            </w:r>
            <w:r>
              <w:rPr>
                <w:rFonts w:ascii="Arial" w:hAnsi="Arial" w:cs="Arial"/>
                <w:color w:val="000000"/>
                <w:sz w:val="16"/>
                <w:szCs w:val="16"/>
                <w:lang w:val="de-CH"/>
              </w:rPr>
              <w:t>n</w:t>
            </w:r>
            <w:r w:rsidRPr="008A6913">
              <w:rPr>
                <w:rFonts w:ascii="Arial" w:hAnsi="Arial" w:cs="Arial"/>
                <w:color w:val="000000"/>
                <w:sz w:val="16"/>
                <w:szCs w:val="16"/>
                <w:lang w:val="de-CH"/>
              </w:rPr>
              <w:t xml:space="preserve"> Auszug aus dem Verzeichnis der wirtschaftlich berechtigten Personen von Rechtsträgern gemäss Art. 7 Abs. 3a SPG </w:t>
            </w:r>
            <w:r>
              <w:rPr>
                <w:rFonts w:ascii="Arial" w:hAnsi="Arial" w:cs="Arial"/>
                <w:color w:val="000000"/>
                <w:sz w:val="16"/>
                <w:szCs w:val="16"/>
                <w:lang w:val="de-CH"/>
              </w:rPr>
              <w:t>eingeholt? (seit Oktober 2021)</w:t>
            </w:r>
            <w:bookmarkStart w:id="0" w:name="_GoBack"/>
            <w:bookmarkEnd w:id="0"/>
          </w:p>
        </w:tc>
        <w:sdt>
          <w:sdtPr>
            <w:rPr>
              <w:rFonts w:ascii="Arial" w:eastAsia="Times New Roman" w:hAnsi="Arial" w:cs="Arial"/>
              <w:color w:val="000000"/>
              <w:sz w:val="20"/>
              <w:szCs w:val="20"/>
              <w:lang w:val="de-CH" w:eastAsia="de-CH"/>
            </w:rPr>
            <w:id w:val="510348389"/>
            <w14:checkbox>
              <w14:checked w14:val="0"/>
              <w14:checkedState w14:val="2612" w14:font="MS Gothic"/>
              <w14:uncheckedState w14:val="2610" w14:font="MS Gothic"/>
            </w14:checkbox>
          </w:sdtPr>
          <w:sdtContent>
            <w:tc>
              <w:tcPr>
                <w:tcW w:w="564" w:type="dxa"/>
                <w:tcBorders>
                  <w:top w:val="dotted" w:sz="4" w:space="0" w:color="auto"/>
                  <w:bottom w:val="dotted" w:sz="4" w:space="0" w:color="auto"/>
                </w:tcBorders>
                <w:vAlign w:val="center"/>
              </w:tcPr>
              <w:p w14:paraId="1560D01B" w14:textId="475F0D48" w:rsidR="008A6913" w:rsidRDefault="008A6913" w:rsidP="008A6913">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17867445"/>
            <w14:checkbox>
              <w14:checked w14:val="0"/>
              <w14:checkedState w14:val="2612" w14:font="MS Gothic"/>
              <w14:uncheckedState w14:val="2610" w14:font="MS Gothic"/>
            </w14:checkbox>
          </w:sdtPr>
          <w:sdtContent>
            <w:tc>
              <w:tcPr>
                <w:tcW w:w="564" w:type="dxa"/>
                <w:tcBorders>
                  <w:top w:val="dotted" w:sz="4" w:space="0" w:color="auto"/>
                  <w:bottom w:val="dotted" w:sz="4" w:space="0" w:color="auto"/>
                </w:tcBorders>
                <w:vAlign w:val="center"/>
              </w:tcPr>
              <w:p w14:paraId="3E1C4A0A" w14:textId="248D6C95" w:rsidR="008A6913" w:rsidRDefault="008A6913" w:rsidP="008A6913">
                <w:pPr>
                  <w:spacing w:before="60" w:after="60" w:line="240" w:lineRule="auto"/>
                  <w:jc w:val="center"/>
                  <w:rPr>
                    <w:rFonts w:ascii="Arial" w:eastAsia="Times New Roman" w:hAnsi="Arial" w:cs="Arial"/>
                    <w:color w:val="000000"/>
                    <w:sz w:val="20"/>
                    <w:szCs w:val="20"/>
                    <w:lang w:val="de-CH" w:eastAsia="de-CH"/>
                  </w:rPr>
                </w:pPr>
                <w:r w:rsidRPr="008A0422">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88863271"/>
            <w14:checkbox>
              <w14:checked w14:val="0"/>
              <w14:checkedState w14:val="2612" w14:font="MS Gothic"/>
              <w14:uncheckedState w14:val="2610" w14:font="MS Gothic"/>
            </w14:checkbox>
          </w:sdtPr>
          <w:sdtContent>
            <w:tc>
              <w:tcPr>
                <w:tcW w:w="564" w:type="dxa"/>
                <w:tcBorders>
                  <w:top w:val="dotted" w:sz="4" w:space="0" w:color="auto"/>
                  <w:bottom w:val="dotted" w:sz="4" w:space="0" w:color="auto"/>
                </w:tcBorders>
                <w:vAlign w:val="center"/>
              </w:tcPr>
              <w:p w14:paraId="5E513E3E" w14:textId="608B5968" w:rsidR="008A6913" w:rsidRDefault="008A6913" w:rsidP="008A6913">
                <w:pPr>
                  <w:spacing w:before="60" w:after="60" w:line="240" w:lineRule="auto"/>
                  <w:jc w:val="center"/>
                  <w:rPr>
                    <w:rFonts w:ascii="Arial" w:eastAsia="Times New Roman" w:hAnsi="Arial" w:cs="Arial"/>
                    <w:color w:val="000000"/>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320433605"/>
            <w:showingPlcHdr/>
            <w:text w:multiLine="1"/>
          </w:sdtPr>
          <w:sdtContent>
            <w:tc>
              <w:tcPr>
                <w:tcW w:w="3453" w:type="dxa"/>
                <w:tcBorders>
                  <w:top w:val="dotted" w:sz="4" w:space="0" w:color="auto"/>
                  <w:bottom w:val="dotted" w:sz="4" w:space="0" w:color="auto"/>
                </w:tcBorders>
              </w:tcPr>
              <w:p w14:paraId="6DCDBDD7" w14:textId="5CF1DD58" w:rsidR="008A6913" w:rsidRDefault="008A6913" w:rsidP="008A6913">
                <w:pPr>
                  <w:spacing w:before="60" w:after="60" w:line="240" w:lineRule="auto"/>
                  <w:rPr>
                    <w:rFonts w:ascii="Arial" w:hAnsi="Arial" w:cs="Arial"/>
                    <w:sz w:val="20"/>
                    <w:szCs w:val="20"/>
                    <w:lang w:val="de-CH"/>
                  </w:rPr>
                </w:pPr>
                <w:r w:rsidRPr="008A0422">
                  <w:rPr>
                    <w:rStyle w:val="Platzhaltertext"/>
                    <w:sz w:val="16"/>
                    <w:szCs w:val="16"/>
                    <w:lang w:val="de-CH"/>
                  </w:rPr>
                  <w:t>Klicken Sie hier, um Text einzugeben.</w:t>
                </w:r>
              </w:p>
            </w:tc>
          </w:sdtContent>
        </w:sdt>
      </w:tr>
      <w:tr w:rsidR="008A6913" w:rsidRPr="004028EB" w14:paraId="0739094E" w14:textId="77777777" w:rsidTr="00622095">
        <w:tc>
          <w:tcPr>
            <w:tcW w:w="4175" w:type="dxa"/>
          </w:tcPr>
          <w:p w14:paraId="12D340AD" w14:textId="77777777" w:rsidR="008A6913" w:rsidRPr="004028EB" w:rsidRDefault="008A6913" w:rsidP="008A6913">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815907680"/>
            <w14:checkbox>
              <w14:checked w14:val="0"/>
              <w14:checkedState w14:val="2612" w14:font="MS Gothic"/>
              <w14:uncheckedState w14:val="2610" w14:font="MS Gothic"/>
            </w14:checkbox>
          </w:sdtPr>
          <w:sdtContent>
            <w:tc>
              <w:tcPr>
                <w:tcW w:w="564" w:type="dxa"/>
              </w:tcPr>
              <w:p w14:paraId="4D64F501" w14:textId="77777777" w:rsidR="008A6913" w:rsidRPr="004028EB" w:rsidRDefault="008A6913" w:rsidP="008A6913">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4252486"/>
            <w14:checkbox>
              <w14:checked w14:val="0"/>
              <w14:checkedState w14:val="2612" w14:font="MS Gothic"/>
              <w14:uncheckedState w14:val="2610" w14:font="MS Gothic"/>
            </w14:checkbox>
          </w:sdtPr>
          <w:sdtContent>
            <w:tc>
              <w:tcPr>
                <w:tcW w:w="564" w:type="dxa"/>
              </w:tcPr>
              <w:p w14:paraId="3517FE22" w14:textId="77777777" w:rsidR="008A6913" w:rsidRPr="004028EB" w:rsidRDefault="008A6913" w:rsidP="008A6913">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78787912"/>
            <w14:checkbox>
              <w14:checked w14:val="0"/>
              <w14:checkedState w14:val="2612" w14:font="MS Gothic"/>
              <w14:uncheckedState w14:val="2610" w14:font="MS Gothic"/>
            </w14:checkbox>
          </w:sdtPr>
          <w:sdtContent>
            <w:tc>
              <w:tcPr>
                <w:tcW w:w="564" w:type="dxa"/>
              </w:tcPr>
              <w:p w14:paraId="747D1EDD" w14:textId="77777777" w:rsidR="008A6913" w:rsidRPr="004028EB" w:rsidRDefault="008A6913" w:rsidP="008A6913">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94319136"/>
            <w:showingPlcHdr/>
            <w:text w:multiLine="1"/>
          </w:sdtPr>
          <w:sdtContent>
            <w:tc>
              <w:tcPr>
                <w:tcW w:w="3453" w:type="dxa"/>
              </w:tcPr>
              <w:p w14:paraId="7F15ED2E" w14:textId="77777777" w:rsidR="008A6913" w:rsidRPr="004028EB" w:rsidRDefault="008A6913" w:rsidP="008A6913">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A6913" w:rsidRPr="004028EB" w14:paraId="6DFC4E7B" w14:textId="77777777" w:rsidTr="00622095">
        <w:tc>
          <w:tcPr>
            <w:tcW w:w="4175" w:type="dxa"/>
          </w:tcPr>
          <w:p w14:paraId="3226B819" w14:textId="77777777" w:rsidR="008A6913" w:rsidRPr="004028EB" w:rsidRDefault="008A6913" w:rsidP="008A6913">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571033396"/>
            <w14:checkbox>
              <w14:checked w14:val="0"/>
              <w14:checkedState w14:val="2612" w14:font="MS Gothic"/>
              <w14:uncheckedState w14:val="2610" w14:font="MS Gothic"/>
            </w14:checkbox>
          </w:sdtPr>
          <w:sdtContent>
            <w:tc>
              <w:tcPr>
                <w:tcW w:w="564" w:type="dxa"/>
              </w:tcPr>
              <w:p w14:paraId="12716ADB" w14:textId="77777777" w:rsidR="008A6913" w:rsidRPr="004028EB" w:rsidRDefault="008A6913" w:rsidP="008A6913">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88221440"/>
            <w14:checkbox>
              <w14:checked w14:val="0"/>
              <w14:checkedState w14:val="2612" w14:font="MS Gothic"/>
              <w14:uncheckedState w14:val="2610" w14:font="MS Gothic"/>
            </w14:checkbox>
          </w:sdtPr>
          <w:sdtContent>
            <w:tc>
              <w:tcPr>
                <w:tcW w:w="564" w:type="dxa"/>
              </w:tcPr>
              <w:p w14:paraId="241D09E2" w14:textId="77777777" w:rsidR="008A6913" w:rsidRPr="004028EB" w:rsidRDefault="008A6913" w:rsidP="008A6913">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66077639"/>
            <w14:checkbox>
              <w14:checked w14:val="0"/>
              <w14:checkedState w14:val="2612" w14:font="MS Gothic"/>
              <w14:uncheckedState w14:val="2610" w14:font="MS Gothic"/>
            </w14:checkbox>
          </w:sdtPr>
          <w:sdtContent>
            <w:tc>
              <w:tcPr>
                <w:tcW w:w="564" w:type="dxa"/>
              </w:tcPr>
              <w:p w14:paraId="0910F108" w14:textId="77777777" w:rsidR="008A6913" w:rsidRPr="004028EB" w:rsidRDefault="008A6913" w:rsidP="008A6913">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906287614"/>
            <w:showingPlcHdr/>
            <w:text w:multiLine="1"/>
          </w:sdtPr>
          <w:sdtContent>
            <w:tc>
              <w:tcPr>
                <w:tcW w:w="3453" w:type="dxa"/>
              </w:tcPr>
              <w:p w14:paraId="69FB6FC8" w14:textId="77777777" w:rsidR="008A6913" w:rsidRPr="004028EB" w:rsidRDefault="008A6913" w:rsidP="008A6913">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A6913" w:rsidRPr="004028EB" w14:paraId="09E3DA2E" w14:textId="77777777" w:rsidTr="00635C6A">
        <w:sdt>
          <w:sdtPr>
            <w:rPr>
              <w:rFonts w:ascii="Arial" w:hAnsi="Arial" w:cs="Arial"/>
              <w:sz w:val="20"/>
              <w:szCs w:val="20"/>
              <w:lang w:val="de-CH"/>
            </w:rPr>
            <w:id w:val="283931612"/>
            <w:showingPlcHdr/>
            <w:text w:multiLine="1"/>
          </w:sdtPr>
          <w:sdtContent>
            <w:tc>
              <w:tcPr>
                <w:tcW w:w="9320" w:type="dxa"/>
                <w:gridSpan w:val="5"/>
              </w:tcPr>
              <w:p w14:paraId="204172F5" w14:textId="47D538A7" w:rsidR="008A6913" w:rsidRDefault="008A6913" w:rsidP="008A6913">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bl>
    <w:p w14:paraId="30BAB175" w14:textId="77777777" w:rsidR="00672010" w:rsidRPr="00622095" w:rsidRDefault="00672010" w:rsidP="00672010">
      <w:pPr>
        <w:pStyle w:val="LLVStandardVorNumAltV"/>
        <w:numPr>
          <w:ilvl w:val="0"/>
          <w:numId w:val="0"/>
        </w:numPr>
        <w:spacing w:before="120" w:after="120"/>
        <w:rPr>
          <w:rFonts w:ascii="Arial" w:eastAsia="Times New Roman" w:hAnsi="Arial" w:cs="Arial"/>
          <w:b/>
          <w:bCs/>
          <w:color w:val="000000"/>
          <w:sz w:val="20"/>
          <w:szCs w:val="20"/>
          <w:lang w:eastAsia="de-CH"/>
        </w:rPr>
      </w:pPr>
    </w:p>
    <w:p w14:paraId="0770193F" w14:textId="72854832" w:rsidR="00F23F41" w:rsidRDefault="00F23F41" w:rsidP="00595FE6">
      <w:pPr>
        <w:pStyle w:val="LLVStandardVorNumAltV"/>
        <w:numPr>
          <w:ilvl w:val="0"/>
          <w:numId w:val="0"/>
        </w:numPr>
        <w:spacing w:before="120" w:after="120"/>
        <w:rPr>
          <w:rFonts w:ascii="Arial" w:eastAsia="Times New Roman" w:hAnsi="Arial" w:cs="Arial"/>
          <w:b/>
          <w:bCs/>
          <w:color w:val="000000"/>
          <w:sz w:val="20"/>
          <w:szCs w:val="20"/>
          <w:lang w:val="de-CH" w:eastAsia="de-CH"/>
        </w:rPr>
      </w:pPr>
    </w:p>
    <w:p w14:paraId="7E2F9CD9" w14:textId="794CB29D" w:rsidR="00F23F41" w:rsidRDefault="00F23F41" w:rsidP="00C71DBD">
      <w:pPr>
        <w:pStyle w:val="berschrift2"/>
        <w:rPr>
          <w:rFonts w:eastAsia="Times New Roman"/>
          <w:lang w:val="de-CH" w:eastAsia="de-CH"/>
        </w:rPr>
      </w:pPr>
      <w:r>
        <w:rPr>
          <w:rFonts w:eastAsia="Times New Roman"/>
          <w:lang w:val="de-CH" w:eastAsia="de-CH"/>
        </w:rPr>
        <w:t>Onboarding-Prozess ohne persönlichen Kontakt</w:t>
      </w:r>
    </w:p>
    <w:p w14:paraId="0DA5CA8D" w14:textId="77777777" w:rsidR="00F23F41" w:rsidRDefault="00F23F41" w:rsidP="00595FE6">
      <w:pPr>
        <w:pStyle w:val="LLVStandardVorNumAltV"/>
        <w:numPr>
          <w:ilvl w:val="0"/>
          <w:numId w:val="0"/>
        </w:numPr>
        <w:spacing w:before="120" w:after="120"/>
        <w:rPr>
          <w:rFonts w:ascii="Arial" w:eastAsia="Times New Roman" w:hAnsi="Arial" w:cs="Arial"/>
          <w:b/>
          <w:bCs/>
          <w:color w:val="000000"/>
          <w:sz w:val="20"/>
          <w:szCs w:val="20"/>
          <w:lang w:val="de-CH" w:eastAsia="de-CH"/>
        </w:rPr>
      </w:pPr>
    </w:p>
    <w:tbl>
      <w:tblPr>
        <w:tblStyle w:val="Tabellenraster1"/>
        <w:tblW w:w="9320" w:type="dxa"/>
        <w:tblLayout w:type="fixed"/>
        <w:tblLook w:val="04A0" w:firstRow="1" w:lastRow="0" w:firstColumn="1" w:lastColumn="0" w:noHBand="0" w:noVBand="1"/>
      </w:tblPr>
      <w:tblGrid>
        <w:gridCol w:w="4175"/>
        <w:gridCol w:w="564"/>
        <w:gridCol w:w="564"/>
        <w:gridCol w:w="564"/>
        <w:gridCol w:w="3453"/>
      </w:tblGrid>
      <w:tr w:rsidR="008C6588" w:rsidRPr="004028EB" w14:paraId="348F852E" w14:textId="77777777" w:rsidTr="005D7E00">
        <w:trPr>
          <w:cantSplit/>
          <w:trHeight w:val="159"/>
          <w:tblHeader/>
        </w:trPr>
        <w:tc>
          <w:tcPr>
            <w:tcW w:w="4175" w:type="dxa"/>
            <w:tcBorders>
              <w:bottom w:val="single" w:sz="4" w:space="0" w:color="auto"/>
            </w:tcBorders>
            <w:shd w:val="clear" w:color="auto" w:fill="D9D9D9" w:themeFill="background1" w:themeFillShade="D9"/>
            <w:vAlign w:val="center"/>
          </w:tcPr>
          <w:p w14:paraId="222729BB" w14:textId="77777777" w:rsidR="008C6588" w:rsidRPr="004028EB" w:rsidRDefault="008C6588" w:rsidP="005D7E00">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5378B5B6" w14:textId="77777777" w:rsidR="008C6588" w:rsidRPr="004028EB" w:rsidRDefault="008C6588"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4" w:type="dxa"/>
            <w:tcBorders>
              <w:bottom w:val="single" w:sz="4" w:space="0" w:color="auto"/>
            </w:tcBorders>
            <w:shd w:val="clear" w:color="auto" w:fill="D9D9D9" w:themeFill="background1" w:themeFillShade="D9"/>
            <w:vAlign w:val="center"/>
          </w:tcPr>
          <w:p w14:paraId="58DFEB98" w14:textId="77777777" w:rsidR="008C6588" w:rsidRPr="004028EB" w:rsidRDefault="008C6588"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215E1650" w14:textId="77777777" w:rsidR="008C6588" w:rsidRPr="004028EB" w:rsidRDefault="008C6588"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318ACAB6" w14:textId="77777777" w:rsidR="008C6588" w:rsidRPr="004028EB" w:rsidRDefault="008C6588"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8C6588" w:rsidRPr="004028EB" w14:paraId="3C485916" w14:textId="77777777" w:rsidTr="005D7E00">
        <w:tc>
          <w:tcPr>
            <w:tcW w:w="4175" w:type="dxa"/>
            <w:tcBorders>
              <w:top w:val="single" w:sz="4" w:space="0" w:color="auto"/>
              <w:bottom w:val="dotted" w:sz="4" w:space="0" w:color="auto"/>
            </w:tcBorders>
          </w:tcPr>
          <w:p w14:paraId="62A3BE30" w14:textId="2DF87B5C" w:rsidR="008C6588" w:rsidRDefault="008C6588"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eine der möglichen Sicherungsmassnahmen im Sinne von Art. 14 Abs. 1 SPV angewendet?</w:t>
            </w:r>
          </w:p>
          <w:p w14:paraId="3839D149" w14:textId="77777777" w:rsidR="008C6588" w:rsidRDefault="008C6588"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Wenn ja, Welche?</w:t>
            </w:r>
          </w:p>
          <w:p w14:paraId="5B36CAAE" w14:textId="5768B7F5" w:rsidR="008C6588" w:rsidRPr="008C6588" w:rsidRDefault="008A6913" w:rsidP="008C6588">
            <w:pPr>
              <w:spacing w:before="60" w:after="60" w:line="240" w:lineRule="auto"/>
              <w:rPr>
                <w:rFonts w:ascii="Arial" w:hAnsi="Arial" w:cs="Arial"/>
                <w:color w:val="000000"/>
                <w:sz w:val="16"/>
                <w:szCs w:val="16"/>
                <w:lang w:val="de-CH"/>
              </w:rPr>
            </w:pPr>
            <w:sdt>
              <w:sdtPr>
                <w:rPr>
                  <w:rFonts w:ascii="Arial" w:hAnsi="Arial" w:cs="Arial"/>
                  <w:color w:val="000000"/>
                  <w:sz w:val="16"/>
                  <w:szCs w:val="16"/>
                  <w:lang w:val="de-CH"/>
                </w:rPr>
                <w:id w:val="1075936346"/>
                <w14:checkbox>
                  <w14:checked w14:val="0"/>
                  <w14:checkedState w14:val="2612" w14:font="MS Gothic"/>
                  <w14:uncheckedState w14:val="2610" w14:font="MS Gothic"/>
                </w14:checkbox>
              </w:sdtPr>
              <w:sdtEndPr/>
              <w:sdtContent>
                <w:r w:rsidR="008C6588">
                  <w:rPr>
                    <w:rFonts w:ascii="MS Gothic" w:eastAsia="MS Gothic" w:hAnsi="MS Gothic" w:cs="Arial" w:hint="eastAsia"/>
                    <w:color w:val="000000"/>
                    <w:sz w:val="16"/>
                    <w:szCs w:val="16"/>
                    <w:lang w:val="de-CH"/>
                  </w:rPr>
                  <w:t>☐</w:t>
                </w:r>
              </w:sdtContent>
            </w:sdt>
            <w:r w:rsidR="008C6588" w:rsidRPr="008C6588">
              <w:rPr>
                <w:rFonts w:ascii="Arial" w:hAnsi="Arial" w:cs="Arial"/>
                <w:color w:val="000000"/>
                <w:sz w:val="16"/>
                <w:szCs w:val="16"/>
                <w:lang w:val="de-CH"/>
              </w:rPr>
              <w:t xml:space="preserve"> Video-Identifikation</w:t>
            </w:r>
          </w:p>
          <w:p w14:paraId="00F5001E" w14:textId="6BEC6A8F" w:rsidR="008C6588" w:rsidRPr="004028EB" w:rsidRDefault="008A6913" w:rsidP="008C6588">
            <w:pPr>
              <w:spacing w:before="60" w:after="60" w:line="240" w:lineRule="auto"/>
              <w:rPr>
                <w:rFonts w:ascii="Arial" w:hAnsi="Arial" w:cs="Arial"/>
                <w:color w:val="000000"/>
                <w:sz w:val="16"/>
                <w:szCs w:val="16"/>
                <w:lang w:val="de-CH"/>
              </w:rPr>
            </w:pPr>
            <w:sdt>
              <w:sdtPr>
                <w:rPr>
                  <w:rFonts w:ascii="Arial" w:hAnsi="Arial" w:cs="Arial"/>
                  <w:color w:val="000000"/>
                  <w:sz w:val="16"/>
                  <w:szCs w:val="16"/>
                  <w:lang w:val="de-CH"/>
                </w:rPr>
                <w:id w:val="737672445"/>
                <w14:checkbox>
                  <w14:checked w14:val="0"/>
                  <w14:checkedState w14:val="2612" w14:font="MS Gothic"/>
                  <w14:uncheckedState w14:val="2610" w14:font="MS Gothic"/>
                </w14:checkbox>
              </w:sdtPr>
              <w:sdtEndPr/>
              <w:sdtContent>
                <w:r w:rsidR="008C6588">
                  <w:rPr>
                    <w:rFonts w:ascii="MS Gothic" w:eastAsia="MS Gothic" w:hAnsi="MS Gothic" w:cs="Arial" w:hint="eastAsia"/>
                    <w:color w:val="000000"/>
                    <w:sz w:val="16"/>
                    <w:szCs w:val="16"/>
                    <w:lang w:val="de-CH"/>
                  </w:rPr>
                  <w:t>☐</w:t>
                </w:r>
              </w:sdtContent>
            </w:sdt>
            <w:r w:rsidR="008C6588" w:rsidRPr="008C6588">
              <w:rPr>
                <w:rFonts w:ascii="Arial" w:hAnsi="Arial" w:cs="Arial"/>
                <w:color w:val="000000"/>
                <w:sz w:val="16"/>
                <w:szCs w:val="16"/>
                <w:lang w:val="de-CH"/>
              </w:rPr>
              <w:t xml:space="preserve"> Remote-Identifikation</w:t>
            </w:r>
          </w:p>
        </w:tc>
        <w:sdt>
          <w:sdtPr>
            <w:rPr>
              <w:rFonts w:ascii="Arial" w:eastAsia="Times New Roman" w:hAnsi="Arial" w:cs="Arial"/>
              <w:color w:val="000000"/>
              <w:sz w:val="20"/>
              <w:szCs w:val="20"/>
              <w:lang w:val="de-CH" w:eastAsia="de-CH"/>
            </w:rPr>
            <w:id w:val="1875572518"/>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52124089" w14:textId="1059B1ED" w:rsidR="008C6588" w:rsidRPr="004028EB" w:rsidRDefault="008C6588"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509612323"/>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2142A61C" w14:textId="77777777" w:rsidR="008C6588" w:rsidRPr="004028EB" w:rsidRDefault="008C6588"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9730085"/>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14EB330D" w14:textId="77777777" w:rsidR="008C6588" w:rsidRPr="004028EB" w:rsidRDefault="008C6588"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04238506"/>
            <w:showingPlcHdr/>
            <w:text w:multiLine="1"/>
          </w:sdtPr>
          <w:sdtEndPr/>
          <w:sdtContent>
            <w:tc>
              <w:tcPr>
                <w:tcW w:w="3453" w:type="dxa"/>
                <w:tcBorders>
                  <w:top w:val="single" w:sz="4" w:space="0" w:color="auto"/>
                  <w:bottom w:val="dotted" w:sz="4" w:space="0" w:color="auto"/>
                </w:tcBorders>
              </w:tcPr>
              <w:p w14:paraId="1E123A03" w14:textId="77777777" w:rsidR="008C6588" w:rsidRPr="004028EB" w:rsidRDefault="008C6588"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555C014F" w14:textId="77777777" w:rsidTr="005D7E00">
        <w:tc>
          <w:tcPr>
            <w:tcW w:w="4175" w:type="dxa"/>
            <w:tcBorders>
              <w:top w:val="dotted" w:sz="4" w:space="0" w:color="auto"/>
              <w:bottom w:val="dotted" w:sz="4" w:space="0" w:color="auto"/>
            </w:tcBorders>
            <w:vAlign w:val="center"/>
          </w:tcPr>
          <w:p w14:paraId="3E8E6C38" w14:textId="0FF6F36D" w:rsidR="0088566D" w:rsidRPr="004028EB" w:rsidRDefault="0088566D" w:rsidP="0088566D">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Verfügen die mit dem Identifikationsprozess betrauten Personen über entsprechende Kenntnisse (Grundlagen und Funktionsweise der Systeme kennen auch wenn externe Dienstleister beigezogen werden?</w:t>
            </w:r>
          </w:p>
        </w:tc>
        <w:sdt>
          <w:sdtPr>
            <w:rPr>
              <w:rFonts w:ascii="Arial" w:eastAsia="Times New Roman" w:hAnsi="Arial" w:cs="Arial"/>
              <w:color w:val="000000"/>
              <w:sz w:val="20"/>
              <w:szCs w:val="20"/>
              <w:lang w:val="de-CH" w:eastAsia="de-CH"/>
            </w:rPr>
            <w:id w:val="129263062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8DA8844" w14:textId="1428D193" w:rsidR="0088566D" w:rsidRDefault="0088566D" w:rsidP="005D7E00">
                <w:pPr>
                  <w:spacing w:before="60" w:after="60" w:line="240" w:lineRule="auto"/>
                  <w:jc w:val="center"/>
                  <w:rPr>
                    <w:rFonts w:ascii="Arial" w:eastAsia="Times New Roman" w:hAnsi="Arial" w:cs="Arial"/>
                    <w:color w:val="000000"/>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68832707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2AA966E" w14:textId="30D4F0D8" w:rsidR="0088566D" w:rsidRDefault="0088566D"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5088098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559F239" w14:textId="742853D9" w:rsidR="0088566D" w:rsidRDefault="0088566D"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17071454"/>
            <w:showingPlcHdr/>
            <w:text w:multiLine="1"/>
          </w:sdtPr>
          <w:sdtEndPr/>
          <w:sdtContent>
            <w:tc>
              <w:tcPr>
                <w:tcW w:w="3453" w:type="dxa"/>
                <w:tcBorders>
                  <w:top w:val="dotted" w:sz="4" w:space="0" w:color="auto"/>
                  <w:bottom w:val="dotted" w:sz="4" w:space="0" w:color="auto"/>
                </w:tcBorders>
              </w:tcPr>
              <w:p w14:paraId="36AE3CB7" w14:textId="77777777" w:rsidR="0088566D" w:rsidRDefault="0088566D" w:rsidP="005D7E00">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88566D" w:rsidRPr="004028EB" w14:paraId="09E70F32" w14:textId="77777777" w:rsidTr="005D7E00">
        <w:tc>
          <w:tcPr>
            <w:tcW w:w="4175" w:type="dxa"/>
            <w:tcBorders>
              <w:top w:val="dotted" w:sz="4" w:space="0" w:color="auto"/>
              <w:bottom w:val="dotted" w:sz="4" w:space="0" w:color="auto"/>
            </w:tcBorders>
            <w:vAlign w:val="center"/>
          </w:tcPr>
          <w:p w14:paraId="45AB22D1" w14:textId="2CD16BED" w:rsidR="0088566D" w:rsidRPr="004028EB" w:rsidRDefault="009525A8"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w:t>
            </w:r>
            <w:r w:rsidR="0088566D">
              <w:rPr>
                <w:rFonts w:ascii="Arial" w:hAnsi="Arial" w:cs="Arial"/>
                <w:color w:val="000000"/>
                <w:sz w:val="16"/>
                <w:szCs w:val="16"/>
                <w:lang w:val="de-CH"/>
              </w:rPr>
              <w:t xml:space="preserve"> im Rahmen der </w:t>
            </w:r>
            <w:r>
              <w:rPr>
                <w:rFonts w:ascii="Arial" w:hAnsi="Arial" w:cs="Arial"/>
                <w:color w:val="000000"/>
                <w:sz w:val="16"/>
                <w:szCs w:val="16"/>
                <w:lang w:val="de-CH"/>
              </w:rPr>
              <w:t>Video- und Remote-Identifikation auf einen externen Dienstleister zurückgegriffen (Delegation/ Outsourcing?</w:t>
            </w:r>
          </w:p>
        </w:tc>
        <w:sdt>
          <w:sdtPr>
            <w:rPr>
              <w:rFonts w:ascii="Arial" w:eastAsia="Times New Roman" w:hAnsi="Arial" w:cs="Arial"/>
              <w:color w:val="000000"/>
              <w:sz w:val="20"/>
              <w:szCs w:val="20"/>
              <w:lang w:val="de-CH" w:eastAsia="de-CH"/>
            </w:rPr>
            <w:id w:val="22442059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1639413"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0357424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434892C"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875940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E7F48E2"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29056265"/>
            <w:showingPlcHdr/>
            <w:text w:multiLine="1"/>
          </w:sdtPr>
          <w:sdtEndPr/>
          <w:sdtContent>
            <w:tc>
              <w:tcPr>
                <w:tcW w:w="3453" w:type="dxa"/>
                <w:tcBorders>
                  <w:top w:val="dotted" w:sz="4" w:space="0" w:color="auto"/>
                  <w:bottom w:val="dotted" w:sz="4" w:space="0" w:color="auto"/>
                </w:tcBorders>
              </w:tcPr>
              <w:p w14:paraId="141BCF29"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44A69D85" w14:textId="77777777" w:rsidTr="005D7E00">
        <w:tc>
          <w:tcPr>
            <w:tcW w:w="4175" w:type="dxa"/>
            <w:tcBorders>
              <w:top w:val="dotted" w:sz="4" w:space="0" w:color="auto"/>
              <w:bottom w:val="dotted" w:sz="4" w:space="0" w:color="auto"/>
            </w:tcBorders>
            <w:vAlign w:val="center"/>
          </w:tcPr>
          <w:p w14:paraId="003EA698" w14:textId="491F29F4" w:rsidR="0088566D" w:rsidRPr="009525A8" w:rsidRDefault="009525A8" w:rsidP="009643FA">
            <w:pPr>
              <w:pStyle w:val="Listenabsatz"/>
              <w:numPr>
                <w:ilvl w:val="0"/>
                <w:numId w:val="11"/>
              </w:numPr>
              <w:spacing w:before="60" w:after="60" w:line="240" w:lineRule="auto"/>
              <w:rPr>
                <w:rFonts w:ascii="Arial" w:hAnsi="Arial" w:cs="Arial"/>
                <w:color w:val="000000"/>
                <w:sz w:val="16"/>
                <w:szCs w:val="16"/>
                <w:lang w:val="de-CH"/>
              </w:rPr>
            </w:pPr>
            <w:r>
              <w:rPr>
                <w:rFonts w:ascii="Arial" w:hAnsi="Arial" w:cs="Arial"/>
                <w:color w:val="000000"/>
                <w:sz w:val="16"/>
                <w:szCs w:val="16"/>
              </w:rPr>
              <w:t xml:space="preserve">Wenn ja, </w:t>
            </w:r>
            <w:r w:rsidR="00C67369">
              <w:rPr>
                <w:rFonts w:ascii="Arial" w:hAnsi="Arial" w:cs="Arial"/>
                <w:color w:val="000000"/>
                <w:sz w:val="16"/>
                <w:szCs w:val="16"/>
                <w:lang w:val="de-CH"/>
              </w:rPr>
              <w:t>sind</w:t>
            </w:r>
            <w:r>
              <w:rPr>
                <w:rFonts w:ascii="Arial" w:hAnsi="Arial" w:cs="Arial"/>
                <w:color w:val="000000"/>
                <w:sz w:val="16"/>
                <w:szCs w:val="16"/>
                <w:lang w:val="de-CH"/>
              </w:rPr>
              <w:t xml:space="preserve"> die Voraussetzungen des Art. 24a Abs. 1 SPV bzw. im Falle der Delegation an einen anderen Sorgfaltspflichtigen des Art. 14 SPG i.V.m. Art 24 SPV erfüllt?</w:t>
            </w:r>
          </w:p>
        </w:tc>
        <w:sdt>
          <w:sdtPr>
            <w:rPr>
              <w:rFonts w:ascii="Arial" w:eastAsia="Times New Roman" w:hAnsi="Arial" w:cs="Arial"/>
              <w:color w:val="000000"/>
              <w:sz w:val="20"/>
              <w:szCs w:val="20"/>
              <w:lang w:val="de-CH" w:eastAsia="de-CH"/>
            </w:rPr>
            <w:id w:val="162874236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E89B5E2"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4594986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413A6CD"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9949938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0F2C664"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71458072"/>
            <w:showingPlcHdr/>
            <w:text w:multiLine="1"/>
          </w:sdtPr>
          <w:sdtEndPr/>
          <w:sdtContent>
            <w:tc>
              <w:tcPr>
                <w:tcW w:w="3453" w:type="dxa"/>
                <w:tcBorders>
                  <w:top w:val="dotted" w:sz="4" w:space="0" w:color="auto"/>
                  <w:bottom w:val="dotted" w:sz="4" w:space="0" w:color="auto"/>
                </w:tcBorders>
              </w:tcPr>
              <w:p w14:paraId="7CB19B7A"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776CBD5F" w14:textId="77777777" w:rsidTr="005D7E00">
        <w:tc>
          <w:tcPr>
            <w:tcW w:w="4175" w:type="dxa"/>
            <w:tcBorders>
              <w:top w:val="dotted" w:sz="4" w:space="0" w:color="auto"/>
              <w:bottom w:val="dotted" w:sz="4" w:space="0" w:color="auto"/>
            </w:tcBorders>
            <w:vAlign w:val="center"/>
          </w:tcPr>
          <w:p w14:paraId="46F5C278" w14:textId="63EF56F0" w:rsidR="0088566D" w:rsidRPr="004028EB" w:rsidRDefault="00C67369" w:rsidP="00C67369">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Wurden bei der Durchführung der Video- und Remote-Identifizierung von natürlichen Personen nur diejenigen in Art. 7 SPV genannten beweiskräftigen Dokumente verwendet (mind. 2 überprüfbare optisch variable Sicherheitsmerkmale sowie maschinenlesbarer Bereich)?</w:t>
            </w:r>
          </w:p>
        </w:tc>
        <w:sdt>
          <w:sdtPr>
            <w:rPr>
              <w:rFonts w:ascii="Arial" w:eastAsia="Times New Roman" w:hAnsi="Arial" w:cs="Arial"/>
              <w:color w:val="000000"/>
              <w:sz w:val="20"/>
              <w:szCs w:val="20"/>
              <w:lang w:val="de-CH" w:eastAsia="de-CH"/>
            </w:rPr>
            <w:id w:val="22071670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D32568D"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11156828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F2F3AB5"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9807538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1EC29A5"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31174314"/>
            <w:showingPlcHdr/>
            <w:text w:multiLine="1"/>
          </w:sdtPr>
          <w:sdtEndPr/>
          <w:sdtContent>
            <w:tc>
              <w:tcPr>
                <w:tcW w:w="3453" w:type="dxa"/>
                <w:tcBorders>
                  <w:top w:val="dotted" w:sz="4" w:space="0" w:color="auto"/>
                  <w:bottom w:val="dotted" w:sz="4" w:space="0" w:color="auto"/>
                </w:tcBorders>
              </w:tcPr>
              <w:p w14:paraId="5C064408"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084F0B63" w14:textId="77777777" w:rsidTr="005D7E00">
        <w:tc>
          <w:tcPr>
            <w:tcW w:w="4175" w:type="dxa"/>
            <w:tcBorders>
              <w:top w:val="dotted" w:sz="4" w:space="0" w:color="auto"/>
              <w:bottom w:val="dotted" w:sz="4" w:space="0" w:color="auto"/>
            </w:tcBorders>
            <w:vAlign w:val="center"/>
          </w:tcPr>
          <w:p w14:paraId="1CF7DC76" w14:textId="77777777" w:rsidR="0088566D" w:rsidRDefault="00C67369" w:rsidP="00C67369">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 xml:space="preserve">Sind die Prüfschritte sowie das Gesamtergebnis des Identifikationsprozesses dokumentiert und im Sorgfaltspflichtakt abgelegt? </w:t>
            </w:r>
          </w:p>
          <w:p w14:paraId="64955B13" w14:textId="75F2E554" w:rsidR="00C67369" w:rsidRPr="00C67369" w:rsidRDefault="00C67369" w:rsidP="00C67369">
            <w:pPr>
              <w:shd w:val="clear" w:color="auto" w:fill="F2F2F2"/>
              <w:spacing w:before="60" w:after="60" w:line="240" w:lineRule="auto"/>
              <w:ind w:left="142" w:right="175"/>
              <w:jc w:val="both"/>
              <w:rPr>
                <w:rFonts w:ascii="Arial" w:hAnsi="Arial" w:cs="Arial"/>
                <w:i/>
                <w:color w:val="000000"/>
                <w:sz w:val="16"/>
                <w:szCs w:val="16"/>
                <w:lang w:val="de-CH"/>
              </w:rPr>
            </w:pPr>
            <w:r w:rsidRPr="00C67369">
              <w:rPr>
                <w:rFonts w:ascii="Arial" w:hAnsi="Arial" w:cs="Arial"/>
                <w:b/>
                <w:i/>
                <w:color w:val="000000"/>
                <w:sz w:val="16"/>
                <w:szCs w:val="16"/>
                <w:lang w:val="de-CH"/>
              </w:rPr>
              <w:t>Prüfungshinweis:</w:t>
            </w:r>
            <w:r>
              <w:rPr>
                <w:rFonts w:ascii="Arial" w:hAnsi="Arial" w:cs="Arial"/>
                <w:i/>
                <w:color w:val="000000"/>
                <w:sz w:val="16"/>
                <w:szCs w:val="16"/>
                <w:lang w:val="de-CH"/>
              </w:rPr>
              <w:t xml:space="preserve"> </w:t>
            </w:r>
            <w:r w:rsidRPr="00C67369">
              <w:rPr>
                <w:rFonts w:ascii="Arial" w:hAnsi="Arial" w:cs="Arial"/>
                <w:i/>
                <w:color w:val="000000"/>
                <w:sz w:val="16"/>
                <w:szCs w:val="16"/>
                <w:lang w:val="de-CH"/>
              </w:rPr>
              <w:t>Es sind sämtliche im Rahmen der Identifikation erstellten Dokumente und Aufzeichnungen zum jeweiligen Sorgfaltspflichtakt zu nehmen.</w:t>
            </w:r>
          </w:p>
          <w:p w14:paraId="6893D27C" w14:textId="77777777" w:rsidR="00C67369" w:rsidRPr="00C67369" w:rsidRDefault="00C67369" w:rsidP="00C67369">
            <w:pPr>
              <w:shd w:val="clear" w:color="auto" w:fill="F2F2F2"/>
              <w:spacing w:before="60" w:after="60" w:line="240" w:lineRule="auto"/>
              <w:ind w:left="142" w:right="175"/>
              <w:jc w:val="both"/>
              <w:rPr>
                <w:rFonts w:ascii="Arial" w:hAnsi="Arial" w:cs="Arial"/>
                <w:i/>
                <w:color w:val="000000"/>
                <w:sz w:val="16"/>
                <w:szCs w:val="16"/>
                <w:lang w:val="de-CH"/>
              </w:rPr>
            </w:pPr>
            <w:r w:rsidRPr="00C67369">
              <w:rPr>
                <w:rFonts w:ascii="Arial" w:hAnsi="Arial" w:cs="Arial"/>
                <w:i/>
                <w:color w:val="000000"/>
                <w:sz w:val="16"/>
                <w:szCs w:val="16"/>
                <w:lang w:val="de-CH"/>
              </w:rPr>
              <w:t xml:space="preserve">Sie sind nach Massgabe der in Art. 20 SPG genannten Fristen aufzubewahren. Dies beinhaltet auch die LOG-Files (Protokolldateien) </w:t>
            </w:r>
            <w:proofErr w:type="gramStart"/>
            <w:r w:rsidRPr="00C67369">
              <w:rPr>
                <w:rFonts w:ascii="Arial" w:hAnsi="Arial" w:cs="Arial"/>
                <w:i/>
                <w:color w:val="000000"/>
                <w:sz w:val="16"/>
                <w:szCs w:val="16"/>
                <w:lang w:val="de-CH"/>
              </w:rPr>
              <w:t>sowie  den</w:t>
            </w:r>
            <w:proofErr w:type="gramEnd"/>
            <w:r w:rsidRPr="00C67369">
              <w:rPr>
                <w:rFonts w:ascii="Arial" w:hAnsi="Arial" w:cs="Arial"/>
                <w:i/>
                <w:color w:val="000000"/>
                <w:sz w:val="16"/>
                <w:szCs w:val="16"/>
                <w:lang w:val="de-CH"/>
              </w:rPr>
              <w:t xml:space="preserve"> gesamten „Videostream“, welche im Rahmen der Identifikation erstellt werden. Sämtliche Dateien müssen dabei in einer Qualität aufbewahrt werden, die es einem fachkundigen Dritten im Sinne von Art. 28 Abs. 1 Bst. b SPV ermöglicht, die Einhaltung der Vorgaben dieser Wegleitung zu prüfen.</w:t>
            </w:r>
          </w:p>
          <w:p w14:paraId="13F7F7F5" w14:textId="651620DE" w:rsidR="00C67369" w:rsidRPr="004028EB" w:rsidRDefault="00C67369" w:rsidP="00C67369">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21458529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AF01F0A"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2194989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8E37C7A"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1547396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A2B36DA"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014579915"/>
            <w:showingPlcHdr/>
            <w:text w:multiLine="1"/>
          </w:sdtPr>
          <w:sdtEndPr/>
          <w:sdtContent>
            <w:tc>
              <w:tcPr>
                <w:tcW w:w="3453" w:type="dxa"/>
                <w:tcBorders>
                  <w:top w:val="dotted" w:sz="4" w:space="0" w:color="auto"/>
                  <w:bottom w:val="dotted" w:sz="4" w:space="0" w:color="auto"/>
                </w:tcBorders>
              </w:tcPr>
              <w:p w14:paraId="56E41D90"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6F7E84C1" w14:textId="77777777" w:rsidTr="005D7E00">
        <w:tc>
          <w:tcPr>
            <w:tcW w:w="4175" w:type="dxa"/>
            <w:tcBorders>
              <w:top w:val="dotted" w:sz="4" w:space="0" w:color="auto"/>
              <w:bottom w:val="dotted" w:sz="4" w:space="0" w:color="auto"/>
            </w:tcBorders>
          </w:tcPr>
          <w:p w14:paraId="5B7481EC" w14:textId="25C42502" w:rsidR="0088566D" w:rsidRPr="004028EB" w:rsidRDefault="004F0848" w:rsidP="004F0848">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im Fall von Übertragungsschwierigkeiten der Identifikationsprozess abgebrochen?</w:t>
            </w:r>
          </w:p>
        </w:tc>
        <w:sdt>
          <w:sdtPr>
            <w:rPr>
              <w:rFonts w:ascii="Arial" w:eastAsia="Times New Roman" w:hAnsi="Arial" w:cs="Arial"/>
              <w:color w:val="000000"/>
              <w:sz w:val="20"/>
              <w:szCs w:val="20"/>
              <w:lang w:val="de-CH" w:eastAsia="de-CH"/>
            </w:rPr>
            <w:id w:val="-92271640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FA913FA"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1222408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4701E1C"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0006508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C3FEC2B"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53276391"/>
            <w:showingPlcHdr/>
            <w:text w:multiLine="1"/>
          </w:sdtPr>
          <w:sdtEndPr/>
          <w:sdtContent>
            <w:tc>
              <w:tcPr>
                <w:tcW w:w="3453" w:type="dxa"/>
                <w:tcBorders>
                  <w:top w:val="dotted" w:sz="4" w:space="0" w:color="auto"/>
                  <w:bottom w:val="dotted" w:sz="4" w:space="0" w:color="auto"/>
                </w:tcBorders>
              </w:tcPr>
              <w:p w14:paraId="4B53F8D9"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5249DA14" w14:textId="77777777" w:rsidTr="005D7E00">
        <w:tc>
          <w:tcPr>
            <w:tcW w:w="4175" w:type="dxa"/>
            <w:tcBorders>
              <w:top w:val="dotted" w:sz="4" w:space="0" w:color="auto"/>
              <w:bottom w:val="dotted" w:sz="4" w:space="0" w:color="auto"/>
            </w:tcBorders>
            <w:shd w:val="clear" w:color="auto" w:fill="auto"/>
            <w:vAlign w:val="center"/>
          </w:tcPr>
          <w:p w14:paraId="0389F8D8" w14:textId="6FC6368D" w:rsidR="0088566D" w:rsidRPr="004028EB" w:rsidRDefault="004F0848" w:rsidP="005D7E00">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Wird beim Vorliegen von Unstimmigkeiten oder Unsicherheiten wie beispielsweise im Falle von erkennbaren Manipulationen am Identifikationsdokument, der Identifikationsprozess beendet und vermerkt, dass dieser nicht erfolgreich war?</w:t>
            </w:r>
          </w:p>
        </w:tc>
        <w:sdt>
          <w:sdtPr>
            <w:rPr>
              <w:rFonts w:ascii="Arial" w:eastAsia="Times New Roman" w:hAnsi="Arial" w:cs="Arial"/>
              <w:color w:val="000000"/>
              <w:sz w:val="20"/>
              <w:szCs w:val="20"/>
              <w:lang w:val="de-CH" w:eastAsia="de-CH"/>
            </w:rPr>
            <w:id w:val="61464176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F1C1809" w14:textId="77777777" w:rsidR="0088566D" w:rsidRDefault="0088566D"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8730809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3D2F97E" w14:textId="77777777" w:rsidR="0088566D" w:rsidRDefault="0088566D"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906596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FBA4A03" w14:textId="77777777" w:rsidR="0088566D" w:rsidRDefault="0088566D"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4283607"/>
            <w:showingPlcHdr/>
            <w:text w:multiLine="1"/>
          </w:sdtPr>
          <w:sdtEndPr/>
          <w:sdtContent>
            <w:tc>
              <w:tcPr>
                <w:tcW w:w="3453" w:type="dxa"/>
                <w:tcBorders>
                  <w:top w:val="dotted" w:sz="4" w:space="0" w:color="auto"/>
                  <w:bottom w:val="dotted" w:sz="4" w:space="0" w:color="auto"/>
                </w:tcBorders>
                <w:shd w:val="clear" w:color="auto" w:fill="auto"/>
                <w:vAlign w:val="center"/>
              </w:tcPr>
              <w:p w14:paraId="08B63CDF" w14:textId="77777777" w:rsidR="0088566D" w:rsidRDefault="0088566D" w:rsidP="005D7E00">
                <w:pPr>
                  <w:pStyle w:val="Listenabsatz"/>
                  <w:spacing w:before="60" w:after="60" w:line="240" w:lineRule="auto"/>
                  <w:ind w:left="0"/>
                  <w:rPr>
                    <w:rFonts w:ascii="Arial" w:hAnsi="Arial" w:cs="Arial"/>
                    <w:sz w:val="20"/>
                    <w:szCs w:val="20"/>
                    <w:lang w:val="de-CH"/>
                  </w:rPr>
                </w:pPr>
                <w:r w:rsidRPr="004028EB">
                  <w:rPr>
                    <w:rStyle w:val="Platzhaltertext"/>
                    <w:sz w:val="16"/>
                    <w:szCs w:val="16"/>
                    <w:lang w:val="de-CH"/>
                  </w:rPr>
                  <w:t>Klicken Sie hier, um Text einzugeben.</w:t>
                </w:r>
              </w:p>
            </w:tc>
          </w:sdtContent>
        </w:sdt>
      </w:tr>
      <w:tr w:rsidR="0088566D" w:rsidRPr="004028EB" w14:paraId="67C11CA0" w14:textId="77777777" w:rsidTr="005D7E00">
        <w:tc>
          <w:tcPr>
            <w:tcW w:w="4175" w:type="dxa"/>
            <w:tcBorders>
              <w:top w:val="dotted" w:sz="4" w:space="0" w:color="auto"/>
              <w:bottom w:val="dotted" w:sz="4" w:space="0" w:color="auto"/>
            </w:tcBorders>
            <w:shd w:val="clear" w:color="auto" w:fill="auto"/>
            <w:vAlign w:val="center"/>
          </w:tcPr>
          <w:p w14:paraId="76400B67" w14:textId="08ABE8A6" w:rsidR="0088566D" w:rsidRPr="004028EB" w:rsidRDefault="004F0848" w:rsidP="005D7E00">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 xml:space="preserve">Wird </w:t>
            </w:r>
            <w:proofErr w:type="gramStart"/>
            <w:r>
              <w:rPr>
                <w:rFonts w:ascii="Arial" w:hAnsi="Arial" w:cs="Arial"/>
                <w:color w:val="000000"/>
                <w:sz w:val="16"/>
                <w:szCs w:val="16"/>
                <w:lang w:val="de-CH"/>
              </w:rPr>
              <w:t>beim  Vorliegen</w:t>
            </w:r>
            <w:proofErr w:type="gramEnd"/>
            <w:r>
              <w:rPr>
                <w:rFonts w:ascii="Arial" w:hAnsi="Arial" w:cs="Arial"/>
                <w:color w:val="000000"/>
                <w:sz w:val="16"/>
                <w:szCs w:val="16"/>
                <w:lang w:val="de-CH"/>
              </w:rPr>
              <w:t xml:space="preserve"> von Unstimmigkeiten oder Unsicherheiten wie beispielsweise im Falle von erkennbaren Manipulationen am Identifikationsdokument, wenn nötig eine Mitteilung an die Stabstelle FIU erstattet?</w:t>
            </w:r>
          </w:p>
        </w:tc>
        <w:sdt>
          <w:sdtPr>
            <w:rPr>
              <w:rFonts w:ascii="Arial" w:eastAsia="Times New Roman" w:hAnsi="Arial" w:cs="Arial"/>
              <w:color w:val="000000"/>
              <w:sz w:val="20"/>
              <w:szCs w:val="20"/>
              <w:lang w:val="de-CH" w:eastAsia="de-CH"/>
            </w:rPr>
            <w:id w:val="-100736455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2025BF7"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8027526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F8EDBA2"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9786277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68CCBF1"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70846586"/>
            <w:showingPlcHdr/>
            <w:text w:multiLine="1"/>
          </w:sdtPr>
          <w:sdtEndPr/>
          <w:sdtContent>
            <w:tc>
              <w:tcPr>
                <w:tcW w:w="3453" w:type="dxa"/>
                <w:tcBorders>
                  <w:top w:val="dotted" w:sz="4" w:space="0" w:color="auto"/>
                  <w:bottom w:val="dotted" w:sz="4" w:space="0" w:color="auto"/>
                </w:tcBorders>
                <w:shd w:val="clear" w:color="auto" w:fill="auto"/>
                <w:vAlign w:val="center"/>
              </w:tcPr>
              <w:p w14:paraId="02789A39" w14:textId="77777777" w:rsidR="0088566D" w:rsidRPr="004028EB" w:rsidRDefault="0088566D" w:rsidP="005D7E00">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88566D" w:rsidRPr="004028EB" w14:paraId="3B489B02" w14:textId="77777777" w:rsidTr="005D7E00">
        <w:tc>
          <w:tcPr>
            <w:tcW w:w="4175" w:type="dxa"/>
            <w:tcBorders>
              <w:top w:val="dotted" w:sz="4" w:space="0" w:color="auto"/>
              <w:bottom w:val="dotted" w:sz="4" w:space="0" w:color="auto"/>
            </w:tcBorders>
            <w:shd w:val="clear" w:color="auto" w:fill="F2F2F2" w:themeFill="background1" w:themeFillShade="F2"/>
            <w:vAlign w:val="center"/>
          </w:tcPr>
          <w:p w14:paraId="76740E80" w14:textId="77777777" w:rsidR="0088566D" w:rsidRPr="004028EB" w:rsidRDefault="0088566D" w:rsidP="005D7E00">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30774044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5D5D3651"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9995882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5BF997F7"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0385737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1147D712"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03036505"/>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0C127614"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64545FF5" w14:textId="77777777" w:rsidTr="005D7E00">
        <w:tc>
          <w:tcPr>
            <w:tcW w:w="4175" w:type="dxa"/>
            <w:tcBorders>
              <w:top w:val="dotted" w:sz="4" w:space="0" w:color="auto"/>
              <w:bottom w:val="dotted" w:sz="4" w:space="0" w:color="auto"/>
            </w:tcBorders>
            <w:shd w:val="clear" w:color="auto" w:fill="F2F2F2" w:themeFill="background1" w:themeFillShade="F2"/>
            <w:vAlign w:val="center"/>
          </w:tcPr>
          <w:p w14:paraId="6B6F68FA" w14:textId="77777777" w:rsidR="0088566D" w:rsidRPr="004028EB" w:rsidRDefault="0088566D" w:rsidP="005D7E00">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44751232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2C1B2313"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2820500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281D6B18"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5294575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0BA22D5F" w14:textId="77777777" w:rsidR="0088566D" w:rsidRPr="004028EB" w:rsidRDefault="0088566D"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015988868"/>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67B34B15"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88566D" w:rsidRPr="004028EB" w14:paraId="4E931638" w14:textId="77777777" w:rsidTr="005D7E00">
        <w:sdt>
          <w:sdtPr>
            <w:rPr>
              <w:rFonts w:ascii="Arial" w:hAnsi="Arial" w:cs="Arial"/>
              <w:sz w:val="20"/>
              <w:szCs w:val="20"/>
              <w:lang w:val="de-CH"/>
            </w:rPr>
            <w:id w:val="167839471"/>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13F23976" w14:textId="77777777" w:rsidR="0088566D" w:rsidRPr="004028EB" w:rsidRDefault="0088566D"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13B41D24" w14:textId="77777777" w:rsidR="002F3D79" w:rsidRDefault="002F3D79" w:rsidP="006445A8">
      <w:pPr>
        <w:pStyle w:val="LLVStandardVorNumAltV"/>
        <w:numPr>
          <w:ilvl w:val="0"/>
          <w:numId w:val="0"/>
        </w:numPr>
        <w:spacing w:before="120" w:after="120"/>
        <w:ind w:left="357"/>
        <w:rPr>
          <w:rFonts w:ascii="Arial" w:eastAsia="Times New Roman" w:hAnsi="Arial" w:cs="Arial"/>
          <w:b/>
          <w:bCs/>
          <w:color w:val="000000"/>
          <w:sz w:val="20"/>
          <w:szCs w:val="20"/>
          <w:lang w:eastAsia="de-CH"/>
        </w:rPr>
      </w:pPr>
    </w:p>
    <w:p w14:paraId="7FCE9929" w14:textId="5D851B14" w:rsidR="002F3D79" w:rsidRPr="002F3D79" w:rsidRDefault="002F3D79" w:rsidP="00C71DBD">
      <w:pPr>
        <w:pStyle w:val="berschrift3"/>
        <w:rPr>
          <w:rFonts w:eastAsia="Times New Roman"/>
          <w:lang w:val="de-CH" w:eastAsia="de-CH"/>
        </w:rPr>
      </w:pPr>
      <w:r w:rsidRPr="002F3D79">
        <w:rPr>
          <w:rFonts w:eastAsia="Times New Roman"/>
          <w:lang w:val="de-CH" w:eastAsia="de-CH"/>
        </w:rPr>
        <w:t>Anwendung der Video-Identifikation</w:t>
      </w:r>
    </w:p>
    <w:tbl>
      <w:tblPr>
        <w:tblStyle w:val="Tabellenraster1"/>
        <w:tblW w:w="9320" w:type="dxa"/>
        <w:tblLayout w:type="fixed"/>
        <w:tblLook w:val="04A0" w:firstRow="1" w:lastRow="0" w:firstColumn="1" w:lastColumn="0" w:noHBand="0" w:noVBand="1"/>
      </w:tblPr>
      <w:tblGrid>
        <w:gridCol w:w="4175"/>
        <w:gridCol w:w="564"/>
        <w:gridCol w:w="564"/>
        <w:gridCol w:w="564"/>
        <w:gridCol w:w="3453"/>
      </w:tblGrid>
      <w:tr w:rsidR="002F3D79" w:rsidRPr="004028EB" w14:paraId="3DD38F89" w14:textId="77777777" w:rsidTr="005D7E00">
        <w:trPr>
          <w:cantSplit/>
          <w:trHeight w:val="159"/>
          <w:tblHeader/>
        </w:trPr>
        <w:tc>
          <w:tcPr>
            <w:tcW w:w="4175" w:type="dxa"/>
            <w:tcBorders>
              <w:bottom w:val="single" w:sz="4" w:space="0" w:color="auto"/>
            </w:tcBorders>
            <w:shd w:val="clear" w:color="auto" w:fill="D9D9D9" w:themeFill="background1" w:themeFillShade="D9"/>
            <w:vAlign w:val="center"/>
          </w:tcPr>
          <w:p w14:paraId="5CAFDBC4" w14:textId="77777777" w:rsidR="002F3D79" w:rsidRPr="004028EB" w:rsidRDefault="002F3D79" w:rsidP="005D7E00">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618ED7DA" w14:textId="77777777" w:rsidR="002F3D79" w:rsidRPr="004028EB" w:rsidRDefault="002F3D79"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4" w:type="dxa"/>
            <w:tcBorders>
              <w:bottom w:val="single" w:sz="4" w:space="0" w:color="auto"/>
            </w:tcBorders>
            <w:shd w:val="clear" w:color="auto" w:fill="D9D9D9" w:themeFill="background1" w:themeFillShade="D9"/>
            <w:vAlign w:val="center"/>
          </w:tcPr>
          <w:p w14:paraId="3FFBA461" w14:textId="77777777" w:rsidR="002F3D79" w:rsidRPr="004028EB" w:rsidRDefault="002F3D79"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33DE0371" w14:textId="77777777" w:rsidR="002F3D79" w:rsidRPr="004028EB" w:rsidRDefault="002F3D79"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6736D699" w14:textId="77777777" w:rsidR="002F3D79" w:rsidRPr="004028EB" w:rsidRDefault="002F3D79"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2F3D79" w:rsidRPr="004028EB" w14:paraId="183E77F7" w14:textId="77777777" w:rsidTr="005D7E00">
        <w:tc>
          <w:tcPr>
            <w:tcW w:w="4175" w:type="dxa"/>
            <w:tcBorders>
              <w:top w:val="single" w:sz="4" w:space="0" w:color="auto"/>
              <w:bottom w:val="dotted" w:sz="4" w:space="0" w:color="auto"/>
            </w:tcBorders>
          </w:tcPr>
          <w:p w14:paraId="397F125C" w14:textId="742620BE" w:rsidR="002F3D79" w:rsidRPr="004028EB" w:rsidRDefault="00160E10"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Ist die audiovisuelle Kommunikation mit dem Vertragspartner gewährleistet (Videoübertragung in Echtzeit)?</w:t>
            </w:r>
          </w:p>
        </w:tc>
        <w:sdt>
          <w:sdtPr>
            <w:rPr>
              <w:rFonts w:ascii="Arial" w:eastAsia="Times New Roman" w:hAnsi="Arial" w:cs="Arial"/>
              <w:color w:val="000000"/>
              <w:sz w:val="20"/>
              <w:szCs w:val="20"/>
              <w:lang w:val="de-CH" w:eastAsia="de-CH"/>
            </w:rPr>
            <w:id w:val="1321768597"/>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5AF024A5"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053200513"/>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49BAA3E2"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46726418"/>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182DFC0E"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27112030"/>
            <w:showingPlcHdr/>
            <w:text w:multiLine="1"/>
          </w:sdtPr>
          <w:sdtEndPr/>
          <w:sdtContent>
            <w:tc>
              <w:tcPr>
                <w:tcW w:w="3453" w:type="dxa"/>
                <w:tcBorders>
                  <w:top w:val="single" w:sz="4" w:space="0" w:color="auto"/>
                  <w:bottom w:val="dotted" w:sz="4" w:space="0" w:color="auto"/>
                </w:tcBorders>
              </w:tcPr>
              <w:p w14:paraId="372B6E97"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F3D79" w14:paraId="4CD3789C" w14:textId="77777777" w:rsidTr="005D7E00">
        <w:tc>
          <w:tcPr>
            <w:tcW w:w="4175" w:type="dxa"/>
            <w:tcBorders>
              <w:top w:val="dotted" w:sz="4" w:space="0" w:color="auto"/>
              <w:bottom w:val="dotted" w:sz="4" w:space="0" w:color="auto"/>
            </w:tcBorders>
            <w:vAlign w:val="center"/>
          </w:tcPr>
          <w:p w14:paraId="2F8D01CB" w14:textId="12898361" w:rsidR="002F3D79" w:rsidRPr="004028EB" w:rsidRDefault="00160E10"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lastRenderedPageBreak/>
              <w:t>Ist die Videoübertragung nach dem aktuellen Stand der Technik verschlüsselt?</w:t>
            </w:r>
          </w:p>
        </w:tc>
        <w:sdt>
          <w:sdtPr>
            <w:rPr>
              <w:rFonts w:ascii="Arial" w:eastAsia="Times New Roman" w:hAnsi="Arial" w:cs="Arial"/>
              <w:color w:val="000000"/>
              <w:sz w:val="20"/>
              <w:szCs w:val="20"/>
              <w:lang w:val="de-CH" w:eastAsia="de-CH"/>
            </w:rPr>
            <w:id w:val="148766838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F8A9206" w14:textId="77777777" w:rsidR="002F3D79" w:rsidRDefault="002F3D79" w:rsidP="005D7E00">
                <w:pPr>
                  <w:spacing w:before="60" w:after="60" w:line="240" w:lineRule="auto"/>
                  <w:jc w:val="center"/>
                  <w:rPr>
                    <w:rFonts w:ascii="Arial" w:eastAsia="Times New Roman" w:hAnsi="Arial" w:cs="Arial"/>
                    <w:color w:val="000000"/>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19997916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210E2C0" w14:textId="77777777" w:rsidR="002F3D79" w:rsidRDefault="002F3D79"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6914385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CD788D0" w14:textId="77777777" w:rsidR="002F3D79" w:rsidRDefault="002F3D79"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331916860"/>
            <w:showingPlcHdr/>
            <w:text w:multiLine="1"/>
          </w:sdtPr>
          <w:sdtEndPr/>
          <w:sdtContent>
            <w:tc>
              <w:tcPr>
                <w:tcW w:w="3453" w:type="dxa"/>
                <w:tcBorders>
                  <w:top w:val="dotted" w:sz="4" w:space="0" w:color="auto"/>
                  <w:bottom w:val="dotted" w:sz="4" w:space="0" w:color="auto"/>
                </w:tcBorders>
              </w:tcPr>
              <w:p w14:paraId="63A85BB7" w14:textId="77777777" w:rsidR="002F3D79" w:rsidRDefault="002F3D79" w:rsidP="005D7E00">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2F3D79" w:rsidRPr="004028EB" w14:paraId="00908602" w14:textId="77777777" w:rsidTr="005D7E00">
        <w:tc>
          <w:tcPr>
            <w:tcW w:w="4175" w:type="dxa"/>
            <w:tcBorders>
              <w:top w:val="dotted" w:sz="4" w:space="0" w:color="auto"/>
              <w:bottom w:val="dotted" w:sz="4" w:space="0" w:color="auto"/>
            </w:tcBorders>
            <w:vAlign w:val="center"/>
          </w:tcPr>
          <w:p w14:paraId="67C6DF8C" w14:textId="7B8CD679" w:rsidR="002F3D79" w:rsidRPr="004028EB" w:rsidRDefault="00097CA4" w:rsidP="00097CA4">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Ist im Videochat das Gesicht des Vertragspartners sowie die Vorder- und Rückseite der Datenseite des Identifikationsdo</w:t>
            </w:r>
            <w:r w:rsidR="009A1403">
              <w:rPr>
                <w:rFonts w:ascii="Arial" w:hAnsi="Arial" w:cs="Arial"/>
                <w:color w:val="000000"/>
                <w:sz w:val="16"/>
                <w:szCs w:val="16"/>
                <w:lang w:val="de-CH"/>
              </w:rPr>
              <w:t>kuments sichtbar erfasst worden?</w:t>
            </w:r>
          </w:p>
        </w:tc>
        <w:sdt>
          <w:sdtPr>
            <w:rPr>
              <w:rFonts w:ascii="Arial" w:eastAsia="Times New Roman" w:hAnsi="Arial" w:cs="Arial"/>
              <w:color w:val="000000"/>
              <w:sz w:val="20"/>
              <w:szCs w:val="20"/>
              <w:lang w:val="de-CH" w:eastAsia="de-CH"/>
            </w:rPr>
            <w:id w:val="33473197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37AE6C2"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80407027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CF385B5"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7121662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55D3371"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3363969"/>
            <w:showingPlcHdr/>
            <w:text w:multiLine="1"/>
          </w:sdtPr>
          <w:sdtEndPr/>
          <w:sdtContent>
            <w:tc>
              <w:tcPr>
                <w:tcW w:w="3453" w:type="dxa"/>
                <w:tcBorders>
                  <w:top w:val="dotted" w:sz="4" w:space="0" w:color="auto"/>
                  <w:bottom w:val="dotted" w:sz="4" w:space="0" w:color="auto"/>
                </w:tcBorders>
              </w:tcPr>
              <w:p w14:paraId="338B42DA"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F3D79" w:rsidRPr="004028EB" w14:paraId="7BF97D82" w14:textId="77777777" w:rsidTr="005D7E00">
        <w:tc>
          <w:tcPr>
            <w:tcW w:w="4175" w:type="dxa"/>
            <w:tcBorders>
              <w:top w:val="dotted" w:sz="4" w:space="0" w:color="auto"/>
              <w:bottom w:val="dotted" w:sz="4" w:space="0" w:color="auto"/>
            </w:tcBorders>
            <w:vAlign w:val="center"/>
          </w:tcPr>
          <w:p w14:paraId="4371A1EA" w14:textId="71B260B2" w:rsidR="002F3D79" w:rsidRPr="009525A8" w:rsidRDefault="009A1403" w:rsidP="00392F83">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Werden dem Vertragspartner, um sicherzustellen, dass nicht eine fremde oder nicht lebende Person auftritt, im Rahmen des Identifikationsprozesses durch Anwendung des Zufallsprinzips konkrete Frage vorgegeben?</w:t>
            </w:r>
          </w:p>
        </w:tc>
        <w:sdt>
          <w:sdtPr>
            <w:rPr>
              <w:rFonts w:ascii="Arial" w:eastAsia="Times New Roman" w:hAnsi="Arial" w:cs="Arial"/>
              <w:color w:val="000000"/>
              <w:sz w:val="20"/>
              <w:szCs w:val="20"/>
              <w:lang w:val="de-CH" w:eastAsia="de-CH"/>
            </w:rPr>
            <w:id w:val="-68528307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95D67C5"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897113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F62ED1A"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3357791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12EAD93" w14:textId="02AD2683" w:rsidR="002F3D79" w:rsidRPr="004028EB" w:rsidRDefault="00167D77"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845974110"/>
            <w:showingPlcHdr/>
            <w:text w:multiLine="1"/>
          </w:sdtPr>
          <w:sdtEndPr/>
          <w:sdtContent>
            <w:tc>
              <w:tcPr>
                <w:tcW w:w="3453" w:type="dxa"/>
                <w:tcBorders>
                  <w:top w:val="dotted" w:sz="4" w:space="0" w:color="auto"/>
                  <w:bottom w:val="dotted" w:sz="4" w:space="0" w:color="auto"/>
                </w:tcBorders>
              </w:tcPr>
              <w:p w14:paraId="56C5C3E8"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F3D79" w:rsidRPr="004028EB" w14:paraId="5C87B992" w14:textId="77777777" w:rsidTr="005D7E00">
        <w:tc>
          <w:tcPr>
            <w:tcW w:w="4175" w:type="dxa"/>
            <w:tcBorders>
              <w:top w:val="dotted" w:sz="4" w:space="0" w:color="auto"/>
              <w:bottom w:val="dotted" w:sz="4" w:space="0" w:color="auto"/>
            </w:tcBorders>
            <w:vAlign w:val="center"/>
          </w:tcPr>
          <w:p w14:paraId="2D50E973" w14:textId="6ADAF7D8" w:rsidR="002F3D79" w:rsidRPr="004028EB" w:rsidRDefault="00DC36F3"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der Vorgang wiederholt, wenn einzelne Angaben auf dem Identifikationsdokument nicht erkennbar sind?</w:t>
            </w:r>
          </w:p>
        </w:tc>
        <w:sdt>
          <w:sdtPr>
            <w:rPr>
              <w:rFonts w:ascii="Arial" w:eastAsia="Times New Roman" w:hAnsi="Arial" w:cs="Arial"/>
              <w:color w:val="000000"/>
              <w:sz w:val="20"/>
              <w:szCs w:val="20"/>
              <w:lang w:val="de-CH" w:eastAsia="de-CH"/>
            </w:rPr>
            <w:id w:val="-34402020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418B8F9"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4338100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37CD3EB"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8835000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6DA9F56"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60375162"/>
            <w:showingPlcHdr/>
            <w:text w:multiLine="1"/>
          </w:sdtPr>
          <w:sdtEndPr/>
          <w:sdtContent>
            <w:tc>
              <w:tcPr>
                <w:tcW w:w="3453" w:type="dxa"/>
                <w:tcBorders>
                  <w:top w:val="dotted" w:sz="4" w:space="0" w:color="auto"/>
                  <w:bottom w:val="dotted" w:sz="4" w:space="0" w:color="auto"/>
                </w:tcBorders>
              </w:tcPr>
              <w:p w14:paraId="7C1F6C39"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F3D79" w:rsidRPr="004028EB" w14:paraId="412AE4B6" w14:textId="77777777" w:rsidTr="005D7E00">
        <w:tc>
          <w:tcPr>
            <w:tcW w:w="4175" w:type="dxa"/>
            <w:tcBorders>
              <w:top w:val="dotted" w:sz="4" w:space="0" w:color="auto"/>
              <w:bottom w:val="dotted" w:sz="4" w:space="0" w:color="auto"/>
            </w:tcBorders>
            <w:vAlign w:val="center"/>
          </w:tcPr>
          <w:p w14:paraId="5DE70169" w14:textId="52A7D348" w:rsidR="002F3D79" w:rsidRPr="004028EB" w:rsidRDefault="00DC36F3"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ein Screenshot der Vorder- und Rückseite des Identifikationsdokuments zum Sorgfaltspflichtakt genommen?</w:t>
            </w:r>
          </w:p>
        </w:tc>
        <w:sdt>
          <w:sdtPr>
            <w:rPr>
              <w:rFonts w:ascii="Arial" w:eastAsia="Times New Roman" w:hAnsi="Arial" w:cs="Arial"/>
              <w:color w:val="000000"/>
              <w:sz w:val="20"/>
              <w:szCs w:val="20"/>
              <w:lang w:val="de-CH" w:eastAsia="de-CH"/>
            </w:rPr>
            <w:id w:val="35292880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22DFE27"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9423657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97BCBF3"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1068152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D4C0271" w14:textId="5D188842" w:rsidR="002F3D79" w:rsidRPr="004028EB" w:rsidRDefault="008F1B66"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115642583"/>
            <w:showingPlcHdr/>
            <w:text w:multiLine="1"/>
          </w:sdtPr>
          <w:sdtEndPr/>
          <w:sdtContent>
            <w:tc>
              <w:tcPr>
                <w:tcW w:w="3453" w:type="dxa"/>
                <w:tcBorders>
                  <w:top w:val="dotted" w:sz="4" w:space="0" w:color="auto"/>
                  <w:bottom w:val="dotted" w:sz="4" w:space="0" w:color="auto"/>
                </w:tcBorders>
              </w:tcPr>
              <w:p w14:paraId="48069FBD"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F3B17" w:rsidRPr="004028EB" w14:paraId="06E1109A" w14:textId="77777777" w:rsidTr="00F0781C">
        <w:tc>
          <w:tcPr>
            <w:tcW w:w="4175" w:type="dxa"/>
            <w:tcBorders>
              <w:top w:val="dotted" w:sz="4" w:space="0" w:color="auto"/>
              <w:bottom w:val="dotted" w:sz="4" w:space="0" w:color="auto"/>
            </w:tcBorders>
            <w:vAlign w:val="center"/>
          </w:tcPr>
          <w:p w14:paraId="6E5B7B9B" w14:textId="1F99A8DA" w:rsidR="007F3B17" w:rsidRPr="004028EB" w:rsidRDefault="007F3B17" w:rsidP="00F0781C">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Sind die Effekte der auf dem Identifikationsdokument vorhandenen Sicherheitsmerkmale (z.B. Hologramme, Laserkippbilder) in ihren unterschiedlichen Zuständen ersichtlich (beispielsweise einmal sichtbar und einmal nicht sichtbar)?</w:t>
            </w:r>
          </w:p>
        </w:tc>
        <w:sdt>
          <w:sdtPr>
            <w:rPr>
              <w:rFonts w:ascii="Arial" w:eastAsia="Times New Roman" w:hAnsi="Arial" w:cs="Arial"/>
              <w:color w:val="000000"/>
              <w:sz w:val="20"/>
              <w:szCs w:val="20"/>
              <w:lang w:val="de-CH" w:eastAsia="de-CH"/>
            </w:rPr>
            <w:id w:val="110460561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6A1DC19" w14:textId="77777777" w:rsidR="007F3B17" w:rsidRPr="004028EB" w:rsidRDefault="007F3B17"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5134110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A858F69" w14:textId="77777777" w:rsidR="007F3B17" w:rsidRPr="004028EB" w:rsidRDefault="007F3B17" w:rsidP="00F0781C">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30358594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0DB914E" w14:textId="77777777" w:rsidR="007F3B17" w:rsidRPr="004028EB" w:rsidRDefault="007F3B17"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59156798"/>
            <w:showingPlcHdr/>
            <w:text w:multiLine="1"/>
          </w:sdtPr>
          <w:sdtEndPr/>
          <w:sdtContent>
            <w:tc>
              <w:tcPr>
                <w:tcW w:w="3453" w:type="dxa"/>
                <w:tcBorders>
                  <w:top w:val="dotted" w:sz="4" w:space="0" w:color="auto"/>
                  <w:bottom w:val="dotted" w:sz="4" w:space="0" w:color="auto"/>
                </w:tcBorders>
              </w:tcPr>
              <w:p w14:paraId="02620EDE" w14:textId="77777777" w:rsidR="007F3B17" w:rsidRPr="004028EB" w:rsidRDefault="007F3B17" w:rsidP="00F0781C">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F3B17" w:rsidRPr="004028EB" w14:paraId="26A56543" w14:textId="77777777" w:rsidTr="00F0781C">
        <w:tc>
          <w:tcPr>
            <w:tcW w:w="4175" w:type="dxa"/>
            <w:tcBorders>
              <w:top w:val="dotted" w:sz="4" w:space="0" w:color="auto"/>
              <w:bottom w:val="dotted" w:sz="4" w:space="0" w:color="auto"/>
            </w:tcBorders>
            <w:shd w:val="clear" w:color="auto" w:fill="auto"/>
            <w:vAlign w:val="center"/>
          </w:tcPr>
          <w:p w14:paraId="03469A88" w14:textId="07D30395" w:rsidR="007F3B17" w:rsidRPr="004028EB" w:rsidRDefault="007F3B17" w:rsidP="00F0781C">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Wird geprüft, ob das Ausstellungs- und Gültigkeitsdatum plausibel ist und ob das vorgelegte Ausweisdokument nicht gegen die geltende Norm für Ausweisdokumente dieser Art verstösst?</w:t>
            </w:r>
          </w:p>
        </w:tc>
        <w:sdt>
          <w:sdtPr>
            <w:rPr>
              <w:rFonts w:ascii="Arial" w:eastAsia="Times New Roman" w:hAnsi="Arial" w:cs="Arial"/>
              <w:color w:val="000000"/>
              <w:sz w:val="20"/>
              <w:szCs w:val="20"/>
              <w:lang w:val="de-CH" w:eastAsia="de-CH"/>
            </w:rPr>
            <w:id w:val="-185826383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6A30F8C" w14:textId="77777777" w:rsidR="007F3B17" w:rsidRPr="004028EB" w:rsidRDefault="007F3B17" w:rsidP="00F0781C">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63104880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8983AD2" w14:textId="77777777" w:rsidR="007F3B17" w:rsidRPr="004028EB" w:rsidRDefault="007F3B17"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5741544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031578F6" w14:textId="77777777" w:rsidR="007F3B17" w:rsidRPr="004028EB" w:rsidRDefault="007F3B17"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54486231"/>
            <w:showingPlcHdr/>
            <w:text w:multiLine="1"/>
          </w:sdtPr>
          <w:sdtEndPr/>
          <w:sdtContent>
            <w:tc>
              <w:tcPr>
                <w:tcW w:w="3453" w:type="dxa"/>
                <w:tcBorders>
                  <w:top w:val="dotted" w:sz="4" w:space="0" w:color="auto"/>
                  <w:bottom w:val="dotted" w:sz="4" w:space="0" w:color="auto"/>
                </w:tcBorders>
                <w:shd w:val="clear" w:color="auto" w:fill="auto"/>
                <w:vAlign w:val="center"/>
              </w:tcPr>
              <w:p w14:paraId="69CE33C8" w14:textId="77777777" w:rsidR="007F3B17" w:rsidRPr="004028EB" w:rsidRDefault="007F3B17" w:rsidP="00F0781C">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650CE2" w:rsidRPr="004028EB" w14:paraId="182ED54A" w14:textId="77777777" w:rsidTr="00F0781C">
        <w:tc>
          <w:tcPr>
            <w:tcW w:w="4175" w:type="dxa"/>
            <w:tcBorders>
              <w:top w:val="dotted" w:sz="4" w:space="0" w:color="auto"/>
              <w:bottom w:val="dotted" w:sz="4" w:space="0" w:color="auto"/>
            </w:tcBorders>
            <w:shd w:val="clear" w:color="auto" w:fill="auto"/>
            <w:vAlign w:val="center"/>
          </w:tcPr>
          <w:p w14:paraId="1DD66B12" w14:textId="593026CC" w:rsidR="00650CE2" w:rsidRPr="004028EB" w:rsidRDefault="00650CE2" w:rsidP="00F0781C">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Wird in Fällen in denen der Identifizierende mit dem Identifikationsdokument nicht vertraut ist, ein Abgleich mit einer Ausweisdatenbank (z.B. PRADO) vorgenommen?</w:t>
            </w:r>
          </w:p>
        </w:tc>
        <w:sdt>
          <w:sdtPr>
            <w:rPr>
              <w:rFonts w:ascii="Arial" w:eastAsia="Times New Roman" w:hAnsi="Arial" w:cs="Arial"/>
              <w:color w:val="000000"/>
              <w:sz w:val="20"/>
              <w:szCs w:val="20"/>
              <w:lang w:val="de-CH" w:eastAsia="de-CH"/>
            </w:rPr>
            <w:id w:val="18370415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5D645B0"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37800302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83C5AF6"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6354104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E7A6A08"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68741664"/>
            <w:showingPlcHdr/>
            <w:text w:multiLine="1"/>
          </w:sdtPr>
          <w:sdtEndPr/>
          <w:sdtContent>
            <w:tc>
              <w:tcPr>
                <w:tcW w:w="3453" w:type="dxa"/>
                <w:tcBorders>
                  <w:top w:val="dotted" w:sz="4" w:space="0" w:color="auto"/>
                  <w:bottom w:val="dotted" w:sz="4" w:space="0" w:color="auto"/>
                </w:tcBorders>
                <w:shd w:val="clear" w:color="auto" w:fill="auto"/>
                <w:vAlign w:val="center"/>
              </w:tcPr>
              <w:p w14:paraId="49428681" w14:textId="77777777" w:rsidR="00650CE2" w:rsidRPr="004028EB" w:rsidRDefault="00650CE2" w:rsidP="00F0781C">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650CE2" w:rsidRPr="004028EB" w14:paraId="2CE96F5E" w14:textId="77777777" w:rsidTr="00F0781C">
        <w:tc>
          <w:tcPr>
            <w:tcW w:w="4175" w:type="dxa"/>
            <w:tcBorders>
              <w:top w:val="dotted" w:sz="4" w:space="0" w:color="auto"/>
              <w:bottom w:val="dotted" w:sz="4" w:space="0" w:color="auto"/>
            </w:tcBorders>
            <w:vAlign w:val="center"/>
          </w:tcPr>
          <w:p w14:paraId="34216EE4" w14:textId="6B3D0301" w:rsidR="00650CE2" w:rsidRPr="004028EB" w:rsidRDefault="00F0781C" w:rsidP="00F0781C">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das Identifikationsdokument auf erkennbare Beschädigungen bzw. Manipulationen geprüft?</w:t>
            </w:r>
          </w:p>
        </w:tc>
        <w:sdt>
          <w:sdtPr>
            <w:rPr>
              <w:rFonts w:ascii="Arial" w:eastAsia="Times New Roman" w:hAnsi="Arial" w:cs="Arial"/>
              <w:color w:val="000000"/>
              <w:sz w:val="20"/>
              <w:szCs w:val="20"/>
              <w:lang w:val="de-CH" w:eastAsia="de-CH"/>
            </w:rPr>
            <w:id w:val="-135148921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1A7FD4B"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847683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4ACDF45"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01907942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6FE1650"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25728469"/>
            <w:showingPlcHdr/>
            <w:text w:multiLine="1"/>
          </w:sdtPr>
          <w:sdtEndPr/>
          <w:sdtContent>
            <w:tc>
              <w:tcPr>
                <w:tcW w:w="3453" w:type="dxa"/>
                <w:tcBorders>
                  <w:top w:val="dotted" w:sz="4" w:space="0" w:color="auto"/>
                  <w:bottom w:val="dotted" w:sz="4" w:space="0" w:color="auto"/>
                </w:tcBorders>
              </w:tcPr>
              <w:p w14:paraId="2CAABB8A" w14:textId="77777777" w:rsidR="00650CE2" w:rsidRPr="004028EB" w:rsidRDefault="00650CE2" w:rsidP="00F0781C">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650CE2" w:rsidRPr="004028EB" w14:paraId="650FFBD4" w14:textId="77777777" w:rsidTr="00F0781C">
        <w:tc>
          <w:tcPr>
            <w:tcW w:w="4175" w:type="dxa"/>
            <w:tcBorders>
              <w:top w:val="dotted" w:sz="4" w:space="0" w:color="auto"/>
              <w:bottom w:val="dotted" w:sz="4" w:space="0" w:color="auto"/>
            </w:tcBorders>
            <w:shd w:val="clear" w:color="auto" w:fill="auto"/>
            <w:vAlign w:val="center"/>
          </w:tcPr>
          <w:p w14:paraId="12623D42" w14:textId="0D88DF2D" w:rsidR="00650CE2" w:rsidRPr="004028EB" w:rsidRDefault="00F0781C" w:rsidP="00F0781C">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Wird das Bild des Identifikationsdokuments mit dem des Vertragspartners durch Verwendung eines elektronischen biometrischen Verfahrens durchgeführt, dessen „False Acceptance Rate“ kleiner als 2% ist?</w:t>
            </w:r>
          </w:p>
        </w:tc>
        <w:sdt>
          <w:sdtPr>
            <w:rPr>
              <w:rFonts w:ascii="Arial" w:eastAsia="Times New Roman" w:hAnsi="Arial" w:cs="Arial"/>
              <w:color w:val="000000"/>
              <w:sz w:val="20"/>
              <w:szCs w:val="20"/>
              <w:lang w:val="de-CH" w:eastAsia="de-CH"/>
            </w:rPr>
            <w:id w:val="-123815757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DD4CF79"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17941930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82849E2"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834759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CA73B11" w14:textId="77777777" w:rsidR="00650CE2" w:rsidRPr="004028EB" w:rsidRDefault="00650CE2" w:rsidP="00F0781C">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7189818"/>
            <w:showingPlcHdr/>
            <w:text w:multiLine="1"/>
          </w:sdtPr>
          <w:sdtEndPr/>
          <w:sdtContent>
            <w:tc>
              <w:tcPr>
                <w:tcW w:w="3453" w:type="dxa"/>
                <w:tcBorders>
                  <w:top w:val="dotted" w:sz="4" w:space="0" w:color="auto"/>
                  <w:bottom w:val="dotted" w:sz="4" w:space="0" w:color="auto"/>
                </w:tcBorders>
                <w:shd w:val="clear" w:color="auto" w:fill="auto"/>
                <w:vAlign w:val="center"/>
              </w:tcPr>
              <w:p w14:paraId="4691DE75" w14:textId="77777777" w:rsidR="00650CE2" w:rsidRPr="004028EB" w:rsidRDefault="00650CE2" w:rsidP="00F0781C">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F3B17" w:rsidRPr="004028EB" w14:paraId="3D2641CB" w14:textId="77777777" w:rsidTr="005D7E00">
        <w:tc>
          <w:tcPr>
            <w:tcW w:w="4175" w:type="dxa"/>
            <w:tcBorders>
              <w:top w:val="dotted" w:sz="4" w:space="0" w:color="auto"/>
              <w:bottom w:val="dotted" w:sz="4" w:space="0" w:color="auto"/>
            </w:tcBorders>
            <w:vAlign w:val="center"/>
          </w:tcPr>
          <w:p w14:paraId="10453111" w14:textId="15E34933" w:rsidR="007F3B17" w:rsidRPr="004028EB" w:rsidRDefault="000658ED" w:rsidP="00650CE2">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 xml:space="preserve">Werden der zu identifizierenden Person im Gespräch psychologische Fragen beispielsweise zu vorab gesammelten oder auf dem Identifikationsdokument vorhandenen Daten gestellt? </w:t>
            </w:r>
          </w:p>
        </w:tc>
        <w:sdt>
          <w:sdtPr>
            <w:rPr>
              <w:rFonts w:ascii="Arial" w:eastAsia="Times New Roman" w:hAnsi="Arial" w:cs="Arial"/>
              <w:color w:val="000000"/>
              <w:sz w:val="20"/>
              <w:szCs w:val="20"/>
              <w:lang w:val="de-CH" w:eastAsia="de-CH"/>
            </w:rPr>
            <w:id w:val="122518131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9780BFA" w14:textId="77777777" w:rsidR="007F3B17" w:rsidRPr="004028EB" w:rsidRDefault="007F3B17"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2528293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D705582" w14:textId="78A722CD" w:rsidR="007F3B17" w:rsidRPr="004028EB" w:rsidRDefault="007F3B17"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33831512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98D0DFA" w14:textId="77777777" w:rsidR="007F3B17" w:rsidRPr="004028EB" w:rsidRDefault="007F3B17"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994870454"/>
            <w:showingPlcHdr/>
            <w:text w:multiLine="1"/>
          </w:sdtPr>
          <w:sdtEndPr/>
          <w:sdtContent>
            <w:tc>
              <w:tcPr>
                <w:tcW w:w="3453" w:type="dxa"/>
                <w:tcBorders>
                  <w:top w:val="dotted" w:sz="4" w:space="0" w:color="auto"/>
                  <w:bottom w:val="dotted" w:sz="4" w:space="0" w:color="auto"/>
                </w:tcBorders>
              </w:tcPr>
              <w:p w14:paraId="335E210A" w14:textId="77777777" w:rsidR="007F3B17" w:rsidRPr="004028EB" w:rsidRDefault="007F3B17"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F3B17" w:rsidRPr="004028EB" w14:paraId="2201DFD9" w14:textId="77777777" w:rsidTr="005D7E00">
        <w:tc>
          <w:tcPr>
            <w:tcW w:w="4175" w:type="dxa"/>
            <w:tcBorders>
              <w:top w:val="dotted" w:sz="4" w:space="0" w:color="auto"/>
              <w:bottom w:val="dotted" w:sz="4" w:space="0" w:color="auto"/>
            </w:tcBorders>
            <w:shd w:val="clear" w:color="auto" w:fill="auto"/>
            <w:vAlign w:val="center"/>
          </w:tcPr>
          <w:p w14:paraId="2C7044BE" w14:textId="298E1057" w:rsidR="000658ED" w:rsidRPr="000658ED" w:rsidRDefault="000658ED" w:rsidP="000658ED">
            <w:pPr>
              <w:spacing w:line="240" w:lineRule="auto"/>
              <w:rPr>
                <w:lang w:val="de-CH" w:eastAsia="de-CH"/>
              </w:rPr>
            </w:pPr>
            <w:r>
              <w:rPr>
                <w:rFonts w:ascii="Arial" w:hAnsi="Arial" w:cs="Arial"/>
                <w:color w:val="000000"/>
                <w:sz w:val="16"/>
                <w:szCs w:val="16"/>
                <w:lang w:val="de-CH"/>
              </w:rPr>
              <w:t xml:space="preserve">Ist die Korrektheit der angegebenen Daten nach erfolgter Erfassung aller notwendigen Informationen durch die identifizierende Person zu bestätigen? </w:t>
            </w:r>
            <w:r>
              <w:rPr>
                <w:rFonts w:ascii="Arial" w:hAnsi="Arial" w:cs="Arial"/>
                <w:color w:val="000000"/>
                <w:sz w:val="16"/>
                <w:szCs w:val="16"/>
                <w:lang w:val="de-CH"/>
              </w:rPr>
              <w:br/>
              <w:t>(B</w:t>
            </w:r>
            <w:r w:rsidRPr="000658ED">
              <w:rPr>
                <w:rFonts w:ascii="Arial" w:hAnsi="Arial" w:cs="Arial"/>
                <w:color w:val="000000"/>
                <w:sz w:val="16"/>
                <w:szCs w:val="16"/>
                <w:lang w:val="de-CH"/>
              </w:rPr>
              <w:t xml:space="preserve">eispielsweise durch Verwendung einer einzig </w:t>
            </w:r>
            <w:proofErr w:type="gramStart"/>
            <w:r w:rsidRPr="000658ED">
              <w:rPr>
                <w:rFonts w:ascii="Arial" w:hAnsi="Arial" w:cs="Arial"/>
                <w:color w:val="000000"/>
                <w:sz w:val="16"/>
                <w:szCs w:val="16"/>
                <w:lang w:val="de-CH"/>
              </w:rPr>
              <w:t>für  diesen</w:t>
            </w:r>
            <w:proofErr w:type="gramEnd"/>
            <w:r w:rsidRPr="000658ED">
              <w:rPr>
                <w:rFonts w:ascii="Arial" w:hAnsi="Arial" w:cs="Arial"/>
                <w:color w:val="000000"/>
                <w:sz w:val="16"/>
                <w:szCs w:val="16"/>
                <w:lang w:val="de-CH"/>
              </w:rPr>
              <w:t xml:space="preserve">  Zweck  generierten,  individuellen  TAN  oder  entsprechende  mündliche  Bestätigung</w:t>
            </w:r>
            <w:r>
              <w:rPr>
                <w:rFonts w:ascii="Arial" w:hAnsi="Arial" w:cs="Arial"/>
                <w:color w:val="000000"/>
                <w:sz w:val="16"/>
                <w:szCs w:val="16"/>
                <w:lang w:val="de-CH"/>
              </w:rPr>
              <w:t>)</w:t>
            </w:r>
          </w:p>
        </w:tc>
        <w:sdt>
          <w:sdtPr>
            <w:rPr>
              <w:rFonts w:ascii="Arial" w:eastAsia="Times New Roman" w:hAnsi="Arial" w:cs="Arial"/>
              <w:color w:val="000000"/>
              <w:sz w:val="20"/>
              <w:szCs w:val="20"/>
              <w:lang w:val="de-CH" w:eastAsia="de-CH"/>
            </w:rPr>
            <w:id w:val="30837326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A09FDDE" w14:textId="3FDB5868" w:rsidR="007F3B17" w:rsidRPr="004028EB" w:rsidRDefault="007F3B17"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214230003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C5D2D7B" w14:textId="77777777" w:rsidR="007F3B17" w:rsidRPr="004028EB" w:rsidRDefault="007F3B17"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0903504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3DA67684" w14:textId="77777777" w:rsidR="007F3B17" w:rsidRPr="004028EB" w:rsidRDefault="007F3B17"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16332346"/>
            <w:showingPlcHdr/>
            <w:text w:multiLine="1"/>
          </w:sdtPr>
          <w:sdtEndPr/>
          <w:sdtContent>
            <w:tc>
              <w:tcPr>
                <w:tcW w:w="3453" w:type="dxa"/>
                <w:tcBorders>
                  <w:top w:val="dotted" w:sz="4" w:space="0" w:color="auto"/>
                  <w:bottom w:val="dotted" w:sz="4" w:space="0" w:color="auto"/>
                </w:tcBorders>
                <w:shd w:val="clear" w:color="auto" w:fill="auto"/>
                <w:vAlign w:val="center"/>
              </w:tcPr>
              <w:p w14:paraId="361D6D96" w14:textId="77777777" w:rsidR="007F3B17" w:rsidRPr="004028EB" w:rsidRDefault="007F3B17" w:rsidP="005D7E00">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2F3D79" w:rsidRPr="004028EB" w14:paraId="0D6A29BF" w14:textId="77777777" w:rsidTr="005D7E00">
        <w:tc>
          <w:tcPr>
            <w:tcW w:w="4175" w:type="dxa"/>
            <w:tcBorders>
              <w:top w:val="dotted" w:sz="4" w:space="0" w:color="auto"/>
              <w:bottom w:val="dotted" w:sz="4" w:space="0" w:color="auto"/>
            </w:tcBorders>
            <w:shd w:val="clear" w:color="auto" w:fill="F2F2F2" w:themeFill="background1" w:themeFillShade="F2"/>
            <w:vAlign w:val="center"/>
          </w:tcPr>
          <w:p w14:paraId="3CF53ED4" w14:textId="77777777" w:rsidR="002F3D79" w:rsidRPr="004028EB" w:rsidRDefault="002F3D79" w:rsidP="005D7E00">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68197963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2778314B"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9517080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4907E1C3"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7078983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4E6CD5AC"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3760497"/>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404E0D89"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F3D79" w:rsidRPr="004028EB" w14:paraId="723A00AD" w14:textId="77777777" w:rsidTr="005D7E00">
        <w:tc>
          <w:tcPr>
            <w:tcW w:w="4175" w:type="dxa"/>
            <w:tcBorders>
              <w:top w:val="dotted" w:sz="4" w:space="0" w:color="auto"/>
              <w:bottom w:val="dotted" w:sz="4" w:space="0" w:color="auto"/>
            </w:tcBorders>
            <w:shd w:val="clear" w:color="auto" w:fill="F2F2F2" w:themeFill="background1" w:themeFillShade="F2"/>
            <w:vAlign w:val="center"/>
          </w:tcPr>
          <w:p w14:paraId="3CD04A38" w14:textId="77777777" w:rsidR="002F3D79" w:rsidRPr="004028EB" w:rsidRDefault="002F3D79" w:rsidP="005D7E00">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4357472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1DBC2B46"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379498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56D4E99B"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6090043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4112BC98" w14:textId="77777777" w:rsidR="002F3D79" w:rsidRPr="004028EB" w:rsidRDefault="002F3D79"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22454350"/>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06D9F288"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F3D79" w:rsidRPr="004028EB" w14:paraId="41C273B2" w14:textId="77777777" w:rsidTr="00604A67">
        <w:sdt>
          <w:sdtPr>
            <w:rPr>
              <w:rFonts w:ascii="Arial" w:hAnsi="Arial" w:cs="Arial"/>
              <w:sz w:val="20"/>
              <w:szCs w:val="20"/>
              <w:lang w:val="de-CH"/>
            </w:rPr>
            <w:id w:val="-1188819767"/>
            <w:showingPlcHdr/>
            <w:text w:multiLine="1"/>
          </w:sdtPr>
          <w:sdtEndPr/>
          <w:sdtContent>
            <w:tc>
              <w:tcPr>
                <w:tcW w:w="9320" w:type="dxa"/>
                <w:gridSpan w:val="5"/>
                <w:tcBorders>
                  <w:top w:val="dotted" w:sz="4" w:space="0" w:color="auto"/>
                  <w:bottom w:val="dotted" w:sz="4" w:space="0" w:color="auto"/>
                </w:tcBorders>
                <w:shd w:val="clear" w:color="auto" w:fill="auto"/>
                <w:vAlign w:val="center"/>
              </w:tcPr>
              <w:p w14:paraId="3638F2AC" w14:textId="77777777" w:rsidR="002F3D79" w:rsidRPr="004028EB" w:rsidRDefault="002F3D79"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3E97431A" w14:textId="77777777" w:rsidR="00370A2B" w:rsidRDefault="00370A2B">
      <w:pPr>
        <w:spacing w:after="200" w:line="276" w:lineRule="auto"/>
        <w:rPr>
          <w:rFonts w:ascii="Calibri" w:eastAsia="Times New Roman" w:hAnsi="Calibri" w:cs="Calibri"/>
          <w:b/>
          <w:bCs/>
          <w:lang w:val="de-CH" w:eastAsia="de-CH"/>
        </w:rPr>
      </w:pPr>
      <w:r>
        <w:rPr>
          <w:rFonts w:eastAsia="Times New Roman"/>
          <w:lang w:val="de-CH" w:eastAsia="de-CH"/>
        </w:rPr>
        <w:br w:type="page"/>
      </w:r>
    </w:p>
    <w:p w14:paraId="59248146" w14:textId="0A6ACF16" w:rsidR="005D7E00" w:rsidRPr="002F3D79" w:rsidRDefault="005D7E00" w:rsidP="00C71DBD">
      <w:pPr>
        <w:pStyle w:val="berschrift3"/>
        <w:rPr>
          <w:rFonts w:eastAsia="Times New Roman"/>
          <w:lang w:val="de-CH" w:eastAsia="de-CH"/>
        </w:rPr>
      </w:pPr>
      <w:r w:rsidRPr="002F3D79">
        <w:rPr>
          <w:rFonts w:eastAsia="Times New Roman"/>
          <w:lang w:val="de-CH" w:eastAsia="de-CH"/>
        </w:rPr>
        <w:lastRenderedPageBreak/>
        <w:t xml:space="preserve">Anwendung der </w:t>
      </w:r>
      <w:r>
        <w:rPr>
          <w:rFonts w:eastAsia="Times New Roman"/>
          <w:lang w:val="de-CH" w:eastAsia="de-CH"/>
        </w:rPr>
        <w:t>Remote</w:t>
      </w:r>
      <w:r w:rsidRPr="002F3D79">
        <w:rPr>
          <w:rFonts w:eastAsia="Times New Roman"/>
          <w:lang w:val="de-CH" w:eastAsia="de-CH"/>
        </w:rPr>
        <w:t>-Identifikation</w:t>
      </w:r>
    </w:p>
    <w:tbl>
      <w:tblPr>
        <w:tblStyle w:val="Tabellenraster1"/>
        <w:tblW w:w="9320" w:type="dxa"/>
        <w:tblLayout w:type="fixed"/>
        <w:tblLook w:val="04A0" w:firstRow="1" w:lastRow="0" w:firstColumn="1" w:lastColumn="0" w:noHBand="0" w:noVBand="1"/>
      </w:tblPr>
      <w:tblGrid>
        <w:gridCol w:w="4175"/>
        <w:gridCol w:w="564"/>
        <w:gridCol w:w="564"/>
        <w:gridCol w:w="564"/>
        <w:gridCol w:w="3453"/>
      </w:tblGrid>
      <w:tr w:rsidR="005D7E00" w:rsidRPr="004028EB" w14:paraId="0C952614" w14:textId="77777777" w:rsidTr="005D7E00">
        <w:trPr>
          <w:cantSplit/>
          <w:trHeight w:val="159"/>
          <w:tblHeader/>
        </w:trPr>
        <w:tc>
          <w:tcPr>
            <w:tcW w:w="4175" w:type="dxa"/>
            <w:tcBorders>
              <w:bottom w:val="single" w:sz="4" w:space="0" w:color="auto"/>
            </w:tcBorders>
            <w:shd w:val="clear" w:color="auto" w:fill="D9D9D9" w:themeFill="background1" w:themeFillShade="D9"/>
            <w:vAlign w:val="center"/>
          </w:tcPr>
          <w:p w14:paraId="68803D12" w14:textId="77777777" w:rsidR="005D7E00" w:rsidRPr="004028EB" w:rsidRDefault="005D7E00" w:rsidP="005D7E00">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1AB3CD95" w14:textId="77777777" w:rsidR="005D7E00" w:rsidRPr="004028EB" w:rsidRDefault="005D7E00"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4" w:type="dxa"/>
            <w:tcBorders>
              <w:bottom w:val="single" w:sz="4" w:space="0" w:color="auto"/>
            </w:tcBorders>
            <w:shd w:val="clear" w:color="auto" w:fill="D9D9D9" w:themeFill="background1" w:themeFillShade="D9"/>
            <w:vAlign w:val="center"/>
          </w:tcPr>
          <w:p w14:paraId="7EE29222" w14:textId="77777777" w:rsidR="005D7E00" w:rsidRPr="004028EB" w:rsidRDefault="005D7E00"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550D2DB8" w14:textId="77777777" w:rsidR="005D7E00" w:rsidRPr="004028EB" w:rsidRDefault="005D7E00"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759FBFFC" w14:textId="77777777" w:rsidR="005D7E00" w:rsidRPr="004028EB" w:rsidRDefault="005D7E00" w:rsidP="005D7E00">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5D7E00" w:rsidRPr="004028EB" w14:paraId="63E50F9B" w14:textId="77777777" w:rsidTr="005D7E00">
        <w:tc>
          <w:tcPr>
            <w:tcW w:w="4175" w:type="dxa"/>
            <w:tcBorders>
              <w:top w:val="single" w:sz="4" w:space="0" w:color="auto"/>
              <w:bottom w:val="dotted" w:sz="4" w:space="0" w:color="auto"/>
            </w:tcBorders>
          </w:tcPr>
          <w:p w14:paraId="50E28696" w14:textId="04E75190" w:rsidR="000A38D9" w:rsidRPr="004028EB" w:rsidRDefault="00135DA8" w:rsidP="00135DA8">
            <w:pPr>
              <w:spacing w:line="240" w:lineRule="auto"/>
              <w:rPr>
                <w:rFonts w:ascii="Arial" w:hAnsi="Arial" w:cs="Arial"/>
                <w:color w:val="000000"/>
                <w:sz w:val="16"/>
                <w:szCs w:val="16"/>
                <w:lang w:val="de-CH"/>
              </w:rPr>
            </w:pPr>
            <w:r>
              <w:rPr>
                <w:rFonts w:ascii="Arial" w:hAnsi="Arial" w:cs="Arial"/>
                <w:color w:val="000000"/>
                <w:sz w:val="16"/>
                <w:szCs w:val="16"/>
                <w:lang w:val="de-CH"/>
              </w:rPr>
              <w:t xml:space="preserve">Werden </w:t>
            </w:r>
            <w:proofErr w:type="gramStart"/>
            <w:r w:rsidRPr="00135DA8">
              <w:rPr>
                <w:rFonts w:ascii="Arial" w:hAnsi="Arial" w:cs="Arial"/>
                <w:color w:val="000000"/>
                <w:sz w:val="16"/>
                <w:szCs w:val="16"/>
                <w:lang w:val="de-CH"/>
              </w:rPr>
              <w:t>Fotos  der</w:t>
            </w:r>
            <w:proofErr w:type="gramEnd"/>
            <w:r w:rsidRPr="00135DA8">
              <w:rPr>
                <w:rFonts w:ascii="Arial" w:hAnsi="Arial" w:cs="Arial"/>
                <w:color w:val="000000"/>
                <w:sz w:val="16"/>
                <w:szCs w:val="16"/>
                <w:lang w:val="de-CH"/>
              </w:rPr>
              <w:t xml:space="preserve">  Vorder-  und  Rückseite  der  Datenseite  eines  der  in  Art.  </w:t>
            </w:r>
            <w:proofErr w:type="gramStart"/>
            <w:r w:rsidRPr="00135DA8">
              <w:rPr>
                <w:rFonts w:ascii="Arial" w:hAnsi="Arial" w:cs="Arial"/>
                <w:color w:val="000000"/>
                <w:sz w:val="16"/>
                <w:szCs w:val="16"/>
                <w:lang w:val="de-CH"/>
              </w:rPr>
              <w:t>7  SPV</w:t>
            </w:r>
            <w:proofErr w:type="gramEnd"/>
            <w:r w:rsidRPr="00135DA8">
              <w:rPr>
                <w:rFonts w:ascii="Arial" w:hAnsi="Arial" w:cs="Arial"/>
                <w:color w:val="000000"/>
                <w:sz w:val="16"/>
                <w:szCs w:val="16"/>
                <w:lang w:val="de-CH"/>
              </w:rPr>
              <w:t xml:space="preserve"> genannten, beweiskräftigen Identifikationsdokumente an</w:t>
            </w:r>
            <w:r>
              <w:rPr>
                <w:rFonts w:ascii="Arial" w:hAnsi="Arial" w:cs="Arial"/>
                <w:color w:val="000000"/>
                <w:sz w:val="16"/>
                <w:szCs w:val="16"/>
                <w:lang w:val="de-CH"/>
              </w:rPr>
              <w:t>gefertigt</w:t>
            </w:r>
            <w:r w:rsidRPr="00135DA8">
              <w:rPr>
                <w:rFonts w:ascii="Arial" w:hAnsi="Arial" w:cs="Arial"/>
                <w:color w:val="000000"/>
                <w:sz w:val="16"/>
                <w:szCs w:val="16"/>
                <w:lang w:val="de-CH"/>
              </w:rPr>
              <w:t xml:space="preserve"> und zum Sorgfaltspflichtakt</w:t>
            </w:r>
            <w:r>
              <w:rPr>
                <w:rFonts w:ascii="Arial" w:hAnsi="Arial" w:cs="Arial"/>
                <w:color w:val="000000"/>
                <w:sz w:val="16"/>
                <w:szCs w:val="16"/>
                <w:lang w:val="de-CH"/>
              </w:rPr>
              <w:t xml:space="preserve"> genommen?</w:t>
            </w:r>
          </w:p>
        </w:tc>
        <w:sdt>
          <w:sdtPr>
            <w:rPr>
              <w:rFonts w:ascii="Arial" w:eastAsia="Times New Roman" w:hAnsi="Arial" w:cs="Arial"/>
              <w:color w:val="000000"/>
              <w:sz w:val="20"/>
              <w:szCs w:val="20"/>
              <w:lang w:val="de-CH" w:eastAsia="de-CH"/>
            </w:rPr>
            <w:id w:val="-551768623"/>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1D52009C" w14:textId="77777777" w:rsidR="005D7E00" w:rsidRPr="004028EB" w:rsidRDefault="005D7E00"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776398327"/>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DEE2B86" w14:textId="77777777" w:rsidR="005D7E00" w:rsidRPr="004028EB" w:rsidRDefault="005D7E00"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52793336"/>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5089F20" w14:textId="5C00A639" w:rsidR="005D7E00" w:rsidRPr="004028EB" w:rsidRDefault="00801AC1" w:rsidP="005D7E00">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719352959"/>
            <w:showingPlcHdr/>
            <w:text w:multiLine="1"/>
          </w:sdtPr>
          <w:sdtEndPr/>
          <w:sdtContent>
            <w:tc>
              <w:tcPr>
                <w:tcW w:w="3453" w:type="dxa"/>
                <w:tcBorders>
                  <w:top w:val="single" w:sz="4" w:space="0" w:color="auto"/>
                  <w:bottom w:val="dotted" w:sz="4" w:space="0" w:color="auto"/>
                </w:tcBorders>
              </w:tcPr>
              <w:p w14:paraId="16CD7A99" w14:textId="77777777" w:rsidR="005D7E00" w:rsidRPr="004028EB" w:rsidRDefault="005D7E00"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14:paraId="5B57EFA2" w14:textId="77777777" w:rsidTr="005D7E00">
        <w:tc>
          <w:tcPr>
            <w:tcW w:w="4175" w:type="dxa"/>
            <w:tcBorders>
              <w:top w:val="dotted" w:sz="4" w:space="0" w:color="auto"/>
              <w:bottom w:val="dotted" w:sz="4" w:space="0" w:color="auto"/>
            </w:tcBorders>
            <w:vAlign w:val="center"/>
          </w:tcPr>
          <w:p w14:paraId="659486D9" w14:textId="10ED5653" w:rsidR="00711AAE" w:rsidRPr="004028EB" w:rsidRDefault="00711AAE" w:rsidP="000A38D9">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Sind die Effekte der auf dem Identifikationsdokument vorhandenen Sicherheitsmerkmale (z.B. Hologramme, Laserkippbilder) in ihren unterschiedlichen Zuständen ersichtlich (beispielsweise einmal sichtbar und einmal nicht sichtbar)?</w:t>
            </w:r>
          </w:p>
        </w:tc>
        <w:sdt>
          <w:sdtPr>
            <w:rPr>
              <w:rFonts w:ascii="Arial" w:eastAsia="Times New Roman" w:hAnsi="Arial" w:cs="Arial"/>
              <w:color w:val="000000"/>
              <w:sz w:val="20"/>
              <w:szCs w:val="20"/>
              <w:lang w:val="de-CH" w:eastAsia="de-CH"/>
            </w:rPr>
            <w:id w:val="-90652646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E060EFF" w14:textId="77777777" w:rsidR="00711AAE" w:rsidRDefault="00711AAE" w:rsidP="005D7E00">
                <w:pPr>
                  <w:spacing w:before="60" w:after="60" w:line="240" w:lineRule="auto"/>
                  <w:jc w:val="center"/>
                  <w:rPr>
                    <w:rFonts w:ascii="Arial" w:eastAsia="Times New Roman" w:hAnsi="Arial" w:cs="Arial"/>
                    <w:color w:val="000000"/>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208537490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97A1026" w14:textId="77777777" w:rsidR="00711AAE" w:rsidRDefault="00711AAE"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8028968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ACA4E87" w14:textId="77777777" w:rsidR="00711AAE" w:rsidRDefault="00711AAE"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108478937"/>
            <w:showingPlcHdr/>
            <w:text w:multiLine="1"/>
          </w:sdtPr>
          <w:sdtEndPr/>
          <w:sdtContent>
            <w:tc>
              <w:tcPr>
                <w:tcW w:w="3453" w:type="dxa"/>
                <w:tcBorders>
                  <w:top w:val="dotted" w:sz="4" w:space="0" w:color="auto"/>
                  <w:bottom w:val="dotted" w:sz="4" w:space="0" w:color="auto"/>
                </w:tcBorders>
              </w:tcPr>
              <w:p w14:paraId="3E33913F" w14:textId="77777777" w:rsidR="00711AAE" w:rsidRDefault="00711AAE" w:rsidP="005D7E00">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711AAE" w:rsidRPr="004028EB" w14:paraId="0F9248BB" w14:textId="77777777" w:rsidTr="005D7E00">
        <w:tc>
          <w:tcPr>
            <w:tcW w:w="4175" w:type="dxa"/>
            <w:tcBorders>
              <w:top w:val="dotted" w:sz="4" w:space="0" w:color="auto"/>
              <w:bottom w:val="dotted" w:sz="4" w:space="0" w:color="auto"/>
            </w:tcBorders>
            <w:vAlign w:val="center"/>
          </w:tcPr>
          <w:p w14:paraId="5790FA35" w14:textId="7B6ED00B" w:rsidR="00711AAE" w:rsidRPr="004028EB" w:rsidRDefault="00711AAE"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geprüft, ob das Ausstellungs- und Gültigkeitsdatum plausibel ist und ob das vorgelegte Ausweisdokument nicht gegen die geltende Norm für Ausweisdokumente dieser Art verstösst?</w:t>
            </w:r>
          </w:p>
        </w:tc>
        <w:sdt>
          <w:sdtPr>
            <w:rPr>
              <w:rFonts w:ascii="Arial" w:eastAsia="Times New Roman" w:hAnsi="Arial" w:cs="Arial"/>
              <w:color w:val="000000"/>
              <w:sz w:val="20"/>
              <w:szCs w:val="20"/>
              <w:lang w:val="de-CH" w:eastAsia="de-CH"/>
            </w:rPr>
            <w:id w:val="-73169540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FDBB3B8"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5731782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A8A8C55"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0575197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03687B3"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04277274"/>
            <w:showingPlcHdr/>
            <w:text w:multiLine="1"/>
          </w:sdtPr>
          <w:sdtEndPr/>
          <w:sdtContent>
            <w:tc>
              <w:tcPr>
                <w:tcW w:w="3453" w:type="dxa"/>
                <w:tcBorders>
                  <w:top w:val="dotted" w:sz="4" w:space="0" w:color="auto"/>
                  <w:bottom w:val="dotted" w:sz="4" w:space="0" w:color="auto"/>
                </w:tcBorders>
              </w:tcPr>
              <w:p w14:paraId="1700AA4F"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rsidRPr="004028EB" w14:paraId="102CC7EB" w14:textId="77777777" w:rsidTr="005D7E00">
        <w:tc>
          <w:tcPr>
            <w:tcW w:w="4175" w:type="dxa"/>
            <w:tcBorders>
              <w:top w:val="dotted" w:sz="4" w:space="0" w:color="auto"/>
              <w:bottom w:val="dotted" w:sz="4" w:space="0" w:color="auto"/>
            </w:tcBorders>
            <w:vAlign w:val="center"/>
          </w:tcPr>
          <w:p w14:paraId="1F0E6535" w14:textId="6026E537" w:rsidR="00711AAE" w:rsidRPr="004028EB" w:rsidRDefault="00711AAE" w:rsidP="00711AAE">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in Fällen in denen der Identifizierende mit dem Identifikationsdokument nicht vertraut ist, ein Abgleich mit einer Ausweisdatenbank (z.B. PRADO) vorgenommen?</w:t>
            </w:r>
          </w:p>
        </w:tc>
        <w:sdt>
          <w:sdtPr>
            <w:rPr>
              <w:rFonts w:ascii="Arial" w:eastAsia="Times New Roman" w:hAnsi="Arial" w:cs="Arial"/>
              <w:color w:val="000000"/>
              <w:sz w:val="20"/>
              <w:szCs w:val="20"/>
              <w:lang w:val="de-CH" w:eastAsia="de-CH"/>
            </w:rPr>
            <w:id w:val="38692554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64D744E"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9167201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47383D7"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9242017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E95AF17"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027947565"/>
            <w:showingPlcHdr/>
            <w:text w:multiLine="1"/>
          </w:sdtPr>
          <w:sdtEndPr/>
          <w:sdtContent>
            <w:tc>
              <w:tcPr>
                <w:tcW w:w="3453" w:type="dxa"/>
                <w:tcBorders>
                  <w:top w:val="dotted" w:sz="4" w:space="0" w:color="auto"/>
                  <w:bottom w:val="dotted" w:sz="4" w:space="0" w:color="auto"/>
                </w:tcBorders>
              </w:tcPr>
              <w:p w14:paraId="0F6AD2FC"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rsidRPr="004028EB" w14:paraId="6899D00A" w14:textId="77777777" w:rsidTr="005D7E00">
        <w:tc>
          <w:tcPr>
            <w:tcW w:w="4175" w:type="dxa"/>
            <w:tcBorders>
              <w:top w:val="dotted" w:sz="4" w:space="0" w:color="auto"/>
              <w:bottom w:val="dotted" w:sz="4" w:space="0" w:color="auto"/>
            </w:tcBorders>
            <w:vAlign w:val="center"/>
          </w:tcPr>
          <w:p w14:paraId="20FE48F5" w14:textId="7DC56311" w:rsidR="00711AAE" w:rsidRPr="004028EB" w:rsidRDefault="00711AAE"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das Identifikationsdokument auf erkennbare Beschädigungen bzw. Manipulationen geprüft?</w:t>
            </w:r>
          </w:p>
        </w:tc>
        <w:sdt>
          <w:sdtPr>
            <w:rPr>
              <w:rFonts w:ascii="Arial" w:eastAsia="Times New Roman" w:hAnsi="Arial" w:cs="Arial"/>
              <w:color w:val="000000"/>
              <w:sz w:val="20"/>
              <w:szCs w:val="20"/>
              <w:lang w:val="de-CH" w:eastAsia="de-CH"/>
            </w:rPr>
            <w:id w:val="-37054155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6419686"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8180301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D388360"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6457427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C14B48B"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41371414"/>
            <w:showingPlcHdr/>
            <w:text w:multiLine="1"/>
          </w:sdtPr>
          <w:sdtEndPr/>
          <w:sdtContent>
            <w:tc>
              <w:tcPr>
                <w:tcW w:w="3453" w:type="dxa"/>
                <w:tcBorders>
                  <w:top w:val="dotted" w:sz="4" w:space="0" w:color="auto"/>
                  <w:bottom w:val="dotted" w:sz="4" w:space="0" w:color="auto"/>
                </w:tcBorders>
              </w:tcPr>
              <w:p w14:paraId="715F1AF3"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rsidRPr="004028EB" w14:paraId="5D1C936A" w14:textId="77777777" w:rsidTr="005D7E00">
        <w:tc>
          <w:tcPr>
            <w:tcW w:w="4175" w:type="dxa"/>
            <w:tcBorders>
              <w:top w:val="dotted" w:sz="4" w:space="0" w:color="auto"/>
              <w:bottom w:val="dotted" w:sz="4" w:space="0" w:color="auto"/>
            </w:tcBorders>
            <w:vAlign w:val="center"/>
          </w:tcPr>
          <w:p w14:paraId="7779FAD4" w14:textId="77777777" w:rsidR="00711AAE" w:rsidRDefault="00433EFE" w:rsidP="005D7E00">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 xml:space="preserve">Wird nach folgenden Kriterien ein Foto der zu identifizierenden Person angefertigt? </w:t>
            </w:r>
          </w:p>
          <w:p w14:paraId="6EECFF78" w14:textId="77777777" w:rsidR="00433EFE" w:rsidRDefault="00433EFE" w:rsidP="00433EFE">
            <w:pPr>
              <w:shd w:val="clear" w:color="auto" w:fill="F2F2F2"/>
              <w:spacing w:before="60" w:after="60" w:line="240" w:lineRule="auto"/>
              <w:ind w:left="142" w:right="175"/>
              <w:jc w:val="both"/>
              <w:rPr>
                <w:rFonts w:ascii="Arial" w:hAnsi="Arial" w:cs="Arial"/>
                <w:i/>
                <w:color w:val="000000"/>
                <w:sz w:val="16"/>
                <w:szCs w:val="16"/>
                <w:lang w:val="de-CH"/>
              </w:rPr>
            </w:pPr>
            <w:r w:rsidRPr="00433EFE">
              <w:rPr>
                <w:rFonts w:ascii="Arial" w:hAnsi="Arial" w:cs="Arial"/>
                <w:i/>
                <w:color w:val="000000"/>
                <w:sz w:val="16"/>
                <w:szCs w:val="16"/>
                <w:lang w:val="de-CH"/>
              </w:rPr>
              <w:t>Prüfungshinweis</w:t>
            </w:r>
            <w:r w:rsidRPr="004028EB">
              <w:rPr>
                <w:rFonts w:ascii="Arial" w:hAnsi="Arial" w:cs="Arial"/>
                <w:i/>
                <w:color w:val="000000"/>
                <w:sz w:val="16"/>
                <w:szCs w:val="16"/>
                <w:lang w:val="de-CH"/>
              </w:rPr>
              <w:t xml:space="preserve">: </w:t>
            </w:r>
          </w:p>
          <w:p w14:paraId="12A4E39A" w14:textId="15118446" w:rsidR="00433EFE" w:rsidRPr="00433EFE" w:rsidRDefault="00433EFE" w:rsidP="00433EFE">
            <w:pPr>
              <w:shd w:val="clear" w:color="auto" w:fill="F2F2F2"/>
              <w:spacing w:before="60" w:after="60" w:line="240" w:lineRule="auto"/>
              <w:ind w:left="142" w:right="175"/>
              <w:jc w:val="both"/>
              <w:rPr>
                <w:rFonts w:ascii="Arial" w:hAnsi="Arial" w:cs="Arial"/>
                <w:i/>
                <w:color w:val="000000"/>
                <w:sz w:val="16"/>
                <w:szCs w:val="16"/>
                <w:lang w:val="de-CH"/>
              </w:rPr>
            </w:pPr>
            <w:r w:rsidRPr="00433EFE">
              <w:rPr>
                <w:rFonts w:ascii="Arial" w:hAnsi="Arial" w:cs="Arial"/>
                <w:i/>
                <w:color w:val="000000"/>
                <w:sz w:val="16"/>
                <w:szCs w:val="16"/>
                <w:lang w:val="de-CH"/>
              </w:rPr>
              <w:t xml:space="preserve">per Videochat sowohl das Gesicht des Vertragspartners als auch Vorder- und Rückseite der Datenseite des Identifikationsdokuments </w:t>
            </w:r>
            <w:proofErr w:type="gramStart"/>
            <w:r w:rsidRPr="00433EFE">
              <w:rPr>
                <w:rFonts w:ascii="Arial" w:hAnsi="Arial" w:cs="Arial"/>
                <w:i/>
                <w:color w:val="000000"/>
                <w:sz w:val="16"/>
                <w:szCs w:val="16"/>
                <w:lang w:val="de-CH"/>
              </w:rPr>
              <w:t>sichtbar  zu</w:t>
            </w:r>
            <w:proofErr w:type="gramEnd"/>
            <w:r w:rsidRPr="00433EFE">
              <w:rPr>
                <w:rFonts w:ascii="Arial" w:hAnsi="Arial" w:cs="Arial"/>
                <w:i/>
                <w:color w:val="000000"/>
                <w:sz w:val="16"/>
                <w:szCs w:val="16"/>
                <w:lang w:val="de-CH"/>
              </w:rPr>
              <w:t xml:space="preserve"> erfassen. </w:t>
            </w:r>
            <w:proofErr w:type="gramStart"/>
            <w:r w:rsidRPr="00433EFE">
              <w:rPr>
                <w:rFonts w:ascii="Arial" w:hAnsi="Arial" w:cs="Arial"/>
                <w:i/>
                <w:color w:val="000000"/>
                <w:sz w:val="16"/>
                <w:szCs w:val="16"/>
                <w:lang w:val="de-CH"/>
              </w:rPr>
              <w:t>Dabei  ist</w:t>
            </w:r>
            <w:proofErr w:type="gramEnd"/>
            <w:r w:rsidRPr="00433EFE">
              <w:rPr>
                <w:rFonts w:ascii="Arial" w:hAnsi="Arial" w:cs="Arial"/>
                <w:i/>
                <w:color w:val="000000"/>
                <w:sz w:val="16"/>
                <w:szCs w:val="16"/>
                <w:lang w:val="de-CH"/>
              </w:rPr>
              <w:t xml:space="preserve"> sicherzustellen, dass das Video direkt im Laufe des Identifikationsprozesses erstellt wird.</w:t>
            </w:r>
          </w:p>
          <w:p w14:paraId="5ABC42C4" w14:textId="77777777" w:rsidR="00433EFE" w:rsidRPr="00433EFE" w:rsidRDefault="00433EFE" w:rsidP="00433EFE">
            <w:pPr>
              <w:shd w:val="clear" w:color="auto" w:fill="F2F2F2"/>
              <w:spacing w:before="60" w:after="60" w:line="240" w:lineRule="auto"/>
              <w:ind w:left="142" w:right="175"/>
              <w:jc w:val="both"/>
              <w:rPr>
                <w:rFonts w:ascii="Arial" w:hAnsi="Arial" w:cs="Arial"/>
                <w:i/>
                <w:color w:val="000000"/>
                <w:sz w:val="16"/>
                <w:szCs w:val="16"/>
                <w:lang w:val="de-CH"/>
              </w:rPr>
            </w:pPr>
            <w:r w:rsidRPr="00433EFE">
              <w:rPr>
                <w:rFonts w:ascii="Arial" w:hAnsi="Arial" w:cs="Arial"/>
                <w:i/>
                <w:color w:val="000000"/>
                <w:sz w:val="16"/>
                <w:szCs w:val="16"/>
                <w:lang w:val="de-CH"/>
              </w:rPr>
              <w:t xml:space="preserve">Konkret sind Vorkehrungen zu treffen, die ausschliessen, dass im Video eine fremde oder eine nicht lebende Person auftritt. Dies kann beispielsweise dadurch erreicht werden, dass dem Vertragspartner im Rahmen </w:t>
            </w:r>
            <w:proofErr w:type="gramStart"/>
            <w:r w:rsidRPr="00433EFE">
              <w:rPr>
                <w:rFonts w:ascii="Arial" w:hAnsi="Arial" w:cs="Arial"/>
                <w:i/>
                <w:color w:val="000000"/>
                <w:sz w:val="16"/>
                <w:szCs w:val="16"/>
                <w:lang w:val="de-CH"/>
              </w:rPr>
              <w:t>des  Anmelde</w:t>
            </w:r>
            <w:proofErr w:type="gramEnd"/>
            <w:r w:rsidRPr="00433EFE">
              <w:rPr>
                <w:rFonts w:ascii="Arial" w:hAnsi="Arial" w:cs="Arial"/>
                <w:i/>
                <w:color w:val="000000"/>
                <w:sz w:val="16"/>
                <w:szCs w:val="16"/>
                <w:lang w:val="de-CH"/>
              </w:rPr>
              <w:t>-/Identifikationsprozesses  konkrete  Bewegungsabläufe  vorgegeben  werden, die sie vorzunehmen hat. Dabei ist durch Anwendung des Zufallsprinzips sicherzustellen, dass diese Vorgaben wechseln und nicht bei jeder Identifikation dieselben sind.</w:t>
            </w:r>
          </w:p>
          <w:p w14:paraId="035A3F69" w14:textId="77777777" w:rsidR="00433EFE" w:rsidRPr="00433EFE" w:rsidRDefault="00433EFE" w:rsidP="00433EFE">
            <w:pPr>
              <w:shd w:val="clear" w:color="auto" w:fill="F2F2F2"/>
              <w:spacing w:before="60" w:after="60" w:line="240" w:lineRule="auto"/>
              <w:ind w:left="142" w:right="175"/>
              <w:jc w:val="both"/>
              <w:rPr>
                <w:rFonts w:ascii="Arial" w:hAnsi="Arial" w:cs="Arial"/>
                <w:i/>
                <w:color w:val="000000"/>
                <w:sz w:val="16"/>
                <w:szCs w:val="16"/>
                <w:lang w:val="de-CH"/>
              </w:rPr>
            </w:pPr>
            <w:proofErr w:type="gramStart"/>
            <w:r w:rsidRPr="00433EFE">
              <w:rPr>
                <w:rFonts w:ascii="Arial" w:hAnsi="Arial" w:cs="Arial"/>
                <w:i/>
                <w:color w:val="000000"/>
                <w:sz w:val="16"/>
                <w:szCs w:val="16"/>
                <w:lang w:val="de-CH"/>
              </w:rPr>
              <w:t>Sofern  einzelne</w:t>
            </w:r>
            <w:proofErr w:type="gramEnd"/>
            <w:r w:rsidRPr="00433EFE">
              <w:rPr>
                <w:rFonts w:ascii="Arial" w:hAnsi="Arial" w:cs="Arial"/>
                <w:i/>
                <w:color w:val="000000"/>
                <w:sz w:val="16"/>
                <w:szCs w:val="16"/>
                <w:lang w:val="de-CH"/>
              </w:rPr>
              <w:t xml:space="preserve">  Angaben  auf  dem  Identifikationsdokument  nicht  erkennbar  sind,  ist  der  Vorgang  zu wiederholen.</w:t>
            </w:r>
          </w:p>
          <w:p w14:paraId="6FCF01E5" w14:textId="1FF5B758" w:rsidR="00433EFE" w:rsidRPr="00801AC1" w:rsidRDefault="00433EFE" w:rsidP="00801AC1">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33EFE">
              <w:rPr>
                <w:rFonts w:ascii="Arial" w:hAnsi="Arial" w:cs="Arial"/>
                <w:i/>
                <w:color w:val="000000"/>
                <w:sz w:val="16"/>
                <w:szCs w:val="16"/>
                <w:lang w:val="de-CH"/>
              </w:rPr>
              <w:t>Ein Screenshot der Vorder- und Rückseite des Identifikationsdokuments sind zum Sorgfaltspflichtakt zu nehmen.</w:t>
            </w:r>
          </w:p>
        </w:tc>
        <w:sdt>
          <w:sdtPr>
            <w:rPr>
              <w:rFonts w:ascii="Arial" w:eastAsia="Times New Roman" w:hAnsi="Arial" w:cs="Arial"/>
              <w:color w:val="000000"/>
              <w:sz w:val="20"/>
              <w:szCs w:val="20"/>
              <w:lang w:val="de-CH" w:eastAsia="de-CH"/>
            </w:rPr>
            <w:id w:val="-6404021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388AE77"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210784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D9A0A3C"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5431345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9877523"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57532742"/>
            <w:showingPlcHdr/>
            <w:text w:multiLine="1"/>
          </w:sdtPr>
          <w:sdtEndPr/>
          <w:sdtContent>
            <w:tc>
              <w:tcPr>
                <w:tcW w:w="3453" w:type="dxa"/>
                <w:tcBorders>
                  <w:top w:val="dotted" w:sz="4" w:space="0" w:color="auto"/>
                  <w:bottom w:val="dotted" w:sz="4" w:space="0" w:color="auto"/>
                </w:tcBorders>
              </w:tcPr>
              <w:p w14:paraId="5CA5BBA5"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rsidRPr="004028EB" w14:paraId="7BC7CFEF" w14:textId="77777777" w:rsidTr="005D7E00">
        <w:tc>
          <w:tcPr>
            <w:tcW w:w="4175" w:type="dxa"/>
            <w:tcBorders>
              <w:top w:val="dotted" w:sz="4" w:space="0" w:color="auto"/>
              <w:bottom w:val="dotted" w:sz="4" w:space="0" w:color="auto"/>
            </w:tcBorders>
          </w:tcPr>
          <w:p w14:paraId="2C50279F" w14:textId="576D1746" w:rsidR="00711AAE" w:rsidRPr="00433EFE" w:rsidRDefault="00D96E3C" w:rsidP="00D96E3C">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Wird das Bild des Identifikationsdokuments mit dem des Vertragspartners durch Verwendung eines elektronischen biometrischen Verfahrens durchgeführt, dessen „False Acceptance Rate“ kleiner als 2% ist?</w:t>
            </w:r>
          </w:p>
        </w:tc>
        <w:sdt>
          <w:sdtPr>
            <w:rPr>
              <w:rFonts w:ascii="Arial" w:eastAsia="Times New Roman" w:hAnsi="Arial" w:cs="Arial"/>
              <w:color w:val="000000"/>
              <w:sz w:val="20"/>
              <w:szCs w:val="20"/>
              <w:lang w:val="de-CH" w:eastAsia="de-CH"/>
            </w:rPr>
            <w:id w:val="156769383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A0CB7A3"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6055128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4ED9685"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8210977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9B44FE5"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43587109"/>
            <w:showingPlcHdr/>
            <w:text w:multiLine="1"/>
          </w:sdtPr>
          <w:sdtEndPr/>
          <w:sdtContent>
            <w:tc>
              <w:tcPr>
                <w:tcW w:w="3453" w:type="dxa"/>
                <w:tcBorders>
                  <w:top w:val="dotted" w:sz="4" w:space="0" w:color="auto"/>
                  <w:bottom w:val="dotted" w:sz="4" w:space="0" w:color="auto"/>
                </w:tcBorders>
              </w:tcPr>
              <w:p w14:paraId="7569ED76"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14:paraId="6064B989" w14:textId="77777777" w:rsidTr="005D7E00">
        <w:tc>
          <w:tcPr>
            <w:tcW w:w="4175" w:type="dxa"/>
            <w:tcBorders>
              <w:top w:val="dotted" w:sz="4" w:space="0" w:color="auto"/>
              <w:bottom w:val="dotted" w:sz="4" w:space="0" w:color="auto"/>
            </w:tcBorders>
            <w:shd w:val="clear" w:color="auto" w:fill="auto"/>
            <w:vAlign w:val="center"/>
          </w:tcPr>
          <w:p w14:paraId="3B80FEA2" w14:textId="18DD2EA9" w:rsidR="00711AAE" w:rsidRPr="004028EB" w:rsidRDefault="009E572B" w:rsidP="009E572B">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 xml:space="preserve">Ist die Korrektheit der angegebenen Daten nach erfolgter Erfassung aller notwendigen Informationen durch die identifizierende Person zu bestätigen? </w:t>
            </w:r>
            <w:r>
              <w:rPr>
                <w:rFonts w:ascii="Arial" w:hAnsi="Arial" w:cs="Arial"/>
                <w:color w:val="000000"/>
                <w:sz w:val="16"/>
                <w:szCs w:val="16"/>
                <w:lang w:val="de-CH"/>
              </w:rPr>
              <w:br/>
              <w:t>(B</w:t>
            </w:r>
            <w:r w:rsidRPr="000658ED">
              <w:rPr>
                <w:rFonts w:ascii="Arial" w:hAnsi="Arial" w:cs="Arial"/>
                <w:color w:val="000000"/>
                <w:sz w:val="16"/>
                <w:szCs w:val="16"/>
                <w:lang w:val="de-CH"/>
              </w:rPr>
              <w:t xml:space="preserve">eispielsweise durch Verwendung einer einzig </w:t>
            </w:r>
            <w:proofErr w:type="gramStart"/>
            <w:r w:rsidRPr="000658ED">
              <w:rPr>
                <w:rFonts w:ascii="Arial" w:hAnsi="Arial" w:cs="Arial"/>
                <w:color w:val="000000"/>
                <w:sz w:val="16"/>
                <w:szCs w:val="16"/>
                <w:lang w:val="de-CH"/>
              </w:rPr>
              <w:t>für  diesen</w:t>
            </w:r>
            <w:proofErr w:type="gramEnd"/>
            <w:r w:rsidRPr="000658ED">
              <w:rPr>
                <w:rFonts w:ascii="Arial" w:hAnsi="Arial" w:cs="Arial"/>
                <w:color w:val="000000"/>
                <w:sz w:val="16"/>
                <w:szCs w:val="16"/>
                <w:lang w:val="de-CH"/>
              </w:rPr>
              <w:t xml:space="preserve">  Zweck  generierten,  individuellen  TAN  oder  entsprechende  mündliche  Bestätigung</w:t>
            </w:r>
            <w:r>
              <w:rPr>
                <w:rFonts w:ascii="Arial" w:hAnsi="Arial" w:cs="Arial"/>
                <w:color w:val="000000"/>
                <w:sz w:val="16"/>
                <w:szCs w:val="16"/>
                <w:lang w:val="de-CH"/>
              </w:rPr>
              <w:t>)</w:t>
            </w:r>
          </w:p>
        </w:tc>
        <w:sdt>
          <w:sdtPr>
            <w:rPr>
              <w:rFonts w:ascii="Arial" w:eastAsia="Times New Roman" w:hAnsi="Arial" w:cs="Arial"/>
              <w:color w:val="000000"/>
              <w:sz w:val="20"/>
              <w:szCs w:val="20"/>
              <w:lang w:val="de-CH" w:eastAsia="de-CH"/>
            </w:rPr>
            <w:id w:val="36479772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EB55B9A" w14:textId="77777777" w:rsidR="00711AAE" w:rsidRDefault="00711AAE"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9535629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E87F91C" w14:textId="77777777" w:rsidR="00711AAE" w:rsidRDefault="00711AAE"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4213423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16CA307" w14:textId="77777777" w:rsidR="00711AAE" w:rsidRDefault="00711AAE" w:rsidP="005D7E00">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97216330"/>
            <w:showingPlcHdr/>
            <w:text w:multiLine="1"/>
          </w:sdtPr>
          <w:sdtEndPr/>
          <w:sdtContent>
            <w:tc>
              <w:tcPr>
                <w:tcW w:w="3453" w:type="dxa"/>
                <w:tcBorders>
                  <w:top w:val="dotted" w:sz="4" w:space="0" w:color="auto"/>
                  <w:bottom w:val="dotted" w:sz="4" w:space="0" w:color="auto"/>
                </w:tcBorders>
                <w:shd w:val="clear" w:color="auto" w:fill="auto"/>
                <w:vAlign w:val="center"/>
              </w:tcPr>
              <w:p w14:paraId="6FB7271F" w14:textId="77777777" w:rsidR="00711AAE" w:rsidRDefault="00711AAE" w:rsidP="005D7E00">
                <w:pPr>
                  <w:pStyle w:val="Listenabsatz"/>
                  <w:spacing w:before="60" w:after="60" w:line="240" w:lineRule="auto"/>
                  <w:ind w:left="0"/>
                  <w:rPr>
                    <w:rFonts w:ascii="Arial" w:hAnsi="Arial" w:cs="Arial"/>
                    <w:sz w:val="20"/>
                    <w:szCs w:val="20"/>
                    <w:lang w:val="de-CH"/>
                  </w:rPr>
                </w:pPr>
                <w:r w:rsidRPr="004028EB">
                  <w:rPr>
                    <w:rStyle w:val="Platzhaltertext"/>
                    <w:sz w:val="16"/>
                    <w:szCs w:val="16"/>
                    <w:lang w:val="de-CH"/>
                  </w:rPr>
                  <w:t>Klicken Sie hier, um Text einzugeben.</w:t>
                </w:r>
              </w:p>
            </w:tc>
          </w:sdtContent>
        </w:sdt>
      </w:tr>
      <w:tr w:rsidR="00711AAE" w:rsidRPr="004028EB" w14:paraId="38BE1167" w14:textId="77777777" w:rsidTr="005D7E00">
        <w:tc>
          <w:tcPr>
            <w:tcW w:w="4175" w:type="dxa"/>
            <w:tcBorders>
              <w:top w:val="dotted" w:sz="4" w:space="0" w:color="auto"/>
              <w:bottom w:val="dotted" w:sz="4" w:space="0" w:color="auto"/>
            </w:tcBorders>
            <w:shd w:val="clear" w:color="auto" w:fill="auto"/>
            <w:vAlign w:val="center"/>
          </w:tcPr>
          <w:p w14:paraId="132E9E8E" w14:textId="17133B5B" w:rsidR="00711AAE" w:rsidRPr="004028EB" w:rsidRDefault="00987C14" w:rsidP="005D7E00">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Ist der Identifikationsvorgang</w:t>
            </w:r>
            <w:r w:rsidRPr="00987C14">
              <w:rPr>
                <w:rFonts w:ascii="Arial" w:hAnsi="Arial" w:cs="Arial"/>
                <w:color w:val="000000"/>
                <w:sz w:val="16"/>
                <w:szCs w:val="16"/>
                <w:lang w:val="de-CH"/>
              </w:rPr>
              <w:t xml:space="preserve"> </w:t>
            </w:r>
            <w:r w:rsidR="009E572B">
              <w:rPr>
                <w:rFonts w:ascii="Arial" w:hAnsi="Arial" w:cs="Arial"/>
                <w:color w:val="000000"/>
                <w:sz w:val="16"/>
                <w:szCs w:val="16"/>
                <w:lang w:val="de-CH"/>
              </w:rPr>
              <w:t>nach dem aktuellen Stand der Technik verschlüsselt?</w:t>
            </w:r>
          </w:p>
        </w:tc>
        <w:sdt>
          <w:sdtPr>
            <w:rPr>
              <w:rFonts w:ascii="Arial" w:eastAsia="Times New Roman" w:hAnsi="Arial" w:cs="Arial"/>
              <w:color w:val="000000"/>
              <w:sz w:val="20"/>
              <w:szCs w:val="20"/>
              <w:lang w:val="de-CH" w:eastAsia="de-CH"/>
            </w:rPr>
            <w:id w:val="143409202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E8562A2"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0230457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E25D1C4"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6616123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BED4236"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356398720"/>
            <w:showingPlcHdr/>
            <w:text w:multiLine="1"/>
          </w:sdtPr>
          <w:sdtEndPr/>
          <w:sdtContent>
            <w:tc>
              <w:tcPr>
                <w:tcW w:w="3453" w:type="dxa"/>
                <w:tcBorders>
                  <w:top w:val="dotted" w:sz="4" w:space="0" w:color="auto"/>
                  <w:bottom w:val="dotted" w:sz="4" w:space="0" w:color="auto"/>
                </w:tcBorders>
                <w:shd w:val="clear" w:color="auto" w:fill="auto"/>
                <w:vAlign w:val="center"/>
              </w:tcPr>
              <w:p w14:paraId="0812150C" w14:textId="77777777" w:rsidR="00711AAE" w:rsidRPr="004028EB" w:rsidRDefault="00711AAE" w:rsidP="005D7E00">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11AAE" w:rsidRPr="004028EB" w14:paraId="40D9CD87" w14:textId="77777777" w:rsidTr="005D7E00">
        <w:tc>
          <w:tcPr>
            <w:tcW w:w="4175" w:type="dxa"/>
            <w:tcBorders>
              <w:top w:val="dotted" w:sz="4" w:space="0" w:color="auto"/>
              <w:bottom w:val="dotted" w:sz="4" w:space="0" w:color="auto"/>
            </w:tcBorders>
            <w:shd w:val="clear" w:color="auto" w:fill="F2F2F2" w:themeFill="background1" w:themeFillShade="F2"/>
            <w:vAlign w:val="center"/>
          </w:tcPr>
          <w:p w14:paraId="6EAE5E0D" w14:textId="77777777" w:rsidR="00711AAE" w:rsidRPr="004028EB" w:rsidRDefault="00711AAE" w:rsidP="005D7E00">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59582701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325B1D6C"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1547992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6C848615"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4037949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3318C944"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00105092"/>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58EE1649"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rsidRPr="004028EB" w14:paraId="084623E4" w14:textId="77777777" w:rsidTr="005D7E00">
        <w:tc>
          <w:tcPr>
            <w:tcW w:w="4175" w:type="dxa"/>
            <w:tcBorders>
              <w:top w:val="dotted" w:sz="4" w:space="0" w:color="auto"/>
              <w:bottom w:val="dotted" w:sz="4" w:space="0" w:color="auto"/>
            </w:tcBorders>
            <w:shd w:val="clear" w:color="auto" w:fill="F2F2F2" w:themeFill="background1" w:themeFillShade="F2"/>
            <w:vAlign w:val="center"/>
          </w:tcPr>
          <w:p w14:paraId="7EAE9A2B" w14:textId="77777777" w:rsidR="00711AAE" w:rsidRPr="004028EB" w:rsidRDefault="00711AAE" w:rsidP="005D7E00">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83775676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0B5D5391"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8318217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165BA364"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1230914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5497F244" w14:textId="77777777" w:rsidR="00711AAE" w:rsidRPr="004028EB" w:rsidRDefault="00711AAE" w:rsidP="005D7E00">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4528921"/>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64360AB8"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11AAE" w:rsidRPr="004028EB" w14:paraId="55155655" w14:textId="77777777" w:rsidTr="005D7E00">
        <w:sdt>
          <w:sdtPr>
            <w:rPr>
              <w:rFonts w:ascii="Arial" w:hAnsi="Arial" w:cs="Arial"/>
              <w:sz w:val="20"/>
              <w:szCs w:val="20"/>
              <w:lang w:val="de-CH"/>
            </w:rPr>
            <w:id w:val="819541169"/>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05DB9CA7" w14:textId="77777777" w:rsidR="00711AAE" w:rsidRPr="004028EB" w:rsidRDefault="00711AAE" w:rsidP="005D7E00">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1E1287F2" w14:textId="2E2940D7" w:rsidR="002F3D79" w:rsidRDefault="002F3D79" w:rsidP="002F3D79">
      <w:pPr>
        <w:rPr>
          <w:lang w:eastAsia="de-CH"/>
        </w:rPr>
      </w:pPr>
    </w:p>
    <w:p w14:paraId="78290C9F" w14:textId="06402C17" w:rsidR="009E572B" w:rsidRPr="002F3D79" w:rsidRDefault="009E572B" w:rsidP="00C71DBD">
      <w:pPr>
        <w:pStyle w:val="berschrift3"/>
        <w:rPr>
          <w:rFonts w:eastAsia="Times New Roman"/>
          <w:lang w:val="de-CH" w:eastAsia="de-CH"/>
        </w:rPr>
      </w:pPr>
      <w:r w:rsidRPr="002F3D79">
        <w:rPr>
          <w:rFonts w:eastAsia="Times New Roman"/>
          <w:lang w:val="de-CH" w:eastAsia="de-CH"/>
        </w:rPr>
        <w:lastRenderedPageBreak/>
        <w:t>Identifikation</w:t>
      </w:r>
      <w:r>
        <w:rPr>
          <w:rFonts w:eastAsia="Times New Roman"/>
          <w:lang w:val="de-CH" w:eastAsia="de-CH"/>
        </w:rPr>
        <w:t xml:space="preserve"> von Rechtsträgern als Vertragspartner </w:t>
      </w:r>
    </w:p>
    <w:tbl>
      <w:tblPr>
        <w:tblStyle w:val="Tabellenraster1"/>
        <w:tblW w:w="9320" w:type="dxa"/>
        <w:tblLayout w:type="fixed"/>
        <w:tblLook w:val="04A0" w:firstRow="1" w:lastRow="0" w:firstColumn="1" w:lastColumn="0" w:noHBand="0" w:noVBand="1"/>
      </w:tblPr>
      <w:tblGrid>
        <w:gridCol w:w="4175"/>
        <w:gridCol w:w="564"/>
        <w:gridCol w:w="564"/>
        <w:gridCol w:w="564"/>
        <w:gridCol w:w="3453"/>
      </w:tblGrid>
      <w:tr w:rsidR="009E572B" w:rsidRPr="004028EB" w14:paraId="725955E5" w14:textId="77777777" w:rsidTr="005E3AAF">
        <w:trPr>
          <w:cantSplit/>
          <w:trHeight w:val="159"/>
          <w:tblHeader/>
        </w:trPr>
        <w:tc>
          <w:tcPr>
            <w:tcW w:w="4175" w:type="dxa"/>
            <w:tcBorders>
              <w:bottom w:val="single" w:sz="4" w:space="0" w:color="auto"/>
            </w:tcBorders>
            <w:shd w:val="clear" w:color="auto" w:fill="D9D9D9" w:themeFill="background1" w:themeFillShade="D9"/>
            <w:vAlign w:val="center"/>
          </w:tcPr>
          <w:p w14:paraId="467514B3" w14:textId="77777777" w:rsidR="009E572B" w:rsidRPr="004028EB" w:rsidRDefault="009E572B" w:rsidP="005E3AAF">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14A7EB2D" w14:textId="77777777" w:rsidR="009E572B" w:rsidRPr="004028EB" w:rsidRDefault="009E572B" w:rsidP="005E3AAF">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4" w:type="dxa"/>
            <w:tcBorders>
              <w:bottom w:val="single" w:sz="4" w:space="0" w:color="auto"/>
            </w:tcBorders>
            <w:shd w:val="clear" w:color="auto" w:fill="D9D9D9" w:themeFill="background1" w:themeFillShade="D9"/>
            <w:vAlign w:val="center"/>
          </w:tcPr>
          <w:p w14:paraId="08F5D027" w14:textId="77777777" w:rsidR="009E572B" w:rsidRPr="004028EB" w:rsidRDefault="009E572B" w:rsidP="005E3AAF">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593F217D" w14:textId="77777777" w:rsidR="009E572B" w:rsidRPr="004028EB" w:rsidRDefault="009E572B" w:rsidP="005E3AAF">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65F49086" w14:textId="77777777" w:rsidR="009E572B" w:rsidRPr="004028EB" w:rsidRDefault="009E572B" w:rsidP="005E3AAF">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9E572B" w:rsidRPr="004028EB" w14:paraId="51B9636D" w14:textId="77777777" w:rsidTr="005E3AAF">
        <w:tc>
          <w:tcPr>
            <w:tcW w:w="4175" w:type="dxa"/>
            <w:tcBorders>
              <w:top w:val="single" w:sz="4" w:space="0" w:color="auto"/>
              <w:bottom w:val="dotted" w:sz="4" w:space="0" w:color="auto"/>
            </w:tcBorders>
          </w:tcPr>
          <w:p w14:paraId="68411DA3" w14:textId="77A418D5" w:rsidR="009E572B" w:rsidRPr="004028EB" w:rsidRDefault="00411FB0" w:rsidP="005E3AA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 xml:space="preserve">Wird die für den Rechtsträger handelnde Person sowie deren Identifikationsdokument im Sinne der Vorgaben zur Video- und Remoteidentifikation (Kap. 2.1 </w:t>
            </w:r>
            <w:r w:rsidR="00293655">
              <w:rPr>
                <w:rFonts w:ascii="Arial" w:hAnsi="Arial" w:cs="Arial"/>
                <w:color w:val="000000"/>
                <w:sz w:val="16"/>
                <w:szCs w:val="16"/>
                <w:lang w:val="de-CH"/>
              </w:rPr>
              <w:t>oder</w:t>
            </w:r>
            <w:r>
              <w:rPr>
                <w:rFonts w:ascii="Arial" w:hAnsi="Arial" w:cs="Arial"/>
                <w:color w:val="000000"/>
                <w:sz w:val="16"/>
                <w:szCs w:val="16"/>
                <w:lang w:val="de-CH"/>
              </w:rPr>
              <w:t xml:space="preserve"> 2.2) geprüft und dokumentiert?</w:t>
            </w:r>
          </w:p>
        </w:tc>
        <w:sdt>
          <w:sdtPr>
            <w:rPr>
              <w:rFonts w:ascii="Arial" w:eastAsia="Times New Roman" w:hAnsi="Arial" w:cs="Arial"/>
              <w:color w:val="000000"/>
              <w:sz w:val="20"/>
              <w:szCs w:val="20"/>
              <w:lang w:val="de-CH" w:eastAsia="de-CH"/>
            </w:rPr>
            <w:id w:val="-1576353520"/>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251AE230" w14:textId="77777777" w:rsidR="009E572B" w:rsidRPr="004028EB" w:rsidRDefault="009E572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34110622"/>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13641B77" w14:textId="77777777" w:rsidR="009E572B" w:rsidRPr="004028EB" w:rsidRDefault="009E572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79414948"/>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027E5769" w14:textId="77777777" w:rsidR="009E572B" w:rsidRPr="004028EB" w:rsidRDefault="009E572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88109632"/>
            <w:showingPlcHdr/>
            <w:text w:multiLine="1"/>
          </w:sdtPr>
          <w:sdtEndPr/>
          <w:sdtContent>
            <w:tc>
              <w:tcPr>
                <w:tcW w:w="3453" w:type="dxa"/>
                <w:tcBorders>
                  <w:top w:val="single" w:sz="4" w:space="0" w:color="auto"/>
                  <w:bottom w:val="dotted" w:sz="4" w:space="0" w:color="auto"/>
                </w:tcBorders>
              </w:tcPr>
              <w:p w14:paraId="43EC0CF1" w14:textId="77777777" w:rsidR="009E572B" w:rsidRPr="004028EB" w:rsidRDefault="009E572B"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411FB0" w:rsidRPr="004028EB" w14:paraId="739C4A57" w14:textId="77777777" w:rsidTr="005E3AAF">
        <w:tc>
          <w:tcPr>
            <w:tcW w:w="4175" w:type="dxa"/>
            <w:tcBorders>
              <w:top w:val="dotted" w:sz="4" w:space="0" w:color="auto"/>
              <w:bottom w:val="dotted" w:sz="4" w:space="0" w:color="auto"/>
            </w:tcBorders>
            <w:vAlign w:val="center"/>
          </w:tcPr>
          <w:p w14:paraId="50283054" w14:textId="03786542" w:rsidR="00411FB0" w:rsidRPr="004028EB" w:rsidRDefault="00411FB0" w:rsidP="005E3AA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 xml:space="preserve">Werden erforderliche, beweiskräftige Identifikationsdokumente (HR-Auszug etc.) des Rechtsträgers eingeholt?  </w:t>
            </w:r>
          </w:p>
        </w:tc>
        <w:sdt>
          <w:sdtPr>
            <w:rPr>
              <w:rFonts w:ascii="Arial" w:eastAsia="Times New Roman" w:hAnsi="Arial" w:cs="Arial"/>
              <w:color w:val="000000"/>
              <w:sz w:val="20"/>
              <w:szCs w:val="20"/>
              <w:lang w:val="de-CH" w:eastAsia="de-CH"/>
            </w:rPr>
            <w:id w:val="-100497635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0D2D74A" w14:textId="7B1C8C52" w:rsidR="00411FB0" w:rsidRDefault="00411FB0" w:rsidP="005E3AA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7381436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39A0462" w14:textId="11402CAA" w:rsidR="00411FB0" w:rsidRDefault="00411FB0" w:rsidP="005E3AA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6340438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6A6D68D" w14:textId="65FE276F" w:rsidR="00411FB0" w:rsidRDefault="00411FB0" w:rsidP="005E3AA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87562999"/>
            <w:showingPlcHdr/>
            <w:text w:multiLine="1"/>
          </w:sdtPr>
          <w:sdtEndPr/>
          <w:sdtContent>
            <w:tc>
              <w:tcPr>
                <w:tcW w:w="3453" w:type="dxa"/>
                <w:tcBorders>
                  <w:top w:val="dotted" w:sz="4" w:space="0" w:color="auto"/>
                  <w:bottom w:val="dotted" w:sz="4" w:space="0" w:color="auto"/>
                </w:tcBorders>
              </w:tcPr>
              <w:p w14:paraId="2981CCD8" w14:textId="77777777" w:rsidR="00411FB0" w:rsidRDefault="00411FB0" w:rsidP="005E3AA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411FB0" w:rsidRPr="004028EB" w14:paraId="507B76C9" w14:textId="77777777" w:rsidTr="005E3AAF">
        <w:tc>
          <w:tcPr>
            <w:tcW w:w="4175" w:type="dxa"/>
            <w:tcBorders>
              <w:top w:val="dotted" w:sz="4" w:space="0" w:color="auto"/>
              <w:bottom w:val="dotted" w:sz="4" w:space="0" w:color="auto"/>
            </w:tcBorders>
            <w:vAlign w:val="center"/>
          </w:tcPr>
          <w:p w14:paraId="29FA47FB" w14:textId="01A83870" w:rsidR="00411FB0" w:rsidRDefault="008E64E5" w:rsidP="009643FA">
            <w:pPr>
              <w:pStyle w:val="Listenabsatz"/>
              <w:numPr>
                <w:ilvl w:val="0"/>
                <w:numId w:val="11"/>
              </w:num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Sofern das erforderliche, beweiskräftige Dokument als Scan/Foto übermittelt werden soll, müssen folgende Voraussetzungen erfüllt sein:</w:t>
            </w:r>
          </w:p>
          <w:p w14:paraId="622A0132" w14:textId="698621D5" w:rsidR="008E64E5" w:rsidRDefault="008E64E5" w:rsidP="008E64E5">
            <w:pPr>
              <w:pStyle w:val="Listenabsatz"/>
              <w:spacing w:before="60" w:after="60" w:line="240" w:lineRule="auto"/>
              <w:rPr>
                <w:rFonts w:ascii="Arial" w:hAnsi="Arial" w:cs="Arial"/>
                <w:sz w:val="16"/>
                <w:szCs w:val="16"/>
                <w:lang w:val="de-CH"/>
              </w:rPr>
            </w:pPr>
            <w:r w:rsidRPr="008E64E5">
              <w:rPr>
                <w:rFonts w:ascii="Arial" w:hAnsi="Arial" w:cs="Arial"/>
                <w:color w:val="000000"/>
                <w:sz w:val="16"/>
                <w:szCs w:val="16"/>
                <w:lang w:val="de-CH"/>
              </w:rPr>
              <w:t xml:space="preserve">- </w:t>
            </w:r>
            <w:r w:rsidRPr="008E64E5">
              <w:rPr>
                <w:rFonts w:ascii="Arial" w:hAnsi="Arial" w:cs="Arial"/>
                <w:sz w:val="16"/>
                <w:szCs w:val="16"/>
                <w:lang w:val="de-CH"/>
              </w:rPr>
              <w:t xml:space="preserve">eine Echtheitsbestätigung durch die in Art. 9 SPV genannten Sorgfaltspflichtigen </w:t>
            </w:r>
            <w:r>
              <w:rPr>
                <w:rFonts w:ascii="Arial" w:hAnsi="Arial" w:cs="Arial"/>
                <w:sz w:val="16"/>
                <w:szCs w:val="16"/>
                <w:lang w:val="de-CH"/>
              </w:rPr>
              <w:t xml:space="preserve">muss </w:t>
            </w:r>
            <w:r w:rsidRPr="008E64E5">
              <w:rPr>
                <w:rFonts w:ascii="Arial" w:hAnsi="Arial" w:cs="Arial"/>
                <w:sz w:val="16"/>
                <w:szCs w:val="16"/>
                <w:lang w:val="de-CH"/>
              </w:rPr>
              <w:t>am Identifikationsdokument vorgenommen</w:t>
            </w:r>
            <w:r>
              <w:rPr>
                <w:rFonts w:ascii="Arial" w:hAnsi="Arial" w:cs="Arial"/>
                <w:sz w:val="16"/>
                <w:szCs w:val="16"/>
                <w:lang w:val="de-CH"/>
              </w:rPr>
              <w:t xml:space="preserve"> werden;</w:t>
            </w:r>
          </w:p>
          <w:p w14:paraId="7369106D" w14:textId="77777777" w:rsidR="008E64E5" w:rsidRDefault="008E64E5" w:rsidP="008E64E5">
            <w:pPr>
              <w:pStyle w:val="Listenabsatz"/>
              <w:spacing w:before="60" w:after="60" w:line="240" w:lineRule="auto"/>
              <w:rPr>
                <w:rFonts w:ascii="Arial" w:hAnsi="Arial" w:cs="Arial"/>
                <w:sz w:val="16"/>
                <w:szCs w:val="16"/>
                <w:lang w:val="de-CH"/>
              </w:rPr>
            </w:pPr>
            <w:r>
              <w:rPr>
                <w:rFonts w:ascii="Arial" w:hAnsi="Arial" w:cs="Arial"/>
                <w:sz w:val="16"/>
                <w:szCs w:val="16"/>
                <w:lang w:val="de-CH"/>
              </w:rPr>
              <w:t xml:space="preserve">- </w:t>
            </w:r>
            <w:r w:rsidRPr="008E64E5">
              <w:rPr>
                <w:rFonts w:ascii="Arial" w:hAnsi="Arial" w:cs="Arial"/>
                <w:sz w:val="16"/>
                <w:szCs w:val="16"/>
                <w:lang w:val="de-CH"/>
              </w:rPr>
              <w:t xml:space="preserve">die Vorgaben des Art. 10 Abs. 3 SPV hinsichtlich der Aktualität der Dokumente </w:t>
            </w:r>
            <w:r>
              <w:rPr>
                <w:rFonts w:ascii="Arial" w:hAnsi="Arial" w:cs="Arial"/>
                <w:sz w:val="16"/>
                <w:szCs w:val="16"/>
                <w:lang w:val="de-CH"/>
              </w:rPr>
              <w:t xml:space="preserve">müssen </w:t>
            </w:r>
            <w:r w:rsidRPr="008E64E5">
              <w:rPr>
                <w:rFonts w:ascii="Arial" w:hAnsi="Arial" w:cs="Arial"/>
                <w:sz w:val="16"/>
                <w:szCs w:val="16"/>
                <w:lang w:val="de-CH"/>
              </w:rPr>
              <w:t>eingehalten werden; und</w:t>
            </w:r>
          </w:p>
          <w:p w14:paraId="4DDCDD92" w14:textId="2E00A351" w:rsidR="008E64E5" w:rsidRPr="008E64E5" w:rsidRDefault="008E64E5" w:rsidP="008E64E5">
            <w:pPr>
              <w:pStyle w:val="Listenabsatz"/>
              <w:spacing w:before="60" w:after="60" w:line="240" w:lineRule="auto"/>
              <w:rPr>
                <w:rFonts w:ascii="Arial" w:hAnsi="Arial" w:cs="Arial"/>
                <w:color w:val="000000"/>
                <w:sz w:val="16"/>
                <w:szCs w:val="16"/>
                <w:lang w:val="de-CH"/>
              </w:rPr>
            </w:pPr>
            <w:r>
              <w:rPr>
                <w:rFonts w:ascii="Arial" w:hAnsi="Arial" w:cs="Arial"/>
                <w:sz w:val="16"/>
                <w:szCs w:val="16"/>
                <w:lang w:val="de-CH"/>
              </w:rPr>
              <w:t xml:space="preserve">- </w:t>
            </w:r>
            <w:r w:rsidRPr="008E64E5">
              <w:rPr>
                <w:rFonts w:ascii="Arial" w:hAnsi="Arial" w:cs="Arial"/>
                <w:sz w:val="16"/>
                <w:szCs w:val="16"/>
                <w:lang w:val="de-CH"/>
              </w:rPr>
              <w:t xml:space="preserve">das Identifikationsdokument unter Verwendung einer sicheren elektronischen Signatur nach Art. 2 Abs.1 Bst. d oder Art. 24 Abs. 3 des Signaturgesetzes (SigG) </w:t>
            </w:r>
            <w:r>
              <w:rPr>
                <w:rFonts w:ascii="Arial" w:hAnsi="Arial" w:cs="Arial"/>
                <w:sz w:val="16"/>
                <w:szCs w:val="16"/>
                <w:lang w:val="de-CH"/>
              </w:rPr>
              <w:t xml:space="preserve">muss </w:t>
            </w:r>
            <w:r w:rsidRPr="008E64E5">
              <w:rPr>
                <w:rFonts w:ascii="Arial" w:hAnsi="Arial" w:cs="Arial"/>
                <w:sz w:val="16"/>
                <w:szCs w:val="16"/>
                <w:lang w:val="de-CH"/>
              </w:rPr>
              <w:t xml:space="preserve">vom Vertragspartner an den Sorgfaltspflichtigen übermittelt </w:t>
            </w:r>
            <w:r>
              <w:rPr>
                <w:rFonts w:ascii="Arial" w:hAnsi="Arial" w:cs="Arial"/>
                <w:sz w:val="16"/>
                <w:szCs w:val="16"/>
                <w:lang w:val="de-CH"/>
              </w:rPr>
              <w:t>werden</w:t>
            </w:r>
            <w:r w:rsidRPr="008E64E5">
              <w:rPr>
                <w:rFonts w:ascii="Arial" w:hAnsi="Arial" w:cs="Arial"/>
                <w:sz w:val="16"/>
                <w:szCs w:val="16"/>
                <w:lang w:val="de-CH"/>
              </w:rPr>
              <w:t xml:space="preserve"> und das gescannte Identifikationsdokument </w:t>
            </w:r>
            <w:r>
              <w:rPr>
                <w:rFonts w:ascii="Arial" w:hAnsi="Arial" w:cs="Arial"/>
                <w:sz w:val="16"/>
                <w:szCs w:val="16"/>
                <w:lang w:val="de-CH"/>
              </w:rPr>
              <w:t xml:space="preserve">muss </w:t>
            </w:r>
            <w:r w:rsidRPr="008E64E5">
              <w:rPr>
                <w:rFonts w:ascii="Arial" w:hAnsi="Arial" w:cs="Arial"/>
                <w:sz w:val="16"/>
                <w:szCs w:val="16"/>
                <w:lang w:val="de-CH"/>
              </w:rPr>
              <w:t xml:space="preserve">untrennbar mit dieser sicheren elektronischen Signatur verbunden </w:t>
            </w:r>
            <w:r>
              <w:rPr>
                <w:rFonts w:ascii="Arial" w:hAnsi="Arial" w:cs="Arial"/>
                <w:sz w:val="16"/>
                <w:szCs w:val="16"/>
                <w:lang w:val="de-CH"/>
              </w:rPr>
              <w:t>sein</w:t>
            </w:r>
            <w:r w:rsidRPr="008E64E5">
              <w:rPr>
                <w:rFonts w:ascii="Arial" w:hAnsi="Arial" w:cs="Arial"/>
                <w:sz w:val="16"/>
                <w:szCs w:val="16"/>
                <w:lang w:val="de-CH"/>
              </w:rPr>
              <w:t xml:space="preserve">. </w:t>
            </w:r>
          </w:p>
        </w:tc>
        <w:sdt>
          <w:sdtPr>
            <w:rPr>
              <w:rFonts w:ascii="Arial" w:eastAsia="Times New Roman" w:hAnsi="Arial" w:cs="Arial"/>
              <w:color w:val="000000"/>
              <w:sz w:val="20"/>
              <w:szCs w:val="20"/>
              <w:lang w:val="de-CH" w:eastAsia="de-CH"/>
            </w:rPr>
            <w:id w:val="-207919286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D2D0E85"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2271515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492CE0C"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2097590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EF77201"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99696955"/>
            <w:showingPlcHdr/>
            <w:text w:multiLine="1"/>
          </w:sdtPr>
          <w:sdtEndPr/>
          <w:sdtContent>
            <w:tc>
              <w:tcPr>
                <w:tcW w:w="3453" w:type="dxa"/>
                <w:tcBorders>
                  <w:top w:val="dotted" w:sz="4" w:space="0" w:color="auto"/>
                  <w:bottom w:val="dotted" w:sz="4" w:space="0" w:color="auto"/>
                </w:tcBorders>
              </w:tcPr>
              <w:p w14:paraId="75DD93C9" w14:textId="77777777" w:rsidR="00411FB0" w:rsidRPr="004028EB" w:rsidRDefault="00411FB0"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411FB0" w:rsidRPr="004028EB" w14:paraId="2A0E3BEF" w14:textId="77777777" w:rsidTr="005E3AAF">
        <w:tc>
          <w:tcPr>
            <w:tcW w:w="4175" w:type="dxa"/>
            <w:tcBorders>
              <w:top w:val="dotted" w:sz="4" w:space="0" w:color="auto"/>
              <w:bottom w:val="dotted" w:sz="4" w:space="0" w:color="auto"/>
            </w:tcBorders>
            <w:shd w:val="clear" w:color="auto" w:fill="F2F2F2" w:themeFill="background1" w:themeFillShade="F2"/>
            <w:vAlign w:val="center"/>
          </w:tcPr>
          <w:p w14:paraId="54565348" w14:textId="77777777" w:rsidR="00411FB0" w:rsidRPr="004028EB" w:rsidRDefault="00411FB0" w:rsidP="005E3AAF">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06368138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0EC5C41B"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6859669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5400F635"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1996108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43F22426"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79301140"/>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3B6197ED" w14:textId="77777777" w:rsidR="00411FB0" w:rsidRPr="004028EB" w:rsidRDefault="00411FB0"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411FB0" w:rsidRPr="004028EB" w14:paraId="68B3EE10" w14:textId="77777777" w:rsidTr="005E3AAF">
        <w:tc>
          <w:tcPr>
            <w:tcW w:w="4175" w:type="dxa"/>
            <w:tcBorders>
              <w:top w:val="dotted" w:sz="4" w:space="0" w:color="auto"/>
              <w:bottom w:val="dotted" w:sz="4" w:space="0" w:color="auto"/>
            </w:tcBorders>
            <w:shd w:val="clear" w:color="auto" w:fill="F2F2F2" w:themeFill="background1" w:themeFillShade="F2"/>
            <w:vAlign w:val="center"/>
          </w:tcPr>
          <w:p w14:paraId="7F1E1BAF" w14:textId="77777777" w:rsidR="00411FB0" w:rsidRPr="004028EB" w:rsidRDefault="00411FB0" w:rsidP="005E3AAF">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28967524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4118FCF0"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892254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76AC6078"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5123336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4DFDE144" w14:textId="77777777" w:rsidR="00411FB0" w:rsidRPr="004028EB" w:rsidRDefault="00411FB0"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399837127"/>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1FB7C958" w14:textId="77777777" w:rsidR="00411FB0" w:rsidRPr="004028EB" w:rsidRDefault="00411FB0"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411FB0" w:rsidRPr="004028EB" w14:paraId="53613E2E" w14:textId="77777777" w:rsidTr="005E3AAF">
        <w:sdt>
          <w:sdtPr>
            <w:rPr>
              <w:rFonts w:ascii="Arial" w:hAnsi="Arial" w:cs="Arial"/>
              <w:sz w:val="20"/>
              <w:szCs w:val="20"/>
              <w:lang w:val="de-CH"/>
            </w:rPr>
            <w:id w:val="544881320"/>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59C0C563" w14:textId="77777777" w:rsidR="00411FB0" w:rsidRPr="004028EB" w:rsidRDefault="00411FB0"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5C104B63" w14:textId="77777777" w:rsidR="009E572B" w:rsidRDefault="009E572B" w:rsidP="002F3D79">
      <w:pPr>
        <w:rPr>
          <w:lang w:eastAsia="de-CH"/>
        </w:rPr>
      </w:pPr>
    </w:p>
    <w:p w14:paraId="435B251E" w14:textId="77777777" w:rsidR="00C8401B" w:rsidRPr="009630C5" w:rsidRDefault="00C8401B" w:rsidP="00C8401B">
      <w:pPr>
        <w:pStyle w:val="berschrift3"/>
      </w:pPr>
      <w:r>
        <w:t>Feststellung und Überprüfung der Identität der wirtschaftlich berechtigten Person</w:t>
      </w:r>
    </w:p>
    <w:tbl>
      <w:tblPr>
        <w:tblStyle w:val="Tabellenraster1"/>
        <w:tblW w:w="9320" w:type="dxa"/>
        <w:tblLayout w:type="fixed"/>
        <w:tblLook w:val="04A0" w:firstRow="1" w:lastRow="0" w:firstColumn="1" w:lastColumn="0" w:noHBand="0" w:noVBand="1"/>
      </w:tblPr>
      <w:tblGrid>
        <w:gridCol w:w="4175"/>
        <w:gridCol w:w="564"/>
        <w:gridCol w:w="564"/>
        <w:gridCol w:w="564"/>
        <w:gridCol w:w="3453"/>
      </w:tblGrid>
      <w:tr w:rsidR="005771DC" w:rsidRPr="005622B4" w14:paraId="5C8A243F" w14:textId="77777777" w:rsidTr="005E3AAF">
        <w:trPr>
          <w:cantSplit/>
          <w:trHeight w:val="159"/>
          <w:tblHeader/>
        </w:trPr>
        <w:tc>
          <w:tcPr>
            <w:tcW w:w="4175" w:type="dxa"/>
            <w:tcBorders>
              <w:bottom w:val="single" w:sz="4" w:space="0" w:color="auto"/>
            </w:tcBorders>
            <w:shd w:val="clear" w:color="auto" w:fill="D9D9D9" w:themeFill="background1" w:themeFillShade="D9"/>
            <w:vAlign w:val="center"/>
          </w:tcPr>
          <w:p w14:paraId="0D0C24C7" w14:textId="77777777" w:rsidR="005771DC" w:rsidRPr="005622B4" w:rsidRDefault="005771DC" w:rsidP="005E3AAF">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25EBA516" w14:textId="77777777" w:rsidR="005771DC" w:rsidRPr="005622B4" w:rsidRDefault="005771DC" w:rsidP="005E3AAF">
            <w:pPr>
              <w:spacing w:before="120" w:after="120" w:line="240" w:lineRule="auto"/>
              <w:jc w:val="center"/>
              <w:rPr>
                <w:rFonts w:ascii="Arial" w:eastAsia="Times New Roman" w:hAnsi="Arial" w:cs="Arial"/>
                <w:b/>
                <w:sz w:val="16"/>
                <w:szCs w:val="16"/>
                <w:lang w:val="de-CH" w:eastAsia="de-CH"/>
              </w:rPr>
            </w:pPr>
            <w:r w:rsidRPr="005622B4">
              <w:rPr>
                <w:rFonts w:ascii="Arial" w:eastAsia="Times New Roman" w:hAnsi="Arial" w:cs="Arial"/>
                <w:b/>
                <w:sz w:val="16"/>
                <w:szCs w:val="16"/>
                <w:lang w:val="de-CH" w:eastAsia="de-CH"/>
              </w:rPr>
              <w:t>Ja</w:t>
            </w:r>
          </w:p>
        </w:tc>
        <w:tc>
          <w:tcPr>
            <w:tcW w:w="564" w:type="dxa"/>
            <w:tcBorders>
              <w:bottom w:val="single" w:sz="4" w:space="0" w:color="auto"/>
            </w:tcBorders>
            <w:shd w:val="clear" w:color="auto" w:fill="D9D9D9" w:themeFill="background1" w:themeFillShade="D9"/>
            <w:vAlign w:val="center"/>
          </w:tcPr>
          <w:p w14:paraId="5C28F8B5" w14:textId="77777777" w:rsidR="005771DC" w:rsidRPr="005622B4" w:rsidRDefault="005771DC" w:rsidP="005E3AAF">
            <w:pPr>
              <w:spacing w:before="120" w:after="120" w:line="240" w:lineRule="auto"/>
              <w:jc w:val="center"/>
              <w:rPr>
                <w:rFonts w:ascii="Arial" w:eastAsia="Times New Roman" w:hAnsi="Arial" w:cs="Arial"/>
                <w:b/>
                <w:sz w:val="16"/>
                <w:szCs w:val="16"/>
                <w:lang w:val="de-CH" w:eastAsia="de-CH"/>
              </w:rPr>
            </w:pPr>
            <w:r w:rsidRPr="005622B4">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2ADA2F0B" w14:textId="77777777" w:rsidR="005771DC" w:rsidRPr="005622B4" w:rsidRDefault="005771DC" w:rsidP="005E3AAF">
            <w:pPr>
              <w:spacing w:before="120" w:after="120" w:line="240" w:lineRule="auto"/>
              <w:jc w:val="center"/>
              <w:rPr>
                <w:rFonts w:ascii="Arial" w:eastAsia="Times New Roman" w:hAnsi="Arial" w:cs="Arial"/>
                <w:b/>
                <w:sz w:val="16"/>
                <w:szCs w:val="16"/>
                <w:lang w:val="de-CH" w:eastAsia="de-CH"/>
              </w:rPr>
            </w:pPr>
            <w:r w:rsidRPr="005622B4">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0F4B7312" w14:textId="77777777" w:rsidR="005771DC" w:rsidRPr="005622B4" w:rsidRDefault="005771DC" w:rsidP="005E3AAF">
            <w:pPr>
              <w:spacing w:before="120" w:after="120" w:line="240" w:lineRule="auto"/>
              <w:jc w:val="center"/>
              <w:rPr>
                <w:rFonts w:ascii="Arial" w:eastAsia="Times New Roman" w:hAnsi="Arial" w:cs="Arial"/>
                <w:b/>
                <w:sz w:val="16"/>
                <w:szCs w:val="16"/>
                <w:lang w:val="de-CH" w:eastAsia="de-CH"/>
              </w:rPr>
            </w:pPr>
            <w:r w:rsidRPr="005622B4">
              <w:rPr>
                <w:rFonts w:ascii="Arial" w:eastAsia="Times New Roman" w:hAnsi="Arial" w:cs="Arial"/>
                <w:b/>
                <w:sz w:val="16"/>
                <w:szCs w:val="16"/>
                <w:lang w:val="de-CH" w:eastAsia="de-CH"/>
              </w:rPr>
              <w:t>Bemerkungen/ Verweise auf relevante Informationen und Dokumente</w:t>
            </w:r>
          </w:p>
        </w:tc>
      </w:tr>
      <w:tr w:rsidR="00C8401B" w:rsidRPr="005622B4" w14:paraId="201D19FB" w14:textId="77777777" w:rsidTr="00C8401B">
        <w:tc>
          <w:tcPr>
            <w:tcW w:w="4175" w:type="dxa"/>
            <w:tcBorders>
              <w:top w:val="single" w:sz="4" w:space="0" w:color="auto"/>
              <w:bottom w:val="dotted" w:sz="4" w:space="0" w:color="auto"/>
            </w:tcBorders>
            <w:shd w:val="clear" w:color="auto" w:fill="auto"/>
          </w:tcPr>
          <w:p w14:paraId="60A8FD9B" w14:textId="68723FB0" w:rsidR="00C8401B" w:rsidRPr="00C8401B" w:rsidRDefault="00C8401B" w:rsidP="00C8401B">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Hat der Sorgfaltspflichtige die Angaben zur Feststellung und Überprüfung der Identität der wirtschaftlich berechtigten Person nach Art. 6 Abs. 1 Bst. a erhoben und dokumentiert?</w:t>
            </w:r>
          </w:p>
        </w:tc>
        <w:sdt>
          <w:sdtPr>
            <w:rPr>
              <w:rFonts w:ascii="Arial" w:eastAsia="Times New Roman" w:hAnsi="Arial" w:cs="Arial"/>
              <w:color w:val="000000"/>
              <w:sz w:val="20"/>
              <w:szCs w:val="20"/>
              <w:lang w:val="de-CH" w:eastAsia="de-CH"/>
            </w:rPr>
            <w:id w:val="-984241688"/>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4E1604DE" w14:textId="77777777" w:rsidR="00C8401B" w:rsidRPr="005622B4" w:rsidRDefault="00C8401B" w:rsidP="00635C6A">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26796088"/>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3DC59629" w14:textId="77777777" w:rsidR="00C8401B" w:rsidRPr="005622B4" w:rsidRDefault="00C8401B" w:rsidP="00635C6A">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88465147"/>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01E70BE" w14:textId="77777777" w:rsidR="00C8401B" w:rsidRPr="005622B4" w:rsidRDefault="00C8401B" w:rsidP="00635C6A">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20355168"/>
            <w:showingPlcHdr/>
            <w:text w:multiLine="1"/>
          </w:sdtPr>
          <w:sdtEndPr/>
          <w:sdtContent>
            <w:tc>
              <w:tcPr>
                <w:tcW w:w="3453" w:type="dxa"/>
                <w:tcBorders>
                  <w:top w:val="single" w:sz="4" w:space="0" w:color="auto"/>
                  <w:bottom w:val="dotted" w:sz="4" w:space="0" w:color="auto"/>
                </w:tcBorders>
              </w:tcPr>
              <w:p w14:paraId="0AD81EAA" w14:textId="77777777" w:rsidR="00C8401B" w:rsidRPr="005622B4" w:rsidRDefault="00C8401B" w:rsidP="00635C6A">
                <w:pPr>
                  <w:spacing w:before="60" w:after="60" w:line="240" w:lineRule="auto"/>
                  <w:rPr>
                    <w:rFonts w:ascii="Arial" w:hAnsi="Arial" w:cs="Arial"/>
                    <w:sz w:val="16"/>
                    <w:szCs w:val="16"/>
                    <w:lang w:val="de-CH"/>
                  </w:rPr>
                </w:pPr>
                <w:r w:rsidRPr="005622B4">
                  <w:rPr>
                    <w:rStyle w:val="Platzhaltertext"/>
                    <w:sz w:val="16"/>
                    <w:szCs w:val="16"/>
                    <w:lang w:val="de-CH"/>
                  </w:rPr>
                  <w:t>Klicken Sie hier, um Text einzugeben.</w:t>
                </w:r>
              </w:p>
            </w:tc>
          </w:sdtContent>
        </w:sdt>
      </w:tr>
      <w:tr w:rsidR="005771DC" w:rsidRPr="005622B4" w14:paraId="4C7CDB90" w14:textId="77777777" w:rsidTr="005E3AAF">
        <w:tc>
          <w:tcPr>
            <w:tcW w:w="4175" w:type="dxa"/>
            <w:tcBorders>
              <w:top w:val="single" w:sz="4" w:space="0" w:color="auto"/>
              <w:bottom w:val="dotted" w:sz="4" w:space="0" w:color="auto"/>
            </w:tcBorders>
          </w:tcPr>
          <w:p w14:paraId="27D5E3F7" w14:textId="6F01976D" w:rsidR="005771DC" w:rsidRPr="005622B4" w:rsidRDefault="005771DC" w:rsidP="005771D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 xml:space="preserve">Hat der Vertragspartner oder eine durch </w:t>
            </w:r>
            <w:proofErr w:type="gramStart"/>
            <w:r w:rsidR="00FA059C" w:rsidRPr="005622B4">
              <w:rPr>
                <w:rFonts w:ascii="Arial" w:hAnsi="Arial" w:cs="Arial"/>
                <w:color w:val="000000"/>
                <w:sz w:val="16"/>
                <w:szCs w:val="16"/>
                <w:lang w:val="de-CH"/>
              </w:rPr>
              <w:t>diese</w:t>
            </w:r>
            <w:r w:rsidR="00FF5570">
              <w:rPr>
                <w:rFonts w:ascii="Arial" w:hAnsi="Arial" w:cs="Arial"/>
                <w:color w:val="000000"/>
                <w:sz w:val="16"/>
                <w:szCs w:val="16"/>
                <w:lang w:val="de-CH"/>
              </w:rPr>
              <w:t>n</w:t>
            </w:r>
            <w:r w:rsidR="00FA059C" w:rsidRPr="005622B4">
              <w:rPr>
                <w:rFonts w:ascii="Arial" w:hAnsi="Arial" w:cs="Arial"/>
                <w:color w:val="000000"/>
                <w:sz w:val="16"/>
                <w:szCs w:val="16"/>
                <w:lang w:val="de-CH"/>
              </w:rPr>
              <w:t xml:space="preserve"> bevollmächtigte Person</w:t>
            </w:r>
            <w:proofErr w:type="gramEnd"/>
            <w:r w:rsidRPr="005622B4">
              <w:rPr>
                <w:rFonts w:ascii="Arial" w:hAnsi="Arial" w:cs="Arial"/>
                <w:color w:val="000000"/>
                <w:sz w:val="16"/>
                <w:szCs w:val="16"/>
                <w:lang w:val="de-CH"/>
              </w:rPr>
              <w:t xml:space="preserve"> gegenüber dem Sorgfaltspflichtigen die Richtigkeit der Angaben zur Identität der wirtschaftlich berechtigten Person bestätigt?</w:t>
            </w:r>
          </w:p>
          <w:p w14:paraId="539744E9" w14:textId="04F4C409" w:rsidR="005771DC" w:rsidRPr="005622B4" w:rsidRDefault="005771DC" w:rsidP="005771D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Durch:</w:t>
            </w:r>
          </w:p>
          <w:p w14:paraId="6D3B71BD" w14:textId="77777777" w:rsidR="005771DC" w:rsidRPr="005622B4" w:rsidRDefault="005771DC" w:rsidP="005771D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a) Unterschrift oder</w:t>
            </w:r>
          </w:p>
          <w:p w14:paraId="0D3C7814" w14:textId="77777777" w:rsidR="005771DC" w:rsidRPr="005622B4" w:rsidRDefault="005771DC" w:rsidP="005771D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b) durch ein anderes gleichwertiges Verfahren, bei dem:</w:t>
            </w:r>
          </w:p>
          <w:p w14:paraId="544FD8B9" w14:textId="77777777" w:rsidR="005771DC" w:rsidRPr="005622B4" w:rsidRDefault="005771DC" w:rsidP="005771DC">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 xml:space="preserve">1.  der Vertragspartner oder eine </w:t>
            </w:r>
            <w:proofErr w:type="gramStart"/>
            <w:r w:rsidRPr="005622B4">
              <w:rPr>
                <w:rFonts w:ascii="Arial" w:hAnsi="Arial" w:cs="Arial"/>
                <w:color w:val="000000"/>
                <w:sz w:val="16"/>
                <w:szCs w:val="16"/>
                <w:lang w:val="de-CH"/>
              </w:rPr>
              <w:t>durch diesen bevollmächtigte Person</w:t>
            </w:r>
            <w:proofErr w:type="gramEnd"/>
            <w:r w:rsidRPr="005622B4">
              <w:rPr>
                <w:rFonts w:ascii="Arial" w:hAnsi="Arial" w:cs="Arial"/>
                <w:color w:val="000000"/>
                <w:sz w:val="16"/>
                <w:szCs w:val="16"/>
                <w:lang w:val="de-CH"/>
              </w:rPr>
              <w:t xml:space="preserve"> eindeutig identifiziert wird; und</w:t>
            </w:r>
          </w:p>
          <w:p w14:paraId="54F6ABF7" w14:textId="77777777" w:rsidR="005771DC" w:rsidRPr="005622B4" w:rsidRDefault="005771DC" w:rsidP="005E3AAF">
            <w:pPr>
              <w:spacing w:before="60" w:after="60" w:line="240" w:lineRule="auto"/>
              <w:rPr>
                <w:rFonts w:ascii="Arial" w:hAnsi="Arial" w:cs="Arial"/>
                <w:color w:val="000000"/>
                <w:sz w:val="16"/>
                <w:szCs w:val="16"/>
                <w:lang w:val="de-CH"/>
              </w:rPr>
            </w:pPr>
            <w:r w:rsidRPr="005622B4">
              <w:rPr>
                <w:rFonts w:ascii="Arial" w:hAnsi="Arial" w:cs="Arial"/>
                <w:color w:val="000000"/>
                <w:sz w:val="16"/>
                <w:szCs w:val="16"/>
                <w:lang w:val="de-CH"/>
              </w:rPr>
              <w:t>2.  die Integrität der Angaben und deren Authentifikation durch den Vertragspartner gewährleistet ist.</w:t>
            </w:r>
          </w:p>
          <w:p w14:paraId="16301659" w14:textId="46D9B684" w:rsidR="005771DC" w:rsidRPr="005622B4" w:rsidRDefault="005771DC" w:rsidP="005771DC">
            <w:pPr>
              <w:shd w:val="clear" w:color="auto" w:fill="F2F2F2"/>
              <w:spacing w:before="60" w:after="60" w:line="240" w:lineRule="auto"/>
              <w:ind w:left="142" w:right="175"/>
              <w:jc w:val="both"/>
              <w:rPr>
                <w:rFonts w:ascii="Arial" w:hAnsi="Arial" w:cs="Arial"/>
                <w:b/>
                <w:i/>
                <w:color w:val="000000"/>
                <w:sz w:val="16"/>
                <w:szCs w:val="16"/>
                <w:lang w:val="de-CH"/>
              </w:rPr>
            </w:pPr>
            <w:r w:rsidRPr="005622B4">
              <w:rPr>
                <w:rFonts w:ascii="Arial" w:hAnsi="Arial" w:cs="Arial"/>
                <w:b/>
                <w:i/>
                <w:color w:val="000000"/>
                <w:sz w:val="16"/>
                <w:szCs w:val="16"/>
                <w:lang w:val="de-CH"/>
              </w:rPr>
              <w:t>Prüfungshinweis:</w:t>
            </w:r>
          </w:p>
          <w:p w14:paraId="0717AEEF" w14:textId="77777777" w:rsidR="005771DC" w:rsidRPr="005622B4" w:rsidRDefault="005771DC" w:rsidP="005771DC">
            <w:pPr>
              <w:shd w:val="clear" w:color="auto" w:fill="F2F2F2"/>
              <w:spacing w:before="60" w:after="60" w:line="240" w:lineRule="auto"/>
              <w:ind w:left="142" w:right="175"/>
              <w:jc w:val="both"/>
              <w:rPr>
                <w:rFonts w:ascii="Arial" w:hAnsi="Arial" w:cs="Arial"/>
                <w:i/>
                <w:color w:val="000000"/>
                <w:sz w:val="16"/>
                <w:szCs w:val="16"/>
                <w:lang w:val="de-CH"/>
              </w:rPr>
            </w:pPr>
            <w:r w:rsidRPr="005622B4">
              <w:rPr>
                <w:rFonts w:ascii="Arial" w:hAnsi="Arial" w:cs="Arial"/>
                <w:i/>
                <w:color w:val="000000"/>
                <w:sz w:val="16"/>
                <w:szCs w:val="16"/>
                <w:lang w:val="de-CH"/>
              </w:rPr>
              <w:t>Die weiteren Pflichten nach Art. 7 bis Art. 7b SPG bleiben von dieser Erklärung unberührt.</w:t>
            </w:r>
          </w:p>
          <w:p w14:paraId="100FFA1F" w14:textId="77777777" w:rsidR="005771DC" w:rsidRPr="005622B4" w:rsidRDefault="005771DC" w:rsidP="005771DC">
            <w:pPr>
              <w:shd w:val="clear" w:color="auto" w:fill="F2F2F2"/>
              <w:spacing w:before="60" w:after="60" w:line="240" w:lineRule="auto"/>
              <w:ind w:left="142" w:right="175"/>
              <w:jc w:val="both"/>
              <w:rPr>
                <w:rFonts w:ascii="Arial" w:hAnsi="Arial" w:cs="Arial"/>
                <w:i/>
                <w:color w:val="000000"/>
                <w:sz w:val="16"/>
                <w:szCs w:val="16"/>
                <w:lang w:val="de-CH"/>
              </w:rPr>
            </w:pPr>
            <w:r w:rsidRPr="005622B4">
              <w:rPr>
                <w:rFonts w:ascii="Arial" w:hAnsi="Arial" w:cs="Arial"/>
                <w:i/>
                <w:color w:val="000000"/>
                <w:sz w:val="16"/>
                <w:szCs w:val="16"/>
                <w:lang w:val="de-CH"/>
              </w:rPr>
              <w:t xml:space="preserve">Als Unterschrift des Vertragspartners gelten nach Auffassung der FMA auch eigenhändige Unterschriften, </w:t>
            </w:r>
            <w:proofErr w:type="gramStart"/>
            <w:r w:rsidRPr="005622B4">
              <w:rPr>
                <w:rFonts w:ascii="Arial" w:hAnsi="Arial" w:cs="Arial"/>
                <w:i/>
                <w:color w:val="000000"/>
                <w:sz w:val="16"/>
                <w:szCs w:val="16"/>
                <w:lang w:val="de-CH"/>
              </w:rPr>
              <w:t>die  nachweislich</w:t>
            </w:r>
            <w:proofErr w:type="gramEnd"/>
            <w:r w:rsidRPr="005622B4">
              <w:rPr>
                <w:rFonts w:ascii="Arial" w:hAnsi="Arial" w:cs="Arial"/>
                <w:i/>
                <w:color w:val="000000"/>
                <w:sz w:val="16"/>
                <w:szCs w:val="16"/>
                <w:lang w:val="de-CH"/>
              </w:rPr>
              <w:t xml:space="preserve">  durch  den  Vertragspartner  im  Identifizierungsprozess  selbst  auf  einem  dafür  technisch geeigneten  Gerät  wie  </w:t>
            </w:r>
            <w:r w:rsidRPr="005622B4">
              <w:rPr>
                <w:rFonts w:ascii="Arial" w:hAnsi="Arial" w:cs="Arial"/>
                <w:i/>
                <w:color w:val="000000"/>
                <w:sz w:val="16"/>
                <w:szCs w:val="16"/>
                <w:lang w:val="de-CH"/>
              </w:rPr>
              <w:lastRenderedPageBreak/>
              <w:t xml:space="preserve">beispielsweise  einem  Tablet  vorgenommen  werden.  </w:t>
            </w:r>
            <w:proofErr w:type="gramStart"/>
            <w:r w:rsidRPr="005622B4">
              <w:rPr>
                <w:rFonts w:ascii="Arial" w:hAnsi="Arial" w:cs="Arial"/>
                <w:i/>
                <w:color w:val="000000"/>
                <w:sz w:val="16"/>
                <w:szCs w:val="16"/>
                <w:lang w:val="de-CH"/>
              </w:rPr>
              <w:t>In  einem</w:t>
            </w:r>
            <w:proofErr w:type="gramEnd"/>
            <w:r w:rsidRPr="005622B4">
              <w:rPr>
                <w:rFonts w:ascii="Arial" w:hAnsi="Arial" w:cs="Arial"/>
                <w:i/>
                <w:color w:val="000000"/>
                <w:sz w:val="16"/>
                <w:szCs w:val="16"/>
                <w:lang w:val="de-CH"/>
              </w:rPr>
              <w:t xml:space="preserve">  solchen  Fall  ist  das Erfordernis der „Schriftlichkeit“ der Erklärung des Vertragspartners als erfüllt zu betrachten.</w:t>
            </w:r>
          </w:p>
          <w:p w14:paraId="3A9D7342" w14:textId="25DA35B7" w:rsidR="005771DC" w:rsidRPr="005622B4" w:rsidRDefault="005771DC" w:rsidP="00321C78">
            <w:pPr>
              <w:shd w:val="clear" w:color="auto" w:fill="F2F2F2"/>
              <w:spacing w:before="60" w:after="60" w:line="240" w:lineRule="auto"/>
              <w:ind w:left="142" w:right="175"/>
              <w:jc w:val="both"/>
              <w:rPr>
                <w:rFonts w:ascii="Arial" w:hAnsi="Arial" w:cs="Arial"/>
                <w:i/>
                <w:color w:val="000000"/>
                <w:sz w:val="16"/>
                <w:szCs w:val="16"/>
                <w:lang w:val="de-CH"/>
              </w:rPr>
            </w:pPr>
            <w:proofErr w:type="gramStart"/>
            <w:r w:rsidRPr="005622B4">
              <w:rPr>
                <w:rFonts w:ascii="Arial" w:hAnsi="Arial" w:cs="Arial"/>
                <w:i/>
                <w:color w:val="000000"/>
                <w:sz w:val="16"/>
                <w:szCs w:val="16"/>
                <w:lang w:val="de-CH"/>
              </w:rPr>
              <w:t>Alternativ  kann</w:t>
            </w:r>
            <w:proofErr w:type="gramEnd"/>
            <w:r w:rsidRPr="005622B4">
              <w:rPr>
                <w:rFonts w:ascii="Arial" w:hAnsi="Arial" w:cs="Arial"/>
                <w:i/>
                <w:color w:val="000000"/>
                <w:sz w:val="16"/>
                <w:szCs w:val="16"/>
                <w:lang w:val="de-CH"/>
              </w:rPr>
              <w:t xml:space="preserve">  die  Einholung  dieser  Bestätigung  vom  Vertragspartner  wie  bisher  im  Rahmen  der  Video-Identifikation  erfolgen.  </w:t>
            </w:r>
            <w:proofErr w:type="gramStart"/>
            <w:r w:rsidRPr="005622B4">
              <w:rPr>
                <w:rFonts w:ascii="Arial" w:hAnsi="Arial" w:cs="Arial"/>
                <w:i/>
                <w:color w:val="000000"/>
                <w:sz w:val="16"/>
                <w:szCs w:val="16"/>
                <w:lang w:val="de-CH"/>
              </w:rPr>
              <w:t>Dabei  muss</w:t>
            </w:r>
            <w:proofErr w:type="gramEnd"/>
            <w:r w:rsidRPr="005622B4">
              <w:rPr>
                <w:rFonts w:ascii="Arial" w:hAnsi="Arial" w:cs="Arial"/>
                <w:i/>
                <w:color w:val="000000"/>
                <w:sz w:val="16"/>
                <w:szCs w:val="16"/>
                <w:lang w:val="de-CH"/>
              </w:rPr>
              <w:t xml:space="preserve">  das  relevante  Formular  direkt  im  Rahmen  des  Videochats  vom  Vertragspartner vor den Augen des Sorgfaltspflichtigen bzw. des betrauten Mitarbeiters unterzeichnet werden. Die Aufzeichnung dieses Vorgangs ist wiederum zum Sorgfaltspflichtakt zu nehmen. Als gleichwertiges Verfahren im Sinne von Art. 11 Abs. 2 Bst. b SPV gilt beispielsweise die Erhebung der</w:t>
            </w:r>
            <w:r w:rsidR="00321C78">
              <w:rPr>
                <w:rFonts w:ascii="Arial" w:hAnsi="Arial" w:cs="Arial"/>
                <w:i/>
                <w:color w:val="000000"/>
                <w:sz w:val="16"/>
                <w:szCs w:val="16"/>
                <w:lang w:val="de-CH"/>
              </w:rPr>
              <w:t xml:space="preserve"> </w:t>
            </w:r>
            <w:r w:rsidRPr="005622B4">
              <w:rPr>
                <w:rFonts w:ascii="Arial" w:hAnsi="Arial" w:cs="Arial"/>
                <w:i/>
                <w:color w:val="000000"/>
                <w:sz w:val="16"/>
                <w:szCs w:val="16"/>
                <w:lang w:val="de-CH"/>
              </w:rPr>
              <w:t>notwendigen Daten und die Durchführung der Identifikation des Vertragspartners mit anschliessender Bestätigung durch</w:t>
            </w:r>
            <w:r w:rsidR="00321C78">
              <w:rPr>
                <w:rFonts w:ascii="Arial" w:hAnsi="Arial" w:cs="Arial"/>
                <w:i/>
                <w:color w:val="000000"/>
                <w:sz w:val="16"/>
                <w:szCs w:val="16"/>
                <w:lang w:val="de-CH"/>
              </w:rPr>
              <w:t xml:space="preserve"> </w:t>
            </w:r>
            <w:r w:rsidRPr="005622B4">
              <w:rPr>
                <w:rFonts w:ascii="Arial" w:hAnsi="Arial" w:cs="Arial"/>
                <w:i/>
                <w:color w:val="000000"/>
                <w:sz w:val="16"/>
                <w:szCs w:val="16"/>
                <w:lang w:val="de-CH"/>
              </w:rPr>
              <w:t xml:space="preserve">Verwendung </w:t>
            </w:r>
            <w:proofErr w:type="gramStart"/>
            <w:r w:rsidRPr="005622B4">
              <w:rPr>
                <w:rFonts w:ascii="Arial" w:hAnsi="Arial" w:cs="Arial"/>
                <w:i/>
                <w:color w:val="000000"/>
                <w:sz w:val="16"/>
                <w:szCs w:val="16"/>
                <w:lang w:val="de-CH"/>
              </w:rPr>
              <w:t>einer  individuellen</w:t>
            </w:r>
            <w:proofErr w:type="gramEnd"/>
            <w:r w:rsidRPr="005622B4">
              <w:rPr>
                <w:rFonts w:ascii="Arial" w:hAnsi="Arial" w:cs="Arial"/>
                <w:i/>
                <w:color w:val="000000"/>
                <w:sz w:val="16"/>
                <w:szCs w:val="16"/>
                <w:lang w:val="de-CH"/>
              </w:rPr>
              <w:t xml:space="preserve">  TAN.  </w:t>
            </w:r>
            <w:proofErr w:type="gramStart"/>
            <w:r w:rsidRPr="005622B4">
              <w:rPr>
                <w:rFonts w:ascii="Arial" w:hAnsi="Arial" w:cs="Arial"/>
                <w:i/>
                <w:color w:val="000000"/>
                <w:sz w:val="16"/>
                <w:szCs w:val="16"/>
                <w:lang w:val="de-CH"/>
              </w:rPr>
              <w:t>Dabei  ist</w:t>
            </w:r>
            <w:proofErr w:type="gramEnd"/>
            <w:r w:rsidRPr="005622B4">
              <w:rPr>
                <w:rFonts w:ascii="Arial" w:hAnsi="Arial" w:cs="Arial"/>
                <w:i/>
                <w:color w:val="000000"/>
                <w:sz w:val="16"/>
                <w:szCs w:val="16"/>
                <w:lang w:val="de-CH"/>
              </w:rPr>
              <w:t xml:space="preserve">  darauf  zu achten, dass  für  jeden  Bestätigungsvorgang, wobei dieser nicht ausschliesslich der Bestätigung der Identität der wirtschaftlich berechtigten Person dienen muss, ein neuer TAN generiert wird. </w:t>
            </w:r>
          </w:p>
        </w:tc>
        <w:sdt>
          <w:sdtPr>
            <w:rPr>
              <w:rFonts w:ascii="Arial" w:eastAsia="Times New Roman" w:hAnsi="Arial" w:cs="Arial"/>
              <w:color w:val="000000"/>
              <w:sz w:val="20"/>
              <w:szCs w:val="20"/>
              <w:lang w:val="de-CH" w:eastAsia="de-CH"/>
            </w:rPr>
            <w:id w:val="-1218042326"/>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455B73CF"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29595224"/>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07694F4"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19143773"/>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403D3CCB"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81175408"/>
            <w:showingPlcHdr/>
            <w:text w:multiLine="1"/>
          </w:sdtPr>
          <w:sdtEndPr/>
          <w:sdtContent>
            <w:tc>
              <w:tcPr>
                <w:tcW w:w="3453" w:type="dxa"/>
                <w:tcBorders>
                  <w:top w:val="single" w:sz="4" w:space="0" w:color="auto"/>
                  <w:bottom w:val="dotted" w:sz="4" w:space="0" w:color="auto"/>
                </w:tcBorders>
              </w:tcPr>
              <w:p w14:paraId="0851FDA8" w14:textId="77777777" w:rsidR="005771DC" w:rsidRPr="005622B4" w:rsidRDefault="005771DC" w:rsidP="005E3AAF">
                <w:pPr>
                  <w:spacing w:before="60" w:after="60" w:line="240" w:lineRule="auto"/>
                  <w:rPr>
                    <w:rFonts w:ascii="Arial" w:hAnsi="Arial" w:cs="Arial"/>
                    <w:sz w:val="16"/>
                    <w:szCs w:val="16"/>
                    <w:lang w:val="de-CH"/>
                  </w:rPr>
                </w:pPr>
                <w:r w:rsidRPr="005622B4">
                  <w:rPr>
                    <w:rStyle w:val="Platzhaltertext"/>
                    <w:sz w:val="16"/>
                    <w:szCs w:val="16"/>
                    <w:lang w:val="de-CH"/>
                  </w:rPr>
                  <w:t>Klicken Sie hier, um Text einzugeben.</w:t>
                </w:r>
              </w:p>
            </w:tc>
          </w:sdtContent>
        </w:sdt>
      </w:tr>
      <w:tr w:rsidR="005771DC" w:rsidRPr="005622B4" w14:paraId="1BE450CA" w14:textId="77777777" w:rsidTr="005E3AAF">
        <w:tc>
          <w:tcPr>
            <w:tcW w:w="4175" w:type="dxa"/>
            <w:tcBorders>
              <w:top w:val="dotted" w:sz="4" w:space="0" w:color="auto"/>
              <w:bottom w:val="dotted" w:sz="4" w:space="0" w:color="auto"/>
            </w:tcBorders>
            <w:shd w:val="clear" w:color="auto" w:fill="F2F2F2" w:themeFill="background1" w:themeFillShade="F2"/>
            <w:vAlign w:val="center"/>
          </w:tcPr>
          <w:p w14:paraId="568020C9" w14:textId="77777777" w:rsidR="005771DC" w:rsidRPr="005622B4" w:rsidRDefault="005771DC" w:rsidP="005E3AAF">
            <w:pPr>
              <w:spacing w:before="60" w:after="60" w:line="240" w:lineRule="auto"/>
              <w:rPr>
                <w:rFonts w:ascii="Arial" w:hAnsi="Arial" w:cs="Arial"/>
                <w:b/>
                <w:sz w:val="16"/>
                <w:szCs w:val="16"/>
                <w:lang w:val="de-CH"/>
              </w:rPr>
            </w:pPr>
            <w:r w:rsidRPr="005622B4">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202099204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0C7692DE"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8934920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3BED0BF1"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938261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0FEFE65C"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359150319"/>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016507AE" w14:textId="77777777" w:rsidR="005771DC" w:rsidRPr="005622B4" w:rsidRDefault="005771DC" w:rsidP="005E3AAF">
                <w:pPr>
                  <w:spacing w:before="60" w:after="60" w:line="240" w:lineRule="auto"/>
                  <w:rPr>
                    <w:rFonts w:ascii="Arial" w:hAnsi="Arial" w:cs="Arial"/>
                    <w:sz w:val="16"/>
                    <w:szCs w:val="16"/>
                    <w:lang w:val="de-CH"/>
                  </w:rPr>
                </w:pPr>
                <w:r w:rsidRPr="005622B4">
                  <w:rPr>
                    <w:rStyle w:val="Platzhaltertext"/>
                    <w:sz w:val="16"/>
                    <w:szCs w:val="16"/>
                    <w:lang w:val="de-CH"/>
                  </w:rPr>
                  <w:t>Klicken Sie hier, um Text einzugeben.</w:t>
                </w:r>
              </w:p>
            </w:tc>
          </w:sdtContent>
        </w:sdt>
      </w:tr>
      <w:tr w:rsidR="005771DC" w:rsidRPr="005622B4" w14:paraId="4C6623B8" w14:textId="77777777" w:rsidTr="005E3AAF">
        <w:tc>
          <w:tcPr>
            <w:tcW w:w="4175" w:type="dxa"/>
            <w:tcBorders>
              <w:top w:val="dotted" w:sz="4" w:space="0" w:color="auto"/>
              <w:bottom w:val="dotted" w:sz="4" w:space="0" w:color="auto"/>
            </w:tcBorders>
            <w:shd w:val="clear" w:color="auto" w:fill="F2F2F2" w:themeFill="background1" w:themeFillShade="F2"/>
            <w:vAlign w:val="center"/>
          </w:tcPr>
          <w:p w14:paraId="20FC202A" w14:textId="77777777" w:rsidR="005771DC" w:rsidRPr="005622B4" w:rsidRDefault="005771DC" w:rsidP="005E3AAF">
            <w:pPr>
              <w:spacing w:before="60" w:after="60" w:line="240" w:lineRule="auto"/>
              <w:rPr>
                <w:rFonts w:ascii="Arial" w:hAnsi="Arial" w:cs="Arial"/>
                <w:b/>
                <w:sz w:val="16"/>
                <w:szCs w:val="16"/>
                <w:lang w:val="de-CH"/>
              </w:rPr>
            </w:pPr>
            <w:r w:rsidRPr="005622B4">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01445843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036AB4E1"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6550589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2FA9CDC1"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2953150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2047352D" w14:textId="77777777" w:rsidR="005771DC" w:rsidRPr="005622B4" w:rsidRDefault="005771DC" w:rsidP="005E3AAF">
                <w:pPr>
                  <w:spacing w:before="60" w:after="60" w:line="240" w:lineRule="auto"/>
                  <w:jc w:val="center"/>
                  <w:rPr>
                    <w:rFonts w:ascii="Arial" w:eastAsia="Times New Roman" w:hAnsi="Arial" w:cs="Arial"/>
                    <w:sz w:val="20"/>
                    <w:szCs w:val="20"/>
                    <w:lang w:val="de-CH" w:eastAsia="de-CH"/>
                  </w:rPr>
                </w:pPr>
                <w:r w:rsidRPr="005622B4">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74873585"/>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66CFC930" w14:textId="77777777" w:rsidR="005771DC" w:rsidRPr="005622B4" w:rsidRDefault="005771DC" w:rsidP="005E3AAF">
                <w:pPr>
                  <w:spacing w:before="60" w:after="60" w:line="240" w:lineRule="auto"/>
                  <w:rPr>
                    <w:rFonts w:ascii="Arial" w:hAnsi="Arial" w:cs="Arial"/>
                    <w:sz w:val="16"/>
                    <w:szCs w:val="16"/>
                    <w:lang w:val="de-CH"/>
                  </w:rPr>
                </w:pPr>
                <w:r w:rsidRPr="005622B4">
                  <w:rPr>
                    <w:rStyle w:val="Platzhaltertext"/>
                    <w:sz w:val="16"/>
                    <w:szCs w:val="16"/>
                    <w:lang w:val="de-CH"/>
                  </w:rPr>
                  <w:t>Klicken Sie hier, um Text einzugeben.</w:t>
                </w:r>
              </w:p>
            </w:tc>
          </w:sdtContent>
        </w:sdt>
      </w:tr>
      <w:tr w:rsidR="005771DC" w:rsidRPr="004028EB" w14:paraId="7C56862E" w14:textId="77777777" w:rsidTr="005E3AAF">
        <w:sdt>
          <w:sdtPr>
            <w:rPr>
              <w:rFonts w:ascii="Arial" w:hAnsi="Arial" w:cs="Arial"/>
              <w:sz w:val="20"/>
              <w:szCs w:val="20"/>
              <w:lang w:val="de-CH"/>
            </w:rPr>
            <w:id w:val="1867716949"/>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057533F2" w14:textId="77777777" w:rsidR="005771DC" w:rsidRPr="004028EB" w:rsidRDefault="005771DC" w:rsidP="005E3AAF">
                <w:pPr>
                  <w:spacing w:before="60" w:after="60" w:line="240" w:lineRule="auto"/>
                  <w:rPr>
                    <w:rFonts w:ascii="Arial" w:hAnsi="Arial" w:cs="Arial"/>
                    <w:sz w:val="16"/>
                    <w:szCs w:val="16"/>
                    <w:lang w:val="de-CH"/>
                  </w:rPr>
                </w:pPr>
                <w:r w:rsidRPr="005622B4">
                  <w:rPr>
                    <w:rStyle w:val="Platzhaltertext"/>
                    <w:sz w:val="16"/>
                    <w:szCs w:val="16"/>
                    <w:lang w:val="de-CH"/>
                  </w:rPr>
                  <w:t>Klicken Sie hier, um Text einzugeben.</w:t>
                </w:r>
              </w:p>
            </w:tc>
          </w:sdtContent>
        </w:sdt>
      </w:tr>
    </w:tbl>
    <w:p w14:paraId="4E81B0FF" w14:textId="77777777" w:rsidR="005771DC" w:rsidRPr="005771DC" w:rsidRDefault="005771DC" w:rsidP="002F3D79">
      <w:pPr>
        <w:rPr>
          <w:lang w:eastAsia="de-CH"/>
        </w:rPr>
      </w:pPr>
    </w:p>
    <w:p w14:paraId="5B120000" w14:textId="77777777" w:rsidR="00DD61AE" w:rsidRPr="004028EB" w:rsidRDefault="004544D8" w:rsidP="00C71DBD">
      <w:pPr>
        <w:pStyle w:val="berschrift1"/>
        <w:rPr>
          <w:rFonts w:eastAsia="Times New Roman"/>
          <w:lang w:val="de-CH" w:eastAsia="de-CH"/>
        </w:rPr>
      </w:pPr>
      <w:r w:rsidRPr="004028EB">
        <w:rPr>
          <w:rFonts w:eastAsia="Times New Roman"/>
          <w:lang w:val="de-CH" w:eastAsia="de-CH"/>
        </w:rPr>
        <w:t>Interne Organisation (Art. 21 SPG, Art. 27 ff. SPV)</w:t>
      </w:r>
    </w:p>
    <w:tbl>
      <w:tblPr>
        <w:tblStyle w:val="Tabellenraster1"/>
        <w:tblW w:w="9320" w:type="dxa"/>
        <w:tblLayout w:type="fixed"/>
        <w:tblLook w:val="04A0" w:firstRow="1" w:lastRow="0" w:firstColumn="1" w:lastColumn="0" w:noHBand="0" w:noVBand="1"/>
      </w:tblPr>
      <w:tblGrid>
        <w:gridCol w:w="4173"/>
        <w:gridCol w:w="564"/>
        <w:gridCol w:w="568"/>
        <w:gridCol w:w="564"/>
        <w:gridCol w:w="3451"/>
      </w:tblGrid>
      <w:tr w:rsidR="007E4CC6" w:rsidRPr="004028EB" w14:paraId="4DCF7FDC" w14:textId="77777777" w:rsidTr="0041267A">
        <w:trPr>
          <w:cantSplit/>
          <w:trHeight w:val="159"/>
          <w:tblHeader/>
        </w:trPr>
        <w:tc>
          <w:tcPr>
            <w:tcW w:w="4173" w:type="dxa"/>
            <w:tcBorders>
              <w:bottom w:val="single" w:sz="4" w:space="0" w:color="auto"/>
            </w:tcBorders>
            <w:shd w:val="clear" w:color="auto" w:fill="D9D9D9" w:themeFill="background1" w:themeFillShade="D9"/>
            <w:vAlign w:val="center"/>
          </w:tcPr>
          <w:p w14:paraId="3E00A897" w14:textId="77777777" w:rsidR="007E4CC6" w:rsidRPr="004028EB" w:rsidRDefault="007E4CC6" w:rsidP="00B40A32">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3A50895D" w14:textId="77777777" w:rsidR="007E4CC6" w:rsidRPr="004028EB" w:rsidRDefault="007E4CC6"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8" w:type="dxa"/>
            <w:tcBorders>
              <w:bottom w:val="single" w:sz="4" w:space="0" w:color="auto"/>
            </w:tcBorders>
            <w:shd w:val="clear" w:color="auto" w:fill="D9D9D9" w:themeFill="background1" w:themeFillShade="D9"/>
            <w:vAlign w:val="center"/>
          </w:tcPr>
          <w:p w14:paraId="3EB28CD4" w14:textId="77777777" w:rsidR="007E4CC6" w:rsidRPr="004028EB" w:rsidRDefault="007E4CC6"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62D164E6" w14:textId="77777777" w:rsidR="007E4CC6" w:rsidRPr="004028EB" w:rsidRDefault="007E4CC6"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1" w:type="dxa"/>
            <w:tcBorders>
              <w:bottom w:val="single" w:sz="4" w:space="0" w:color="auto"/>
            </w:tcBorders>
            <w:shd w:val="clear" w:color="auto" w:fill="D9D9D9" w:themeFill="background1" w:themeFillShade="D9"/>
            <w:vAlign w:val="center"/>
          </w:tcPr>
          <w:p w14:paraId="1618BB20" w14:textId="77777777" w:rsidR="007E4CC6" w:rsidRPr="004028EB" w:rsidRDefault="007E4CC6"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7E4CC6" w:rsidRPr="004028EB" w14:paraId="7374322F" w14:textId="77777777" w:rsidTr="0041267A">
        <w:tc>
          <w:tcPr>
            <w:tcW w:w="4173" w:type="dxa"/>
            <w:tcBorders>
              <w:top w:val="single" w:sz="4" w:space="0" w:color="auto"/>
              <w:bottom w:val="dotted" w:sz="4" w:space="0" w:color="auto"/>
            </w:tcBorders>
          </w:tcPr>
          <w:p w14:paraId="50913960" w14:textId="20960BE4" w:rsidR="007E4CC6" w:rsidRPr="004028EB" w:rsidRDefault="007E4CC6" w:rsidP="00B40A32">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die interne Organisation grundsätzlich den Umständen und den individuellen Risiken entsprechend je nach Art und Grösse des Betriebes sowie nach Anzahl, Art und K</w:t>
            </w:r>
            <w:r w:rsidR="0025693B">
              <w:rPr>
                <w:rFonts w:ascii="Arial" w:hAnsi="Arial" w:cs="Arial"/>
                <w:color w:val="000000"/>
                <w:sz w:val="16"/>
                <w:szCs w:val="16"/>
                <w:lang w:val="de-CH"/>
              </w:rPr>
              <w:t>omplexität der GB ausgestaltet?</w:t>
            </w:r>
          </w:p>
        </w:tc>
        <w:sdt>
          <w:sdtPr>
            <w:rPr>
              <w:rFonts w:ascii="Arial" w:eastAsia="Times New Roman" w:hAnsi="Arial" w:cs="Arial"/>
              <w:color w:val="000000"/>
              <w:sz w:val="20"/>
              <w:szCs w:val="20"/>
              <w:lang w:val="de-CH" w:eastAsia="de-CH"/>
            </w:rPr>
            <w:id w:val="977881417"/>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E52F229"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55465750"/>
            <w14:checkbox>
              <w14:checked w14:val="0"/>
              <w14:checkedState w14:val="2612" w14:font="MS Gothic"/>
              <w14:uncheckedState w14:val="2610" w14:font="MS Gothic"/>
            </w14:checkbox>
          </w:sdtPr>
          <w:sdtEndPr/>
          <w:sdtContent>
            <w:tc>
              <w:tcPr>
                <w:tcW w:w="568" w:type="dxa"/>
                <w:tcBorders>
                  <w:top w:val="single" w:sz="4" w:space="0" w:color="auto"/>
                  <w:bottom w:val="dotted" w:sz="4" w:space="0" w:color="auto"/>
                </w:tcBorders>
                <w:vAlign w:val="center"/>
              </w:tcPr>
              <w:p w14:paraId="7F210A5F"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15766398"/>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3197EBE7"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634445661"/>
            <w:showingPlcHdr/>
            <w:text w:multiLine="1"/>
          </w:sdtPr>
          <w:sdtEndPr/>
          <w:sdtContent>
            <w:tc>
              <w:tcPr>
                <w:tcW w:w="3451" w:type="dxa"/>
                <w:tcBorders>
                  <w:top w:val="single" w:sz="4" w:space="0" w:color="auto"/>
                  <w:bottom w:val="dotted" w:sz="4" w:space="0" w:color="auto"/>
                </w:tcBorders>
              </w:tcPr>
              <w:p w14:paraId="2C41CD78" w14:textId="366DFA7C" w:rsidR="007E4CC6" w:rsidRPr="004028EB" w:rsidRDefault="00F21213"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E4CC6" w:rsidRPr="004028EB" w14:paraId="4A56D080" w14:textId="77777777" w:rsidTr="0041267A">
        <w:tc>
          <w:tcPr>
            <w:tcW w:w="4173" w:type="dxa"/>
            <w:tcBorders>
              <w:top w:val="dotted" w:sz="4" w:space="0" w:color="auto"/>
              <w:bottom w:val="dotted" w:sz="4" w:space="0" w:color="auto"/>
            </w:tcBorders>
            <w:vAlign w:val="center"/>
          </w:tcPr>
          <w:p w14:paraId="0F7CA3AD"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Wurde ein Mitglied der Leitungsebene bestimmt, welches für die Überwachung der Compliance-Organisation verantwortlich ist?</w:t>
            </w:r>
          </w:p>
          <w:p w14:paraId="3B9FCABC" w14:textId="77777777" w:rsidR="007E4CC6" w:rsidRPr="004028EB" w:rsidRDefault="007E4CC6" w:rsidP="00B40A32">
            <w:pPr>
              <w:spacing w:before="60" w:after="60" w:line="240" w:lineRule="auto"/>
              <w:rPr>
                <w:rFonts w:ascii="Arial" w:hAnsi="Arial" w:cs="Arial"/>
                <w:sz w:val="16"/>
                <w:szCs w:val="16"/>
                <w:lang w:val="de-CH"/>
              </w:rPr>
            </w:pPr>
          </w:p>
          <w:p w14:paraId="7C31728C"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22 Abs. 1 SPG hat der Sorgfaltspflichtige ein Mitglied der Leitungsebene (Geschäftsleitung, Verwaltungsrat, Aufsichtsrat, Vorstand oder vergleichbare Funktion) zu benennen, welches für die Einhaltung der Sorgfaltspflichten verantwortlich ist. Entsprechend hat dieses Mitglied der Leitungsebene die internen Funktionen zu überwachen. Die Benennung dieser Person ist nach Art. 31 Abs. 2 Bst. a SPV in den internen Weisungen zu vermerken.</w:t>
            </w:r>
          </w:p>
          <w:p w14:paraId="1004666A"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43974809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3D9A63C"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6528070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1FCB0857"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989055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B0BC27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39571435"/>
            <w:showingPlcHdr/>
            <w:text w:multiLine="1"/>
          </w:sdtPr>
          <w:sdtEndPr/>
          <w:sdtContent>
            <w:tc>
              <w:tcPr>
                <w:tcW w:w="3451" w:type="dxa"/>
                <w:tcBorders>
                  <w:top w:val="dotted" w:sz="4" w:space="0" w:color="auto"/>
                  <w:bottom w:val="dotted" w:sz="4" w:space="0" w:color="auto"/>
                </w:tcBorders>
              </w:tcPr>
              <w:p w14:paraId="1D2FB59C" w14:textId="36922739" w:rsidR="007E4CC6" w:rsidRPr="004028EB" w:rsidRDefault="00F21213"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E4CC6" w:rsidRPr="004028EB" w14:paraId="50F6E97D" w14:textId="77777777" w:rsidTr="0041267A">
        <w:tc>
          <w:tcPr>
            <w:tcW w:w="4173" w:type="dxa"/>
            <w:tcBorders>
              <w:top w:val="dotted" w:sz="4" w:space="0" w:color="auto"/>
              <w:bottom w:val="dotted" w:sz="4" w:space="0" w:color="auto"/>
            </w:tcBorders>
            <w:vAlign w:val="center"/>
          </w:tcPr>
          <w:p w14:paraId="46C04136"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Besteht für den Fall, dass der Sorgfaltspflichtige die Compliance-Funktionen (Interne Funktionen) nach Art. 22 SPG an einen externen Dienstleister übertragen hat, eine ausreichende Dokumentation hierzu?</w:t>
            </w:r>
          </w:p>
          <w:p w14:paraId="58929606" w14:textId="77777777" w:rsidR="007E4CC6" w:rsidRPr="004028EB" w:rsidRDefault="007E4CC6" w:rsidP="00B40A32">
            <w:pPr>
              <w:spacing w:before="60" w:after="60" w:line="240" w:lineRule="auto"/>
              <w:rPr>
                <w:rFonts w:ascii="Arial" w:hAnsi="Arial" w:cs="Arial"/>
                <w:sz w:val="16"/>
                <w:szCs w:val="16"/>
                <w:lang w:val="de-CH"/>
              </w:rPr>
            </w:pPr>
          </w:p>
          <w:p w14:paraId="0A92431E"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Es steht im Ermessen des Sorgfaltspflichtigen, die nach dem Gesetz erforderlichen internen Funktionen auszulagern und durch einen externen Dienstleister ausüben zu lassen. Bei der Prüfung des Outsourcing-Verhältnisses ist auf folgende Fragestellungen zu achten:</w:t>
            </w:r>
          </w:p>
          <w:p w14:paraId="28258EB2"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lastRenderedPageBreak/>
              <w:t>Besteht ein schriftliches Auftragsverhältnis zwischen dem Sorgfaltspflichtigen und dem externen Dienstleister?</w:t>
            </w:r>
          </w:p>
          <w:p w14:paraId="43E0105D"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Sind die übertragenen Aufgaben nach Art. 33, 34 bzw. 35 SPV sinngemäss im schriftlichen Vertrag abgebildet?</w:t>
            </w:r>
          </w:p>
          <w:p w14:paraId="05E0A77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i/>
                <w:color w:val="000000"/>
                <w:sz w:val="16"/>
                <w:szCs w:val="16"/>
                <w:lang w:val="de-CH"/>
              </w:rPr>
              <w:t>Zu beachten ist des Weiteren, dass gemäss Art. 36 Abs. 3 und 4 SPV auch die Übertragung von Aufgaben möglich ist, ohne dass dabei die interne Funktion als Ganzes ausgelagert wird. Von Interesse wäre in diesem Zusammenhang die Handhabung in der Praxis.</w:t>
            </w:r>
          </w:p>
          <w:p w14:paraId="168628E0" w14:textId="77777777" w:rsidR="007E4CC6" w:rsidRPr="004028EB" w:rsidRDefault="007E4CC6" w:rsidP="00B40A32">
            <w:pPr>
              <w:pStyle w:val="Textkrper-Zeileneinzug"/>
              <w:rPr>
                <w:rFonts w:ascii="Arial" w:hAnsi="Arial" w:cs="Arial"/>
                <w:sz w:val="16"/>
                <w:szCs w:val="16"/>
                <w:lang w:val="de-CH"/>
              </w:rPr>
            </w:pPr>
          </w:p>
          <w:p w14:paraId="33DAD146"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(Supporting Documents)</w:t>
            </w:r>
            <w:r w:rsidRPr="004028EB">
              <w:rPr>
                <w:rFonts w:ascii="Arial" w:hAnsi="Arial" w:cs="Arial"/>
                <w:i/>
                <w:color w:val="000000"/>
                <w:sz w:val="16"/>
                <w:szCs w:val="16"/>
                <w:lang w:val="de-CH"/>
              </w:rPr>
              <w:t>:</w:t>
            </w:r>
          </w:p>
          <w:p w14:paraId="6C9B313C"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Interne Weisungen.</w:t>
            </w:r>
          </w:p>
          <w:p w14:paraId="18BCBD97"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Schriftlicher Vertrag mit dem externen Dienstleister.</w:t>
            </w:r>
          </w:p>
          <w:p w14:paraId="1BC207D3"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84358070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DB2E571"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5674467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53191E4E"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009885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5AC72BA"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3199109"/>
            <w:showingPlcHdr/>
            <w:text w:multiLine="1"/>
          </w:sdtPr>
          <w:sdtEndPr/>
          <w:sdtContent>
            <w:tc>
              <w:tcPr>
                <w:tcW w:w="3451" w:type="dxa"/>
                <w:tcBorders>
                  <w:top w:val="dotted" w:sz="4" w:space="0" w:color="auto"/>
                  <w:bottom w:val="dotted" w:sz="4" w:space="0" w:color="auto"/>
                </w:tcBorders>
              </w:tcPr>
              <w:p w14:paraId="43B9FB9F" w14:textId="7A663770" w:rsidR="007E4CC6" w:rsidRPr="004028EB" w:rsidRDefault="00F21213"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E4CC6" w:rsidRPr="004028EB" w14:paraId="0E3386C8" w14:textId="77777777" w:rsidTr="0041267A">
        <w:tc>
          <w:tcPr>
            <w:tcW w:w="4173" w:type="dxa"/>
            <w:tcBorders>
              <w:top w:val="dotted" w:sz="4" w:space="0" w:color="auto"/>
              <w:bottom w:val="dotted" w:sz="4" w:space="0" w:color="auto"/>
            </w:tcBorders>
          </w:tcPr>
          <w:p w14:paraId="2B683B60"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Verfügt der Sorgfaltspflichtige über eine angemessene Compliance-Organisation (Interne Funktionen, Grundzüge der Aus- und Weiterbildung?</w:t>
            </w:r>
          </w:p>
          <w:p w14:paraId="58BA98FB" w14:textId="77777777" w:rsidR="007E4CC6" w:rsidRPr="004028EB" w:rsidRDefault="007E4CC6" w:rsidP="00B40A32">
            <w:pPr>
              <w:spacing w:before="60" w:after="60" w:line="240" w:lineRule="auto"/>
              <w:rPr>
                <w:rFonts w:ascii="Arial" w:hAnsi="Arial" w:cs="Arial"/>
                <w:sz w:val="16"/>
                <w:szCs w:val="16"/>
                <w:lang w:val="de-CH"/>
              </w:rPr>
            </w:pPr>
          </w:p>
          <w:p w14:paraId="098BBD7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den Bestimmungen des Art. 21 Abs. 2 SPG muss die interne Organisation den Umständen und den individuellen Risiken entsprechend je nach Art und Grösse des Betriebes sowie nach Anzahl, Art und Komplexität der Geschäftsbeziehungen ausgestaltet sein.</w:t>
            </w:r>
          </w:p>
          <w:p w14:paraId="50F111E4"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i/>
                <w:color w:val="000000"/>
                <w:sz w:val="16"/>
                <w:szCs w:val="16"/>
                <w:lang w:val="de-CH"/>
              </w:rPr>
              <w:t>Demzufolge liegt es in der Verantwortung des Sorgfaltspflichtigen, eine Skalierung im Hinblick auf die Granularität der Beschaffenheit der internen Organisation vorzunehmen. Entsprechend können kleine Unternehmen einfachere Organisationsstrukturen aufweisen.</w:t>
            </w:r>
          </w:p>
          <w:p w14:paraId="4B483B7B"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i/>
                <w:color w:val="000000"/>
                <w:sz w:val="16"/>
                <w:szCs w:val="16"/>
                <w:lang w:val="de-CH"/>
              </w:rPr>
              <w:t>Aspekte einer solchen Skalierung können sein:</w:t>
            </w:r>
          </w:p>
          <w:p w14:paraId="2D1ECDDA" w14:textId="1E74764C"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Risiko-Profil.</w:t>
            </w:r>
          </w:p>
          <w:p w14:paraId="11CBFAD1"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Anzahl der Geschäftsbeziehungen.</w:t>
            </w:r>
          </w:p>
          <w:p w14:paraId="5961D680"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Mandatsportfolio, komplexe Strukturen, Risiko-Mandate.</w:t>
            </w:r>
          </w:p>
          <w:p w14:paraId="196EDDA5"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Anzahl der Mitglieder der obersten Leitung.</w:t>
            </w:r>
          </w:p>
          <w:p w14:paraId="4D39C10E"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54674566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BB0262E"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644966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6FB5825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5936959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156E07C"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94266084"/>
            <w:showingPlcHdr/>
            <w:text w:multiLine="1"/>
          </w:sdtPr>
          <w:sdtEndPr/>
          <w:sdtContent>
            <w:tc>
              <w:tcPr>
                <w:tcW w:w="3451" w:type="dxa"/>
                <w:tcBorders>
                  <w:top w:val="dotted" w:sz="4" w:space="0" w:color="auto"/>
                  <w:bottom w:val="dotted" w:sz="4" w:space="0" w:color="auto"/>
                </w:tcBorders>
              </w:tcPr>
              <w:p w14:paraId="1CEEBF74" w14:textId="7D9EA602" w:rsidR="007E4CC6" w:rsidRPr="004028EB" w:rsidRDefault="00F21213"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E4CC6" w:rsidRPr="004028EB" w14:paraId="2D002477" w14:textId="77777777" w:rsidTr="0041267A">
        <w:tc>
          <w:tcPr>
            <w:tcW w:w="4173" w:type="dxa"/>
            <w:tcBorders>
              <w:top w:val="dotted" w:sz="4" w:space="0" w:color="auto"/>
              <w:bottom w:val="dotted" w:sz="4" w:space="0" w:color="auto"/>
            </w:tcBorders>
          </w:tcPr>
          <w:p w14:paraId="1558F63F" w14:textId="7186123C"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 xml:space="preserve">Wurde zu den jeweiligen internen </w:t>
            </w:r>
            <w:r w:rsidR="00DD159C" w:rsidRPr="004028EB">
              <w:rPr>
                <w:rFonts w:ascii="Arial" w:hAnsi="Arial" w:cs="Arial"/>
                <w:sz w:val="16"/>
                <w:szCs w:val="16"/>
                <w:lang w:val="de-CH"/>
              </w:rPr>
              <w:t>Funktionen eine</w:t>
            </w:r>
            <w:r w:rsidRPr="004028EB">
              <w:rPr>
                <w:rFonts w:ascii="Arial" w:hAnsi="Arial" w:cs="Arial"/>
                <w:sz w:val="16"/>
                <w:szCs w:val="16"/>
                <w:lang w:val="de-CH"/>
              </w:rPr>
              <w:t xml:space="preserve"> Stellvertretung benannt?</w:t>
            </w:r>
          </w:p>
          <w:p w14:paraId="10EB9386" w14:textId="77777777" w:rsidR="007E4CC6" w:rsidRPr="004028EB" w:rsidRDefault="007E4CC6" w:rsidP="00B40A32">
            <w:pPr>
              <w:spacing w:before="60" w:after="60" w:line="240" w:lineRule="auto"/>
              <w:rPr>
                <w:rFonts w:ascii="Arial" w:hAnsi="Arial" w:cs="Arial"/>
                <w:color w:val="000000"/>
                <w:sz w:val="16"/>
                <w:szCs w:val="16"/>
                <w:lang w:val="de-CH"/>
              </w:rPr>
            </w:pPr>
          </w:p>
          <w:p w14:paraId="38873DD8"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22 Abs. 2 SPG ist für die Besetzung der internen Funktionen jeweils auch eine Stellvertretung vorzusehen. Bei der Prüfung ist auf folgende Fragestellungen zu achten:</w:t>
            </w:r>
          </w:p>
          <w:p w14:paraId="375C49DB" w14:textId="3FCB0B14" w:rsidR="007E4CC6" w:rsidRDefault="00DD159C"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Namen der</w:t>
            </w:r>
            <w:r w:rsidR="007E4CC6" w:rsidRPr="004028EB">
              <w:rPr>
                <w:rFonts w:ascii="Arial" w:hAnsi="Arial" w:cs="Arial"/>
                <w:i/>
                <w:color w:val="000000"/>
                <w:sz w:val="16"/>
                <w:szCs w:val="16"/>
                <w:lang w:val="de-CH"/>
              </w:rPr>
              <w:t xml:space="preserve"> Stellvertreter der internen Funktionsträger der Compliance-Organisation?</w:t>
            </w:r>
          </w:p>
          <w:p w14:paraId="7DE2585D" w14:textId="5AC5BC3C" w:rsidR="005436C9" w:rsidRPr="005436C9" w:rsidRDefault="005436C9"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Wurden Funktionen an externe Dienstleister ausgelagert?</w:t>
            </w:r>
          </w:p>
          <w:p w14:paraId="6A8A2DD9" w14:textId="77777777" w:rsidR="007E4CC6" w:rsidRPr="004028EB" w:rsidRDefault="007E4CC6" w:rsidP="00B40A32">
            <w:pPr>
              <w:spacing w:before="60" w:after="60" w:line="240" w:lineRule="auto"/>
              <w:rPr>
                <w:rFonts w:ascii="Arial" w:hAnsi="Arial" w:cs="Arial"/>
                <w:color w:val="000000"/>
                <w:sz w:val="16"/>
                <w:szCs w:val="16"/>
                <w:lang w:val="de-CH"/>
              </w:rPr>
            </w:pPr>
          </w:p>
          <w:p w14:paraId="520DCF1F"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(Supporting Documents)</w:t>
            </w:r>
            <w:r w:rsidRPr="004028EB">
              <w:rPr>
                <w:rFonts w:ascii="Arial" w:hAnsi="Arial" w:cs="Arial"/>
                <w:i/>
                <w:color w:val="000000"/>
                <w:sz w:val="16"/>
                <w:szCs w:val="16"/>
                <w:lang w:val="de-CH"/>
              </w:rPr>
              <w:t>:</w:t>
            </w:r>
          </w:p>
          <w:p w14:paraId="76CFCAAD"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Mitarbeiterliste des Sorgfaltspflichtigen.</w:t>
            </w:r>
          </w:p>
          <w:p w14:paraId="1C9F36B3"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Dokumentation betreffend die Bestellung als stellvertretender Funktionsträger (Personalunterlagen, Schreiben).</w:t>
            </w:r>
          </w:p>
          <w:p w14:paraId="2302416D"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Interne Weisungen.</w:t>
            </w:r>
          </w:p>
          <w:p w14:paraId="2894C89E"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03955409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EE11CF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4684067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4D20A863"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6486941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8E8BF72"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411839313"/>
            <w:showingPlcHdr/>
            <w:text w:multiLine="1"/>
          </w:sdtPr>
          <w:sdtEndPr/>
          <w:sdtContent>
            <w:tc>
              <w:tcPr>
                <w:tcW w:w="3451" w:type="dxa"/>
                <w:tcBorders>
                  <w:top w:val="dotted" w:sz="4" w:space="0" w:color="auto"/>
                  <w:bottom w:val="dotted" w:sz="4" w:space="0" w:color="auto"/>
                </w:tcBorders>
              </w:tcPr>
              <w:p w14:paraId="14055E52" w14:textId="10D3B667" w:rsidR="007E4CC6" w:rsidRPr="004028EB" w:rsidRDefault="00F21213"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E4CC6" w:rsidRPr="004028EB" w14:paraId="08F90208" w14:textId="77777777" w:rsidTr="0041267A">
        <w:tc>
          <w:tcPr>
            <w:tcW w:w="4173" w:type="dxa"/>
            <w:tcBorders>
              <w:top w:val="dotted" w:sz="4" w:space="0" w:color="auto"/>
              <w:bottom w:val="dotted" w:sz="4" w:space="0" w:color="auto"/>
            </w:tcBorders>
          </w:tcPr>
          <w:p w14:paraId="7983B74D" w14:textId="1DBE6B41"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lastRenderedPageBreak/>
              <w:t>Ist sichergestellt, dass die Einsetzung und der Wechsel der Anspr</w:t>
            </w:r>
            <w:r w:rsidR="006338F2" w:rsidRPr="004028EB">
              <w:rPr>
                <w:rFonts w:ascii="Arial" w:hAnsi="Arial" w:cs="Arial"/>
                <w:sz w:val="16"/>
                <w:szCs w:val="16"/>
                <w:lang w:val="de-CH"/>
              </w:rPr>
              <w:t>echperson, des Sorgfaltspflicht</w:t>
            </w:r>
            <w:r w:rsidRPr="004028EB">
              <w:rPr>
                <w:rFonts w:ascii="Arial" w:hAnsi="Arial" w:cs="Arial"/>
                <w:sz w:val="16"/>
                <w:szCs w:val="16"/>
                <w:lang w:val="de-CH"/>
              </w:rPr>
              <w:t>beauftragten, Untersuchungsbeauftragten sowie des verantwortlichen Mitglieds der Leitungsebene umgehend der FMA mitgeteilt werden?</w:t>
            </w:r>
          </w:p>
          <w:p w14:paraId="4D1C0F84" w14:textId="77777777" w:rsidR="007E4CC6" w:rsidRPr="004028EB" w:rsidRDefault="007E4CC6" w:rsidP="00B40A32">
            <w:pPr>
              <w:spacing w:before="60" w:after="60" w:line="240" w:lineRule="auto"/>
              <w:rPr>
                <w:rFonts w:ascii="Arial" w:hAnsi="Arial" w:cs="Arial"/>
                <w:sz w:val="16"/>
                <w:szCs w:val="16"/>
                <w:lang w:val="de-CH"/>
              </w:rPr>
            </w:pPr>
          </w:p>
          <w:p w14:paraId="488C0F3F"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33 Abs. 2 iVm. Art. 36 Abs. 5 SPV sind die Einsetzung und der Wechsel der Ansprechperson, des Sorgfaltspflichtbeauftragten, des Untersuchungsbeauftragten sowie des Verantwortlichen der Leitungsebene umgehend der FMA mitzuteilen. Bei der Prüfung ist auf folgende Fragestellungen zu achten:</w:t>
            </w:r>
          </w:p>
          <w:p w14:paraId="4031CAFD"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Ist der Prozess der Mitteilung an die FMA intern geregelt?</w:t>
            </w:r>
          </w:p>
          <w:p w14:paraId="5145235A"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Haben in der Vergangenheit (letzte drei Jahre) Benennungen und Wechsel stattgefunden, sodass der Nachvollzug des Prozesses möglich ist? Beachte: Die Verpflichtung zur Mitteilung gegenüber der FMA gilt erst seit 1. März 2018 (Frist zur erstmaligen Mitteilung = 31. Mai 2018).</w:t>
            </w:r>
          </w:p>
          <w:p w14:paraId="646A0C8F"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Vor welchem Hintergrund und in welcher Häufigkeit erfolgten stattgefundene Wechsel? Waren ggf. Unstimmigkeiten Grund für die Umbesetzung?</w:t>
            </w:r>
          </w:p>
          <w:p w14:paraId="5370B41F" w14:textId="77777777" w:rsidR="007E4CC6" w:rsidRPr="004028EB" w:rsidRDefault="007E4CC6" w:rsidP="00B40A32">
            <w:pPr>
              <w:spacing w:before="60" w:after="60" w:line="240" w:lineRule="auto"/>
              <w:rPr>
                <w:rFonts w:ascii="Arial" w:hAnsi="Arial" w:cs="Arial"/>
                <w:color w:val="000000"/>
                <w:sz w:val="16"/>
                <w:szCs w:val="16"/>
                <w:lang w:val="de-CH"/>
              </w:rPr>
            </w:pPr>
          </w:p>
          <w:p w14:paraId="25BAF1D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(Supporting Documents)</w:t>
            </w:r>
            <w:r w:rsidRPr="004028EB">
              <w:rPr>
                <w:rFonts w:ascii="Arial" w:hAnsi="Arial" w:cs="Arial"/>
                <w:i/>
                <w:color w:val="000000"/>
                <w:sz w:val="16"/>
                <w:szCs w:val="16"/>
                <w:lang w:val="de-CH"/>
              </w:rPr>
              <w:t>:</w:t>
            </w:r>
          </w:p>
          <w:p w14:paraId="0FDD74A5"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Arbeitsanweisung.</w:t>
            </w:r>
          </w:p>
          <w:p w14:paraId="3DD08AC0"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Dokumentation der internen Kommunikation sowie der Kommunikation mit der FMA.</w:t>
            </w:r>
          </w:p>
          <w:p w14:paraId="0467B30F"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Interne Weisungen.</w:t>
            </w:r>
          </w:p>
          <w:p w14:paraId="194CE89F"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33907170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684C8A5"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75681076"/>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1F123437"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677252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869E665"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42749646"/>
            <w:showingPlcHdr/>
            <w:text w:multiLine="1"/>
          </w:sdtPr>
          <w:sdtEndPr/>
          <w:sdtContent>
            <w:tc>
              <w:tcPr>
                <w:tcW w:w="3451" w:type="dxa"/>
                <w:tcBorders>
                  <w:top w:val="dotted" w:sz="4" w:space="0" w:color="auto"/>
                  <w:bottom w:val="dotted" w:sz="4" w:space="0" w:color="auto"/>
                </w:tcBorders>
              </w:tcPr>
              <w:p w14:paraId="31B85DF3" w14:textId="3EB42DA3" w:rsidR="007E4CC6" w:rsidRPr="004028EB" w:rsidRDefault="00F21213"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E4CC6" w:rsidRPr="004028EB" w14:paraId="023A14D4" w14:textId="77777777" w:rsidTr="0041267A">
        <w:tc>
          <w:tcPr>
            <w:tcW w:w="4173" w:type="dxa"/>
            <w:tcBorders>
              <w:top w:val="dotted" w:sz="4" w:space="0" w:color="auto"/>
              <w:bottom w:val="dotted" w:sz="4" w:space="0" w:color="auto"/>
            </w:tcBorders>
            <w:shd w:val="clear" w:color="auto" w:fill="auto"/>
          </w:tcPr>
          <w:p w14:paraId="53CF9CB6"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Wurden interne Funktionen an einen externen Dienstleister nach Art. 22 SPG (Funktionsauslagerung) bzw. Art. 36 Abs. 3 und 4 SPV (Aufgabenauslagerung) ausgelagert?</w:t>
            </w:r>
          </w:p>
          <w:p w14:paraId="5EBBC79C" w14:textId="77777777" w:rsidR="007E4CC6" w:rsidRPr="004028EB" w:rsidRDefault="007E4CC6" w:rsidP="00B40A32">
            <w:pPr>
              <w:spacing w:before="60" w:after="60" w:line="240" w:lineRule="auto"/>
              <w:rPr>
                <w:rFonts w:ascii="Arial" w:hAnsi="Arial" w:cs="Arial"/>
                <w:sz w:val="16"/>
                <w:szCs w:val="16"/>
                <w:lang w:val="de-CH"/>
              </w:rPr>
            </w:pPr>
          </w:p>
          <w:p w14:paraId="64E58F2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Es steht im Ermessen des Sorgfaltspflichtigen, die nach dem Gesetz erforderlichen internen Funktionen auszugliedern und durch einen externen Dienstleister ausüben zu lassen. Bei der Prüfung des Outsourcing-Verhältnisses ist auf folgende Fragestellungen zu achten:</w:t>
            </w:r>
          </w:p>
          <w:p w14:paraId="55B29394"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Besteht ein schriftliches Auftragsverhältnis zwischen dem Sorgfaltspflichtigen und dem externen Dienstleister?</w:t>
            </w:r>
          </w:p>
          <w:p w14:paraId="3ED473A0"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Sind die Aufgaben betreffend übertragenen Aufgaben nach Art. 33, 34 bzw. 35 SPV sinngemäss im schriftlichen Vertrag abgebildet?</w:t>
            </w:r>
          </w:p>
          <w:p w14:paraId="77649950"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i/>
                <w:color w:val="000000"/>
                <w:sz w:val="16"/>
                <w:szCs w:val="16"/>
                <w:lang w:val="de-CH"/>
              </w:rPr>
              <w:t>Zu beachten ist des Weiteren, dass gemäss Art. 36 Abs. 3 und 4 SPV auch die Übertragung von Aufgaben möglich ist, ohne dass dabei die interne Funktion als Ganzes ausgelagert wird. Von Interesse wäre in diesem Zusammenhang die Handhabung in der Praxis.</w:t>
            </w:r>
          </w:p>
          <w:p w14:paraId="695A8A3F" w14:textId="77777777" w:rsidR="007E4CC6" w:rsidRPr="004028EB" w:rsidRDefault="007E4CC6" w:rsidP="00B40A32">
            <w:pPr>
              <w:pStyle w:val="Textkrper-Zeileneinzug"/>
              <w:rPr>
                <w:rFonts w:ascii="Arial" w:hAnsi="Arial" w:cs="Arial"/>
                <w:sz w:val="16"/>
                <w:szCs w:val="16"/>
                <w:lang w:val="de-CH"/>
              </w:rPr>
            </w:pPr>
          </w:p>
          <w:p w14:paraId="51767A36"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493B55F7"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Schriftlicher Vertrag mit dem externen Dienstleister.</w:t>
            </w:r>
          </w:p>
          <w:p w14:paraId="045DB13C"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56438071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9650FBC"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9074522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551956F8"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3021430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82A405C"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136833256"/>
            <w:showingPlcHdr/>
            <w:text/>
          </w:sdtPr>
          <w:sdtEndPr/>
          <w:sdtContent>
            <w:tc>
              <w:tcPr>
                <w:tcW w:w="3451" w:type="dxa"/>
                <w:tcBorders>
                  <w:top w:val="dotted" w:sz="4" w:space="0" w:color="auto"/>
                  <w:bottom w:val="dotted" w:sz="4" w:space="0" w:color="auto"/>
                </w:tcBorders>
                <w:shd w:val="clear" w:color="auto" w:fill="auto"/>
              </w:tcPr>
              <w:p w14:paraId="17F3E237" w14:textId="77777777" w:rsidR="007E4CC6" w:rsidRPr="004028EB" w:rsidRDefault="007E4CC6"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E4CC6" w:rsidRPr="004028EB" w14:paraId="0DECB2FB" w14:textId="77777777" w:rsidTr="0041267A">
        <w:tc>
          <w:tcPr>
            <w:tcW w:w="4173" w:type="dxa"/>
            <w:tcBorders>
              <w:top w:val="dotted" w:sz="4" w:space="0" w:color="auto"/>
              <w:bottom w:val="dotted" w:sz="4" w:space="0" w:color="auto"/>
            </w:tcBorders>
            <w:shd w:val="clear" w:color="auto" w:fill="auto"/>
          </w:tcPr>
          <w:p w14:paraId="093DA904"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lastRenderedPageBreak/>
              <w:t>Ist vertraglich sichergestellt, dass der externe Dienstleister für die Erfüllung der an ihn ausgelagerten Tätigkeiten den internen Weisungen des Sorgfaltspflichtigen vorbehaltlos und uneingeschränkt unterstellt und somit gegenüber dem Sorgfaltspflichtigen weisungsgebunden ist?</w:t>
            </w:r>
          </w:p>
          <w:p w14:paraId="1D89A113" w14:textId="77777777" w:rsidR="007E4CC6" w:rsidRPr="004028EB" w:rsidRDefault="007E4CC6" w:rsidP="00B40A32">
            <w:pPr>
              <w:spacing w:before="60" w:after="60" w:line="240" w:lineRule="auto"/>
              <w:rPr>
                <w:rFonts w:ascii="Arial" w:hAnsi="Arial" w:cs="Arial"/>
                <w:sz w:val="16"/>
                <w:szCs w:val="16"/>
                <w:lang w:val="de-CH"/>
              </w:rPr>
            </w:pPr>
          </w:p>
          <w:p w14:paraId="43F51D3A"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Die Erfüllung der Anforderung betreffend die interne Organisation und der damit verknüpften Compliance-Funktionen liegt in der Verantwortung des Sorgfaltspflichtigen. Insofern ist sicherzustellen, dass die Kontrolle der gesetzmässigen Ausübung der extern übertragenen internen Funktionen beim Sorgfaltspflichtigen verbleibt.</w:t>
            </w:r>
          </w:p>
          <w:p w14:paraId="2D6F01AA"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Der externe Dienstleister ist somit den internen Weisungen zu unterstellen.</w:t>
            </w:r>
          </w:p>
          <w:p w14:paraId="169FB2D9"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Der externe Dienstleister muss gegenüber dem Sorgfaltspflichtigen (Auftraggeber) weisungsgebunden sein.</w:t>
            </w:r>
          </w:p>
          <w:p w14:paraId="079CEB61" w14:textId="77777777" w:rsidR="007E4CC6" w:rsidRPr="004028EB" w:rsidRDefault="007E4CC6" w:rsidP="00B40A32">
            <w:pPr>
              <w:pStyle w:val="Textkrper-Zeileneinzug"/>
              <w:rPr>
                <w:rFonts w:ascii="Arial" w:hAnsi="Arial" w:cs="Arial"/>
                <w:sz w:val="16"/>
                <w:szCs w:val="16"/>
                <w:lang w:val="de-CH"/>
              </w:rPr>
            </w:pPr>
          </w:p>
          <w:p w14:paraId="29FE92B9"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264F9CAC"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Schriftlicher Vertrag mit dem externen Dienstleister.</w:t>
            </w:r>
          </w:p>
          <w:p w14:paraId="573A47AD"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Alternativ: Schriftliche Unterstellung des externen Dienstleisters unter das Regime des Sorgfaltspflichtigen.</w:t>
            </w:r>
          </w:p>
          <w:p w14:paraId="71DCA5D7"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05697559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38D31BD2"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0339138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15DF24BA"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5251890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C90BA7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375769893"/>
            <w:showingPlcHdr/>
            <w:text w:multiLine="1"/>
          </w:sdtPr>
          <w:sdtEndPr/>
          <w:sdtContent>
            <w:tc>
              <w:tcPr>
                <w:tcW w:w="3451" w:type="dxa"/>
                <w:tcBorders>
                  <w:top w:val="dotted" w:sz="4" w:space="0" w:color="auto"/>
                  <w:bottom w:val="dotted" w:sz="4" w:space="0" w:color="auto"/>
                </w:tcBorders>
                <w:shd w:val="clear" w:color="auto" w:fill="auto"/>
              </w:tcPr>
              <w:p w14:paraId="474DC789" w14:textId="7A55F2F9" w:rsidR="007E4CC6" w:rsidRPr="004028EB" w:rsidRDefault="00F21213" w:rsidP="00F21213">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E4CC6" w:rsidRPr="004028EB" w14:paraId="07888029" w14:textId="77777777" w:rsidTr="0041267A">
        <w:tc>
          <w:tcPr>
            <w:tcW w:w="4173" w:type="dxa"/>
            <w:tcBorders>
              <w:top w:val="dotted" w:sz="4" w:space="0" w:color="auto"/>
              <w:bottom w:val="dotted" w:sz="4" w:space="0" w:color="auto"/>
            </w:tcBorders>
            <w:shd w:val="clear" w:color="auto" w:fill="auto"/>
          </w:tcPr>
          <w:p w14:paraId="4C9B035A"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Wurde sichergestellt, dass der externe Dienstleister für die Übernahme der an ihn ausgelagerten internen Funktionen bzw. Aufgaben geeignet ist?</w:t>
            </w:r>
          </w:p>
          <w:p w14:paraId="71DC6810" w14:textId="77777777" w:rsidR="007E4CC6" w:rsidRPr="004028EB" w:rsidRDefault="007E4CC6" w:rsidP="00B40A32">
            <w:pPr>
              <w:spacing w:before="60" w:after="60" w:line="240" w:lineRule="auto"/>
              <w:rPr>
                <w:rFonts w:ascii="Arial" w:hAnsi="Arial" w:cs="Arial"/>
                <w:sz w:val="16"/>
                <w:szCs w:val="16"/>
                <w:lang w:val="de-CH"/>
              </w:rPr>
            </w:pPr>
          </w:p>
          <w:p w14:paraId="2F911BE2"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xml:space="preserve">: Bei der Auslagerung von internen Funktionen hat der Sorgfaltspflichtige sicherzustellen, dass der externe Dienstleister für die Übernahme der Aufgaben geeignet ist. Originär sind die internen Funktionen durch qualifizierte Personen / Fachstellen innerhalb des Unternehmens zu besetzen. Damit verbunden ist die Erfüllung der qualitativen Anforderungen zur Aus- und Weiterbildung gemäss Art. 21 Abs. 1 SPG bzw. der Verfügung </w:t>
            </w:r>
            <w:proofErr w:type="gramStart"/>
            <w:r w:rsidRPr="004028EB">
              <w:rPr>
                <w:rFonts w:ascii="Arial" w:hAnsi="Arial" w:cs="Arial"/>
                <w:i/>
                <w:color w:val="000000"/>
                <w:sz w:val="16"/>
                <w:szCs w:val="16"/>
                <w:lang w:val="de-CH"/>
              </w:rPr>
              <w:t>über fundierter Kenntnisse</w:t>
            </w:r>
            <w:proofErr w:type="gramEnd"/>
            <w:r w:rsidRPr="004028EB">
              <w:rPr>
                <w:rFonts w:ascii="Arial" w:hAnsi="Arial" w:cs="Arial"/>
                <w:i/>
                <w:color w:val="000000"/>
                <w:sz w:val="16"/>
                <w:szCs w:val="16"/>
                <w:lang w:val="de-CH"/>
              </w:rPr>
              <w:t xml:space="preserve"> in Fragen des Sorgfaltspflichtrechts gemäss Art. 36 Abs. 1 SPV. Nichts anderes kann somit für den externen Dienstleister gelten, zumal dieser auch der internen Weisung unterstellt ist (sein muss).</w:t>
            </w:r>
          </w:p>
          <w:p w14:paraId="6CE7807F"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Der externe Dienstleister ist somit den internen Weisungen zu unterstellen.</w:t>
            </w:r>
          </w:p>
          <w:p w14:paraId="08396859"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Der externe Dienstleister muss gegenüber dem Sorgfaltspflichtigen (Auftraggeber) weisungsgebunden sein.</w:t>
            </w:r>
          </w:p>
          <w:p w14:paraId="1D64DA80" w14:textId="77777777" w:rsidR="007E4CC6" w:rsidRPr="004028EB" w:rsidRDefault="007E4CC6" w:rsidP="00B40A32">
            <w:pPr>
              <w:pStyle w:val="Textkrper-Zeileneinzug"/>
              <w:rPr>
                <w:rFonts w:ascii="Arial" w:hAnsi="Arial" w:cs="Arial"/>
                <w:sz w:val="16"/>
                <w:szCs w:val="16"/>
                <w:lang w:val="de-CH"/>
              </w:rPr>
            </w:pPr>
          </w:p>
          <w:p w14:paraId="411F34DF"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653C16B7"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4028EB">
              <w:rPr>
                <w:rFonts w:ascii="Arial" w:hAnsi="Arial" w:cs="Arial"/>
                <w:i/>
                <w:color w:val="000000"/>
                <w:sz w:val="16"/>
                <w:szCs w:val="16"/>
                <w:lang w:val="de-CH"/>
              </w:rPr>
              <w:t>Dokumentation über die fachliche Eignung (Kompetenz) des externen Dienstleisters (Angebote, Expertise des externen Dienstleisters).</w:t>
            </w:r>
          </w:p>
          <w:p w14:paraId="4D40642A"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94252308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3A4F7880"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6325843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15CE86C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8973859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F15C761"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479651160"/>
            <w:showingPlcHdr/>
            <w:text w:multiLine="1"/>
          </w:sdtPr>
          <w:sdtEndPr/>
          <w:sdtContent>
            <w:tc>
              <w:tcPr>
                <w:tcW w:w="3451" w:type="dxa"/>
                <w:tcBorders>
                  <w:top w:val="dotted" w:sz="4" w:space="0" w:color="auto"/>
                  <w:bottom w:val="dotted" w:sz="4" w:space="0" w:color="auto"/>
                </w:tcBorders>
                <w:shd w:val="clear" w:color="auto" w:fill="auto"/>
              </w:tcPr>
              <w:p w14:paraId="718E9F77" w14:textId="0FA895DC" w:rsidR="007E4CC6" w:rsidRPr="004028EB" w:rsidRDefault="00F21213" w:rsidP="00F21213">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E4CC6" w:rsidRPr="004028EB" w14:paraId="1EB671BB" w14:textId="77777777" w:rsidTr="0041267A">
        <w:tc>
          <w:tcPr>
            <w:tcW w:w="4173" w:type="dxa"/>
            <w:tcBorders>
              <w:top w:val="dotted" w:sz="4" w:space="0" w:color="auto"/>
              <w:bottom w:val="dotted" w:sz="4" w:space="0" w:color="auto"/>
            </w:tcBorders>
            <w:shd w:val="clear" w:color="auto" w:fill="auto"/>
          </w:tcPr>
          <w:p w14:paraId="1AA955FA"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Wird sichergestellt, dass die Tätigkeit des externen Dienstleisters in Bezug auf die an ihn ausgelagerten internen Funktionen bzw. Aufgaben vom Sorgfaltspflichtigen überwacht wird?</w:t>
            </w:r>
          </w:p>
          <w:p w14:paraId="6D540A52" w14:textId="77777777" w:rsidR="007E4CC6" w:rsidRPr="004028EB" w:rsidRDefault="007E4CC6" w:rsidP="00B40A32">
            <w:pPr>
              <w:spacing w:before="60" w:after="60" w:line="240" w:lineRule="auto"/>
              <w:rPr>
                <w:rFonts w:ascii="Arial" w:hAnsi="Arial" w:cs="Arial"/>
                <w:sz w:val="16"/>
                <w:szCs w:val="16"/>
                <w:lang w:val="de-CH"/>
              </w:rPr>
            </w:pPr>
          </w:p>
          <w:p w14:paraId="4C1CD5F6"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b/>
                <w:i/>
                <w:color w:val="000000"/>
                <w:sz w:val="16"/>
                <w:szCs w:val="16"/>
                <w:lang w:val="de-CH"/>
              </w:rPr>
              <w:lastRenderedPageBreak/>
              <w:t>Prüfungshinweis</w:t>
            </w:r>
            <w:r w:rsidRPr="004028EB">
              <w:rPr>
                <w:rFonts w:ascii="Arial" w:hAnsi="Arial" w:cs="Arial"/>
                <w:i/>
                <w:color w:val="000000"/>
                <w:sz w:val="16"/>
                <w:szCs w:val="16"/>
                <w:lang w:val="de-CH"/>
              </w:rPr>
              <w:t>: Bei der Auslagerung von internen Funktionen bzw. Aufgaben hat der Sorgfaltspflichtige sicherzustellen, dass dieser den externen Dienstleister bei der Erfüllung der an diesen ausgelagerten Funktionen überwacht. Dies ist nicht nur eine qualitätssichernde Massnahme. Da der Sorgfaltspflichtige in der gesetzlichen Verantwortung betreffend die internen Funktionen steht, hat dieser auch die Arbeiten des externen Dienstleisters zu überwachen und zu beurteilen.</w:t>
            </w:r>
          </w:p>
          <w:p w14:paraId="0949270C" w14:textId="77777777" w:rsidR="007E4CC6" w:rsidRPr="004028EB" w:rsidRDefault="007E4CC6" w:rsidP="00B40A32">
            <w:pPr>
              <w:pStyle w:val="Textkrper-Zeileneinzug"/>
              <w:rPr>
                <w:rFonts w:ascii="Arial" w:hAnsi="Arial" w:cs="Arial"/>
                <w:sz w:val="16"/>
                <w:szCs w:val="16"/>
                <w:lang w:val="de-CH"/>
              </w:rPr>
            </w:pPr>
          </w:p>
          <w:p w14:paraId="566BA151"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p>
          <w:p w14:paraId="7A1895D6" w14:textId="77777777" w:rsidR="007E4CC6" w:rsidRPr="004028EB" w:rsidRDefault="007E4CC6" w:rsidP="00B40A32">
            <w:pPr>
              <w:pStyle w:val="Listenabsatz"/>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4028EB">
              <w:rPr>
                <w:rFonts w:ascii="Arial" w:hAnsi="Arial" w:cs="Arial"/>
                <w:i/>
                <w:color w:val="000000"/>
                <w:sz w:val="16"/>
                <w:szCs w:val="16"/>
                <w:lang w:val="de-CH"/>
              </w:rPr>
              <w:t>Dokumentation über den fachlichen Austausch zwischen dem Sorgfaltspflichtigen und dem externen Dienstleister.</w:t>
            </w:r>
          </w:p>
          <w:p w14:paraId="1C3924C9" w14:textId="77777777" w:rsidR="007E4CC6" w:rsidRPr="004028EB" w:rsidRDefault="007E4CC6" w:rsidP="00B40A32">
            <w:pPr>
              <w:spacing w:before="60" w:after="60" w:line="240" w:lineRule="auto"/>
              <w:jc w:val="right"/>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85299264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744F807"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1922397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0BEC098D"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0008309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9371400"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997251644"/>
            <w:showingPlcHdr/>
            <w:text w:multiLine="1"/>
          </w:sdtPr>
          <w:sdtEndPr/>
          <w:sdtContent>
            <w:tc>
              <w:tcPr>
                <w:tcW w:w="3451" w:type="dxa"/>
                <w:tcBorders>
                  <w:top w:val="dotted" w:sz="4" w:space="0" w:color="auto"/>
                  <w:bottom w:val="dotted" w:sz="4" w:space="0" w:color="auto"/>
                </w:tcBorders>
                <w:shd w:val="clear" w:color="auto" w:fill="auto"/>
              </w:tcPr>
              <w:p w14:paraId="51074387" w14:textId="65EC8FF6" w:rsidR="007E4CC6" w:rsidRPr="004028EB" w:rsidRDefault="00F21213" w:rsidP="00F21213">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E4CC6" w:rsidRPr="004028EB" w14:paraId="527B4AB2" w14:textId="77777777" w:rsidTr="0041267A">
        <w:tc>
          <w:tcPr>
            <w:tcW w:w="4173" w:type="dxa"/>
            <w:tcBorders>
              <w:top w:val="dotted" w:sz="4" w:space="0" w:color="auto"/>
              <w:bottom w:val="dotted" w:sz="4" w:space="0" w:color="auto"/>
            </w:tcBorders>
            <w:shd w:val="clear" w:color="auto" w:fill="auto"/>
          </w:tcPr>
          <w:p w14:paraId="5835C4AF"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Wurde sichergestellt, dass die Auslagerung der internen Funktionen nicht an den Sorgfaltspflichtprüfer des Sorgfaltspflichtigen erfolgte?</w:t>
            </w:r>
          </w:p>
          <w:p w14:paraId="21C75ECB" w14:textId="77777777" w:rsidR="007E4CC6" w:rsidRPr="004028EB" w:rsidRDefault="007E4CC6" w:rsidP="00B40A32">
            <w:pPr>
              <w:spacing w:before="60" w:after="60" w:line="240" w:lineRule="auto"/>
              <w:rPr>
                <w:rFonts w:ascii="Arial" w:hAnsi="Arial" w:cs="Arial"/>
                <w:sz w:val="16"/>
                <w:szCs w:val="16"/>
                <w:lang w:val="de-CH"/>
              </w:rPr>
            </w:pPr>
          </w:p>
          <w:p w14:paraId="788C56D4"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xml:space="preserve">: Zur berufsrechtlichen Wahrung der </w:t>
            </w:r>
            <w:r w:rsidRPr="004028EB">
              <w:rPr>
                <w:rFonts w:ascii="Arial" w:hAnsi="Arial" w:cs="Arial"/>
                <w:i/>
                <w:color w:val="000000"/>
                <w:sz w:val="16"/>
                <w:szCs w:val="16"/>
                <w:u w:val="single"/>
                <w:lang w:val="de-CH"/>
              </w:rPr>
              <w:t xml:space="preserve">Unabhängigkeit und Unparteilichkeit </w:t>
            </w:r>
            <w:r w:rsidRPr="004028EB">
              <w:rPr>
                <w:rFonts w:ascii="Arial" w:hAnsi="Arial" w:cs="Arial"/>
                <w:i/>
                <w:color w:val="000000"/>
                <w:sz w:val="16"/>
                <w:szCs w:val="16"/>
                <w:lang w:val="de-CH"/>
              </w:rPr>
              <w:t>der Wirtschaftsprüfer darf dieser in seiner Funktion als Sorgfaltspflichtprüfer beim von diesem geprüften Unternehmen keine internen Funktionen übernehmen, wenn diese mit der Wahrnehmung von Managementfunktionen verbunden sind.</w:t>
            </w:r>
          </w:p>
          <w:p w14:paraId="3AEBEEF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lang w:val="de-CH"/>
              </w:rPr>
              <w:t>Vor diesem Hintergrund ist darauf zu achten, dass die Auslagerung der Funktion des Sorgfaltspflichtbeauftragten nicht an die Revisionsstelle des Sorgfaltspflichtigen erfolgte.</w:t>
            </w:r>
          </w:p>
          <w:p w14:paraId="083C3003"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Die Überprüfung erfolgt unter Abgleich der Firma des externen Dienstleisters mit der Eintragung der Revisionsstelle im Handelsregisterauszug.</w:t>
            </w:r>
          </w:p>
          <w:p w14:paraId="080A9D3D" w14:textId="77777777" w:rsidR="007E4CC6" w:rsidRPr="004028EB" w:rsidRDefault="007E4CC6" w:rsidP="00B40A32">
            <w:pPr>
              <w:pStyle w:val="Textkrper-Zeileneinzug"/>
              <w:rPr>
                <w:rFonts w:ascii="Arial" w:hAnsi="Arial" w:cs="Arial"/>
                <w:sz w:val="16"/>
                <w:szCs w:val="16"/>
                <w:lang w:val="de-CH"/>
              </w:rPr>
            </w:pPr>
          </w:p>
          <w:p w14:paraId="1A3EDED7"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p>
          <w:p w14:paraId="78F7A1FD"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Handelsregisterauszug des Sorgfaltspflichtigen.</w:t>
            </w:r>
          </w:p>
          <w:p w14:paraId="4F0E567A"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Alternativ: Engagement Letter (Auftragsbestätigung) des Wirtschaftsprüfers.</w:t>
            </w:r>
          </w:p>
          <w:p w14:paraId="741871FD"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91484586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8D9F7C9"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45221768"/>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0D03C40C"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5466578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484B4A8"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95106066"/>
            <w:showingPlcHdr/>
            <w:text w:multiLine="1"/>
          </w:sdtPr>
          <w:sdtEndPr/>
          <w:sdtContent>
            <w:tc>
              <w:tcPr>
                <w:tcW w:w="3451" w:type="dxa"/>
                <w:tcBorders>
                  <w:top w:val="dotted" w:sz="4" w:space="0" w:color="auto"/>
                  <w:bottom w:val="dotted" w:sz="4" w:space="0" w:color="auto"/>
                </w:tcBorders>
                <w:shd w:val="clear" w:color="auto" w:fill="auto"/>
                <w:vAlign w:val="center"/>
              </w:tcPr>
              <w:p w14:paraId="521388FE" w14:textId="4071C260"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1DB5ACCF" w14:textId="77777777" w:rsidTr="0041267A">
        <w:tc>
          <w:tcPr>
            <w:tcW w:w="4173" w:type="dxa"/>
            <w:tcBorders>
              <w:top w:val="dotted" w:sz="4" w:space="0" w:color="auto"/>
              <w:bottom w:val="dotted" w:sz="4" w:space="0" w:color="auto"/>
            </w:tcBorders>
            <w:shd w:val="clear" w:color="auto" w:fill="auto"/>
          </w:tcPr>
          <w:p w14:paraId="5EED6102"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Verfügen der Sorgfaltspflichtbeauftragte, der Untersuchungsbeauftragte und das verantwortliche Mitglied der Leitungsebene sowie deren Stellvertreter über fundierte Kenntnisse in Fragen des Sorgfaltspflichtrechts sowie über aktuelle Entwicklungen in den Bereichen des Sorgfaltspflichtrechts?</w:t>
            </w:r>
          </w:p>
          <w:p w14:paraId="53AF7B78" w14:textId="77777777" w:rsidR="007E4CC6" w:rsidRPr="004028EB" w:rsidRDefault="007E4CC6" w:rsidP="00B40A32">
            <w:pPr>
              <w:spacing w:before="60" w:after="60" w:line="240" w:lineRule="auto"/>
              <w:rPr>
                <w:rFonts w:ascii="Arial" w:hAnsi="Arial" w:cs="Arial"/>
                <w:sz w:val="16"/>
                <w:szCs w:val="16"/>
                <w:lang w:val="de-CH"/>
              </w:rPr>
            </w:pPr>
          </w:p>
          <w:p w14:paraId="0E207A19"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36 Abs. 1 SPV müssen die Funktionsträger der Compliance-Organisation über fundierte Kenntnisse des Sorgfaltspflichtrechts sowie dessen aktuelle Entwicklungen besitzen. In diesem Zusammenhang ist bei der Prüfung auf folgende Fragestellungen zu achten:</w:t>
            </w:r>
          </w:p>
          <w:p w14:paraId="0EF8B9D9"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Wurde die Fitness der jeweiligen Personen im Rahmen deren Benennung als Funktionsträger nachgewiesen?</w:t>
            </w:r>
          </w:p>
          <w:p w14:paraId="76FE661D"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Haben sich die jeweiligen Funktionsträger einer aktuellen und umfassenden Aus- und Weiterbildung auf den in Art. 32 Bst. a bis e SPV genannten Sachgebieten unterzogen?</w:t>
            </w:r>
          </w:p>
          <w:p w14:paraId="18A04DCA"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lastRenderedPageBreak/>
              <w:t>Häufigkeit der Aus- und Weiterbildungsmassnahmen?</w:t>
            </w:r>
          </w:p>
          <w:p w14:paraId="58D4FD65"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Wurde die Aus- und Weiterbildung durch interne Schulungen oder den Besuch externer Seminare gewährleistet?</w:t>
            </w:r>
          </w:p>
          <w:p w14:paraId="7E0A02AD" w14:textId="77777777" w:rsidR="007E4CC6" w:rsidRPr="004028EB" w:rsidRDefault="007E4CC6" w:rsidP="00B40A32">
            <w:pPr>
              <w:spacing w:before="60" w:after="60" w:line="240" w:lineRule="auto"/>
              <w:rPr>
                <w:rFonts w:ascii="Arial" w:hAnsi="Arial" w:cs="Arial"/>
                <w:color w:val="000000"/>
                <w:sz w:val="16"/>
                <w:szCs w:val="16"/>
                <w:lang w:val="de-CH"/>
              </w:rPr>
            </w:pPr>
          </w:p>
          <w:p w14:paraId="611591C5"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13861433"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Personalunterlagen der Funktionsträger der Compliance-Organisation.</w:t>
            </w:r>
          </w:p>
          <w:p w14:paraId="19C1B601"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Aus- und Weiterbildungsnachweise der Funktionsträger der Compliance-Organisation.</w:t>
            </w:r>
          </w:p>
          <w:p w14:paraId="37701729"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Dokumentation zu intern durchgeführten Schulungen.</w:t>
            </w:r>
          </w:p>
          <w:p w14:paraId="62354EB8"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52058522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3219C5F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2258968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21CCFF8F"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0914625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074CE77"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002325862"/>
            <w:showingPlcHdr/>
            <w:text w:multiLine="1"/>
          </w:sdtPr>
          <w:sdtEndPr/>
          <w:sdtContent>
            <w:tc>
              <w:tcPr>
                <w:tcW w:w="3451" w:type="dxa"/>
                <w:tcBorders>
                  <w:top w:val="dotted" w:sz="4" w:space="0" w:color="auto"/>
                  <w:bottom w:val="dotted" w:sz="4" w:space="0" w:color="auto"/>
                </w:tcBorders>
                <w:shd w:val="clear" w:color="auto" w:fill="auto"/>
                <w:vAlign w:val="center"/>
              </w:tcPr>
              <w:p w14:paraId="2C2189F1" w14:textId="2B0D4930"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761AF931" w14:textId="77777777" w:rsidTr="0041267A">
        <w:tc>
          <w:tcPr>
            <w:tcW w:w="4173" w:type="dxa"/>
            <w:tcBorders>
              <w:top w:val="dotted" w:sz="4" w:space="0" w:color="auto"/>
              <w:bottom w:val="dotted" w:sz="4" w:space="0" w:color="auto"/>
            </w:tcBorders>
            <w:shd w:val="clear" w:color="auto" w:fill="auto"/>
          </w:tcPr>
          <w:p w14:paraId="5DB334E6"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Verfügt das verantwortliche Mitglied der Leitungsebene über ausreichende Befugnisse, um der Verantwortung nach dem SPG und der SPV gerecht werden zu können?</w:t>
            </w:r>
          </w:p>
          <w:p w14:paraId="3F014222" w14:textId="77777777" w:rsidR="007E4CC6" w:rsidRPr="004028EB" w:rsidRDefault="007E4CC6" w:rsidP="00B40A32">
            <w:pPr>
              <w:spacing w:before="60" w:after="60" w:line="240" w:lineRule="auto"/>
              <w:rPr>
                <w:rFonts w:ascii="Arial" w:hAnsi="Arial" w:cs="Arial"/>
                <w:sz w:val="16"/>
                <w:szCs w:val="16"/>
                <w:lang w:val="de-CH"/>
              </w:rPr>
            </w:pPr>
          </w:p>
          <w:p w14:paraId="2E52DF61"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36 Abs. 2 SPV ist das verantwortliche Mitglied der Leitungsebene mit ausreichenden Befugnissen für die Erfüllung der Anforderungen an diese Funktion auszustatten. In diesem Zusammenhang ist bei der Prüfung auf folgende Fragestellungen zu achten:</w:t>
            </w:r>
          </w:p>
          <w:p w14:paraId="3C505B97"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Besteht eine explizite Erteilung der Befugnisse des verantwortlichen Mitglieds der Leitungsebene im Zusammenhang der Erfüllung der Anforderungen nach den Bestimmungen des SPG und der SPV?</w:t>
            </w:r>
          </w:p>
          <w:p w14:paraId="71D6710A"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Sind die Befugnisse ggf. anderweitig im Unternehmen bekannt gemacht worden und haben die Mitarbeiter Kenntnis darüber genommen?</w:t>
            </w:r>
          </w:p>
          <w:p w14:paraId="4ABB8DE2"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Beachte: Die ausreichenden Befugnisse sind in der FMA-Wegleitung 2018/7 beschrieben.</w:t>
            </w:r>
          </w:p>
          <w:p w14:paraId="183EFDAE" w14:textId="77777777" w:rsidR="007E4CC6" w:rsidRPr="004028EB" w:rsidRDefault="007E4CC6" w:rsidP="00B40A32">
            <w:pPr>
              <w:spacing w:before="60" w:after="60" w:line="240" w:lineRule="auto"/>
              <w:rPr>
                <w:rFonts w:ascii="Arial" w:hAnsi="Arial" w:cs="Arial"/>
                <w:color w:val="000000"/>
                <w:sz w:val="16"/>
                <w:szCs w:val="16"/>
                <w:lang w:val="de-CH"/>
              </w:rPr>
            </w:pPr>
          </w:p>
          <w:p w14:paraId="4396C93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0AB2F883"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Arbeitsvertrag.</w:t>
            </w:r>
          </w:p>
          <w:p w14:paraId="0EF47AC8"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Addendum zum Arbeitsvertrag.</w:t>
            </w:r>
          </w:p>
          <w:p w14:paraId="5416FF2E"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Arbeitsplatzbeschreibung.</w:t>
            </w:r>
          </w:p>
          <w:p w14:paraId="11486E37"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Interne Weisungen.</w:t>
            </w:r>
          </w:p>
          <w:p w14:paraId="22B8FA0A"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21199400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D5D251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22883628"/>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69653D9F"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9532907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BF9DB2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394316625"/>
            <w:showingPlcHdr/>
            <w:text w:multiLine="1"/>
          </w:sdtPr>
          <w:sdtEndPr/>
          <w:sdtContent>
            <w:tc>
              <w:tcPr>
                <w:tcW w:w="3451" w:type="dxa"/>
                <w:tcBorders>
                  <w:top w:val="dotted" w:sz="4" w:space="0" w:color="auto"/>
                  <w:bottom w:val="dotted" w:sz="4" w:space="0" w:color="auto"/>
                </w:tcBorders>
                <w:shd w:val="clear" w:color="auto" w:fill="auto"/>
                <w:vAlign w:val="center"/>
              </w:tcPr>
              <w:p w14:paraId="6B59FBBA" w14:textId="5084A073"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67C1BF11" w14:textId="77777777" w:rsidTr="0041267A">
        <w:tc>
          <w:tcPr>
            <w:tcW w:w="4173" w:type="dxa"/>
            <w:tcBorders>
              <w:top w:val="dotted" w:sz="4" w:space="0" w:color="auto"/>
              <w:bottom w:val="dotted" w:sz="4" w:space="0" w:color="auto"/>
            </w:tcBorders>
            <w:shd w:val="clear" w:color="auto" w:fill="auto"/>
          </w:tcPr>
          <w:p w14:paraId="03D6B8ED"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Wurde sichergestellt, dass die Funktion des Sorgfaltspflicht- und Untersuchungsbeauftragten nicht in Personalunion wahrgenommen wird?</w:t>
            </w:r>
          </w:p>
          <w:p w14:paraId="5F8113C5" w14:textId="77777777" w:rsidR="007E4CC6" w:rsidRPr="004028EB" w:rsidRDefault="007E4CC6" w:rsidP="00B40A32">
            <w:pPr>
              <w:spacing w:before="60" w:after="60" w:line="240" w:lineRule="auto"/>
              <w:rPr>
                <w:rFonts w:ascii="Arial" w:hAnsi="Arial" w:cs="Arial"/>
                <w:sz w:val="16"/>
                <w:szCs w:val="16"/>
                <w:lang w:val="de-CH"/>
              </w:rPr>
            </w:pPr>
          </w:p>
          <w:p w14:paraId="75E044D4"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Aus Gründen der Unabhängigkeit dürfen die Funktionen des Sorgfaltspflicht- und Untersuchungsbeauftragten nicht in Personalunion ausgeübt werden. Bei kleineren Organisationen kann es passieren, dass diesem Grundsatz nicht Rechnung getragen wird.</w:t>
            </w:r>
          </w:p>
          <w:p w14:paraId="37BD782B" w14:textId="77777777" w:rsidR="007E4CC6" w:rsidRPr="004028EB" w:rsidRDefault="007E4CC6" w:rsidP="00B40A32">
            <w:pPr>
              <w:spacing w:before="60" w:after="60" w:line="240" w:lineRule="auto"/>
              <w:rPr>
                <w:rFonts w:ascii="Arial" w:hAnsi="Arial" w:cs="Arial"/>
                <w:color w:val="000000"/>
                <w:sz w:val="16"/>
                <w:szCs w:val="16"/>
                <w:lang w:val="de-CH"/>
              </w:rPr>
            </w:pPr>
          </w:p>
          <w:p w14:paraId="7AB7ECE6" w14:textId="77777777" w:rsidR="007E4CC6" w:rsidRPr="004028EB" w:rsidRDefault="007E4CC6" w:rsidP="00B40A32">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Wenn nein, ausführliche Begründung warum das Prinzip der Funktionstrennung nicht beachtet wurde bzw. welche – möglicherweise legitimen - Gründe dafür vorliegen.</w:t>
            </w:r>
          </w:p>
          <w:p w14:paraId="7D08273E" w14:textId="77777777" w:rsidR="007E4CC6" w:rsidRPr="004028EB" w:rsidRDefault="007E4CC6" w:rsidP="00B40A32">
            <w:pPr>
              <w:spacing w:before="60" w:after="60" w:line="240" w:lineRule="auto"/>
              <w:rPr>
                <w:rFonts w:ascii="Arial" w:hAnsi="Arial" w:cs="Arial"/>
                <w:color w:val="000000"/>
                <w:sz w:val="16"/>
                <w:szCs w:val="16"/>
                <w:lang w:val="de-CH"/>
              </w:rPr>
            </w:pPr>
          </w:p>
          <w:p w14:paraId="3CD660BF"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Vgl. dazu die Ausführungen in der FMA-Wegleitung 2018/7, Kap. 11.2.3 „Interne Funktionen“</w:t>
            </w:r>
          </w:p>
          <w:p w14:paraId="074A5688"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02686747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9E65C66"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530273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2573895A"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5383782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C69026F"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78650932"/>
            <w:showingPlcHdr/>
            <w:text w:multiLine="1"/>
          </w:sdtPr>
          <w:sdtEndPr/>
          <w:sdtContent>
            <w:tc>
              <w:tcPr>
                <w:tcW w:w="3451" w:type="dxa"/>
                <w:tcBorders>
                  <w:top w:val="dotted" w:sz="4" w:space="0" w:color="auto"/>
                  <w:bottom w:val="dotted" w:sz="4" w:space="0" w:color="auto"/>
                </w:tcBorders>
                <w:shd w:val="clear" w:color="auto" w:fill="auto"/>
                <w:vAlign w:val="center"/>
              </w:tcPr>
              <w:p w14:paraId="438F33C4" w14:textId="05E22F0A"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3FA75C84" w14:textId="77777777" w:rsidTr="0041267A">
        <w:tc>
          <w:tcPr>
            <w:tcW w:w="4173" w:type="dxa"/>
            <w:tcBorders>
              <w:top w:val="dotted" w:sz="4" w:space="0" w:color="auto"/>
              <w:bottom w:val="dotted" w:sz="4" w:space="0" w:color="auto"/>
            </w:tcBorders>
            <w:shd w:val="clear" w:color="auto" w:fill="auto"/>
          </w:tcPr>
          <w:p w14:paraId="0ECBD95A"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lastRenderedPageBreak/>
              <w:t>Ist sichergestellt, dass die internen Funktionsträger ihre Aufgaben in zeitlich angemessenem Masse wahrnehmen?</w:t>
            </w:r>
          </w:p>
          <w:p w14:paraId="3D5E13EF" w14:textId="77777777" w:rsidR="007E4CC6" w:rsidRPr="004028EB" w:rsidRDefault="007E4CC6" w:rsidP="00B40A32">
            <w:pPr>
              <w:spacing w:before="60" w:after="60" w:line="240" w:lineRule="auto"/>
              <w:rPr>
                <w:rFonts w:ascii="Arial" w:hAnsi="Arial" w:cs="Arial"/>
                <w:sz w:val="16"/>
                <w:szCs w:val="16"/>
                <w:lang w:val="de-CH"/>
              </w:rPr>
            </w:pPr>
          </w:p>
          <w:p w14:paraId="5D2F812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Die Wahrnehmung einer internen Funktion erfordert eine angemessene zeitliche Einbindung des Funktionsträgers in das jeweilige Aufgabengebiet. Bei der Prüfung sind folgende Fragestellungen von Bedeutung:</w:t>
            </w:r>
          </w:p>
          <w:p w14:paraId="027B94E3"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Wie hoch ist der aktuelle Ressourcen-Einsatz je interner Funktion der Compliance-Organisation (Vollzeit-Äquivalenz)?</w:t>
            </w:r>
          </w:p>
          <w:p w14:paraId="5A0B6D67"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Ist der Ressourcen-Einsatz als angemessen anzusehen?</w:t>
            </w:r>
          </w:p>
          <w:p w14:paraId="0370F751" w14:textId="77777777" w:rsidR="007E4CC6" w:rsidRPr="004028EB" w:rsidRDefault="007E4CC6" w:rsidP="00B40A32">
            <w:pPr>
              <w:pStyle w:val="Textkrper-Zeileneinzug"/>
              <w:rPr>
                <w:rFonts w:ascii="Arial" w:hAnsi="Arial" w:cs="Arial"/>
                <w:sz w:val="16"/>
                <w:szCs w:val="16"/>
                <w:lang w:val="de-CH"/>
              </w:rPr>
            </w:pPr>
          </w:p>
          <w:p w14:paraId="1FCCA250"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087BA045"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Dokumentation, welche über den Ressourceneinsatz der internen Funktionsträger Auskunft gibt.</w:t>
            </w:r>
          </w:p>
          <w:p w14:paraId="09C03C4E"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45409198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ED62985"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7097393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69039B18"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5505532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A61E85F"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32581716"/>
            <w:showingPlcHdr/>
            <w:text w:multiLine="1"/>
          </w:sdtPr>
          <w:sdtEndPr/>
          <w:sdtContent>
            <w:tc>
              <w:tcPr>
                <w:tcW w:w="3451" w:type="dxa"/>
                <w:tcBorders>
                  <w:top w:val="dotted" w:sz="4" w:space="0" w:color="auto"/>
                  <w:bottom w:val="dotted" w:sz="4" w:space="0" w:color="auto"/>
                </w:tcBorders>
                <w:shd w:val="clear" w:color="auto" w:fill="auto"/>
                <w:vAlign w:val="center"/>
              </w:tcPr>
              <w:p w14:paraId="291C59A2" w14:textId="7B220949"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0EBD485E" w14:textId="77777777" w:rsidTr="0041267A">
        <w:tc>
          <w:tcPr>
            <w:tcW w:w="4173" w:type="dxa"/>
            <w:tcBorders>
              <w:top w:val="dotted" w:sz="4" w:space="0" w:color="auto"/>
              <w:bottom w:val="dotted" w:sz="4" w:space="0" w:color="auto"/>
            </w:tcBorders>
            <w:shd w:val="clear" w:color="auto" w:fill="auto"/>
          </w:tcPr>
          <w:p w14:paraId="1295046E" w14:textId="573A7F6F"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Ist sichergestellt, dass die Ansprechperson, der Sorgfaltspflichtbeauftragte sowie der Untersuchungsbeauftragte ihre Aufgaben gemäss den regulatorischen Vorgaben erfüllen?</w:t>
            </w:r>
          </w:p>
          <w:p w14:paraId="79D7A695" w14:textId="77777777" w:rsidR="007E4CC6" w:rsidRPr="004028EB" w:rsidRDefault="007E4CC6" w:rsidP="00B40A32">
            <w:pPr>
              <w:spacing w:before="60" w:after="60" w:line="240" w:lineRule="auto"/>
              <w:rPr>
                <w:rFonts w:ascii="Arial" w:hAnsi="Arial" w:cs="Arial"/>
                <w:sz w:val="16"/>
                <w:szCs w:val="16"/>
                <w:lang w:val="de-CH"/>
              </w:rPr>
            </w:pPr>
          </w:p>
          <w:p w14:paraId="611E8BE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Nach den Vorgaben der SPV sind an die Ansprechperson, den Sorgfaltspflichtbeauftragten und den Untersuchungsbeauftragten bestimmte Anforderungen geknüpft.</w:t>
            </w:r>
          </w:p>
          <w:p w14:paraId="6BEAEF38"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2EE8154E"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u w:val="single"/>
                <w:lang w:val="de-CH"/>
              </w:rPr>
              <w:t>Ansprechperson der FMA</w:t>
            </w:r>
            <w:r w:rsidRPr="004028EB">
              <w:rPr>
                <w:rFonts w:ascii="Arial" w:hAnsi="Arial" w:cs="Arial"/>
                <w:i/>
                <w:color w:val="000000"/>
                <w:sz w:val="16"/>
                <w:szCs w:val="16"/>
                <w:lang w:val="de-CH"/>
              </w:rPr>
              <w:t>:</w:t>
            </w:r>
          </w:p>
          <w:p w14:paraId="188622A3" w14:textId="77777777" w:rsidR="007E4CC6" w:rsidRPr="004028EB" w:rsidRDefault="007E4CC6" w:rsidP="00B40A32">
            <w:pPr>
              <w:pStyle w:val="Blocktext"/>
              <w:jc w:val="left"/>
              <w:rPr>
                <w:rFonts w:ascii="Arial" w:hAnsi="Arial" w:cs="Arial"/>
                <w:sz w:val="16"/>
                <w:szCs w:val="16"/>
                <w:lang w:val="de-CH"/>
              </w:rPr>
            </w:pPr>
            <w:r w:rsidRPr="004028EB">
              <w:rPr>
                <w:rFonts w:ascii="Arial" w:hAnsi="Arial" w:cs="Arial"/>
                <w:sz w:val="16"/>
                <w:szCs w:val="16"/>
                <w:lang w:val="de-CH"/>
              </w:rPr>
              <w:t>Erfüllt die Ansprechperson der FMA ihre Aufgaben gemäss Art. 33 SPV? Bei der Prüfung ist auch auf folgende Fragestellung zu achten:</w:t>
            </w:r>
          </w:p>
          <w:p w14:paraId="6CEB7DC3"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 xml:space="preserve">Stellt die Ansprechperson den Kontakt </w:t>
            </w:r>
            <w:proofErr w:type="spellStart"/>
            <w:r w:rsidRPr="004028EB">
              <w:rPr>
                <w:rFonts w:ascii="Arial" w:hAnsi="Arial" w:cs="Arial"/>
                <w:i/>
                <w:color w:val="000000"/>
                <w:sz w:val="16"/>
                <w:szCs w:val="16"/>
                <w:lang w:val="de-CH"/>
              </w:rPr>
              <w:t>ggü</w:t>
            </w:r>
            <w:proofErr w:type="spellEnd"/>
            <w:r w:rsidRPr="004028EB">
              <w:rPr>
                <w:rFonts w:ascii="Arial" w:hAnsi="Arial" w:cs="Arial"/>
                <w:i/>
                <w:color w:val="000000"/>
                <w:sz w:val="16"/>
                <w:szCs w:val="16"/>
                <w:lang w:val="de-CH"/>
              </w:rPr>
              <w:t>. der FMA sicher?</w:t>
            </w:r>
          </w:p>
          <w:p w14:paraId="214484AC"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5CA28470"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u w:val="single"/>
                <w:lang w:val="de-CH"/>
              </w:rPr>
              <w:t>Sorgfaltspflichtbeauftragter</w:t>
            </w:r>
            <w:r w:rsidRPr="004028EB">
              <w:rPr>
                <w:rFonts w:ascii="Arial" w:hAnsi="Arial" w:cs="Arial"/>
                <w:i/>
                <w:color w:val="000000"/>
                <w:sz w:val="16"/>
                <w:szCs w:val="16"/>
                <w:lang w:val="de-CH"/>
              </w:rPr>
              <w:t>:</w:t>
            </w:r>
          </w:p>
          <w:p w14:paraId="61BFA13D" w14:textId="77777777" w:rsidR="007E4CC6" w:rsidRPr="004028EB" w:rsidRDefault="007E4CC6" w:rsidP="00B40A32">
            <w:pPr>
              <w:pStyle w:val="Blocktext"/>
              <w:jc w:val="left"/>
              <w:rPr>
                <w:rFonts w:ascii="Arial" w:hAnsi="Arial" w:cs="Arial"/>
                <w:sz w:val="16"/>
                <w:szCs w:val="16"/>
                <w:lang w:val="de-CH"/>
              </w:rPr>
            </w:pPr>
            <w:r w:rsidRPr="004028EB">
              <w:rPr>
                <w:rFonts w:ascii="Arial" w:hAnsi="Arial" w:cs="Arial"/>
                <w:sz w:val="16"/>
                <w:szCs w:val="16"/>
                <w:lang w:val="de-CH"/>
              </w:rPr>
              <w:t>Erfüllt der Sorgfaltspflichtbeauftragte seine Aufgaben gemäss Art. 34 SPV? Bei der Prüfung ist auf relevante Dokumentationen zu achten. Hierzu zählen insbesondere:</w:t>
            </w:r>
          </w:p>
          <w:p w14:paraId="0F999839"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Wird bei sorgfaltspflichtrechtlichen (</w:t>
            </w:r>
            <w:proofErr w:type="spellStart"/>
            <w:r w:rsidRPr="004028EB">
              <w:rPr>
                <w:rFonts w:ascii="Arial" w:hAnsi="Arial" w:cs="Arial"/>
                <w:i/>
                <w:color w:val="000000"/>
                <w:sz w:val="16"/>
                <w:szCs w:val="16"/>
                <w:lang w:val="de-CH"/>
              </w:rPr>
              <w:t>Auslegungs</w:t>
            </w:r>
            <w:proofErr w:type="spellEnd"/>
            <w:r w:rsidRPr="004028EB">
              <w:rPr>
                <w:rFonts w:ascii="Arial" w:hAnsi="Arial" w:cs="Arial"/>
                <w:i/>
                <w:color w:val="000000"/>
                <w:sz w:val="16"/>
                <w:szCs w:val="16"/>
                <w:lang w:val="de-CH"/>
              </w:rPr>
              <w:t>)Fragen die FMA kontaktiert? Gibt es hierzu Arbeitsanweisungen bzw. Schriftverkehr?</w:t>
            </w:r>
          </w:p>
          <w:p w14:paraId="12718E3D"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Erfolgt ein solcher Kontakt über die Ansprechperson oder über jemand anderen?</w:t>
            </w:r>
          </w:p>
          <w:p w14:paraId="296A713C"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E-Mail-Verkehr, Schriftverkehr, Präsentationen, Arbeitsunterlagen.</w:t>
            </w:r>
          </w:p>
          <w:p w14:paraId="7386D1AD"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Dokumentation zur Planung und Überwachung der Aus- und Weiterbildung der Beschäftigten, die an Geschäftsbeziehungen mitwirken.</w:t>
            </w:r>
          </w:p>
          <w:p w14:paraId="1626D39C"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Tätigkeitsbericht des Sorgfaltspflichtbeauftragten.</w:t>
            </w:r>
          </w:p>
          <w:p w14:paraId="218910B7" w14:textId="77777777" w:rsidR="00ED123F" w:rsidRPr="004028EB" w:rsidRDefault="00ED123F" w:rsidP="00ED123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2549B1C3" w14:textId="3060CFB4" w:rsidR="00ED123F" w:rsidRPr="004028EB" w:rsidRDefault="00ED123F" w:rsidP="00ED123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Mindestinhalt</w:t>
            </w:r>
            <w:r w:rsidR="00C259D2" w:rsidRPr="004028EB">
              <w:rPr>
                <w:rFonts w:ascii="Arial" w:hAnsi="Arial" w:cs="Arial"/>
                <w:b/>
                <w:i/>
                <w:color w:val="000000"/>
                <w:sz w:val="16"/>
                <w:szCs w:val="16"/>
                <w:lang w:val="de-CH"/>
              </w:rPr>
              <w:t xml:space="preserve"> Bericht des Sorgfaltspflichtbeauftragten</w:t>
            </w:r>
          </w:p>
          <w:p w14:paraId="5169938A" w14:textId="692AAD5D" w:rsidR="00ED123F" w:rsidRPr="004028EB" w:rsidRDefault="00ED123F"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 xml:space="preserve">Unterstützung und Beratung der Leitungsebene bei der Umsetzung </w:t>
            </w:r>
            <w:r w:rsidRPr="004028EB">
              <w:rPr>
                <w:rFonts w:ascii="Arial" w:hAnsi="Arial" w:cs="Arial"/>
                <w:i/>
                <w:color w:val="000000"/>
                <w:sz w:val="16"/>
                <w:szCs w:val="16"/>
                <w:lang w:val="de-CH"/>
              </w:rPr>
              <w:tab/>
            </w:r>
            <w:r w:rsidRPr="004028EB">
              <w:rPr>
                <w:rFonts w:ascii="Arial" w:hAnsi="Arial" w:cs="Arial"/>
                <w:i/>
                <w:color w:val="000000"/>
                <w:sz w:val="16"/>
                <w:szCs w:val="16"/>
                <w:lang w:val="de-CH"/>
              </w:rPr>
              <w:br/>
              <w:t>von SPG und Ausgestaltung der entsprechenden internen Organisation;</w:t>
            </w:r>
          </w:p>
          <w:p w14:paraId="7AE72503" w14:textId="77777777" w:rsidR="00ED123F" w:rsidRPr="004028EB" w:rsidRDefault="00ED123F"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Vorbereitung der internen Weisungen;</w:t>
            </w:r>
          </w:p>
          <w:p w14:paraId="79DE633F" w14:textId="1083D097" w:rsidR="00ED123F" w:rsidRPr="004028EB" w:rsidRDefault="00ED123F"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lastRenderedPageBreak/>
              <w:t>Planung und Überwachung der internen Aus- und Weiterbildung der Beschäftigten, die an Geschäftsbeziehungen mitwirken;</w:t>
            </w:r>
          </w:p>
          <w:p w14:paraId="1B16DD75" w14:textId="3B4162ED" w:rsidR="00ED123F" w:rsidRPr="004028EB" w:rsidRDefault="00ED123F"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Tätigkeitsbericht über das Vorjahr bis Ende März</w:t>
            </w:r>
            <w:r w:rsidR="00C259D2" w:rsidRPr="004028EB">
              <w:rPr>
                <w:rFonts w:ascii="Arial" w:hAnsi="Arial" w:cs="Arial"/>
                <w:i/>
                <w:color w:val="000000"/>
                <w:sz w:val="16"/>
                <w:szCs w:val="16"/>
                <w:lang w:val="de-CH"/>
              </w:rPr>
              <w:t xml:space="preserve"> erstellt</w:t>
            </w:r>
          </w:p>
          <w:p w14:paraId="6A90C197" w14:textId="7B8388C3"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4E5FA75B"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u w:val="single"/>
                <w:lang w:val="de-CH"/>
              </w:rPr>
              <w:t>Untersuchungsbeauftragter</w:t>
            </w:r>
            <w:r w:rsidRPr="004028EB">
              <w:rPr>
                <w:rFonts w:ascii="Arial" w:hAnsi="Arial" w:cs="Arial"/>
                <w:i/>
                <w:color w:val="000000"/>
                <w:sz w:val="16"/>
                <w:szCs w:val="16"/>
                <w:lang w:val="de-CH"/>
              </w:rPr>
              <w:t>:</w:t>
            </w:r>
          </w:p>
          <w:p w14:paraId="46A41E4F"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lang w:val="de-CH"/>
              </w:rPr>
              <w:t>Erfüllt der Untersuchungsbeauftragte seine Aufgaben gemäss Art. 35 SPV? Bei der Prüfung ist auf relevante Dokumentationen zu achten. Hierzu zählen insbesondere:</w:t>
            </w:r>
          </w:p>
          <w:p w14:paraId="212B84C8"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E-Mail-Verkehr, Schriftverkehr, Präsentationen, Arbeitsunterlagen.</w:t>
            </w:r>
          </w:p>
          <w:p w14:paraId="403DC1AF" w14:textId="0A3EA7AF" w:rsidR="00A43BC1"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Prüfbericht des Untersuchungsbeauftragten.</w:t>
            </w:r>
            <w:r w:rsidR="00A43BC1" w:rsidRPr="004028EB">
              <w:rPr>
                <w:rFonts w:ascii="Arial" w:hAnsi="Arial" w:cs="Arial"/>
                <w:i/>
                <w:color w:val="000000"/>
                <w:sz w:val="16"/>
                <w:szCs w:val="16"/>
                <w:lang w:val="de-CH"/>
              </w:rPr>
              <w:t xml:space="preserve"> </w:t>
            </w:r>
          </w:p>
          <w:p w14:paraId="164DE711" w14:textId="77777777" w:rsidR="00A43BC1" w:rsidRPr="004028EB" w:rsidRDefault="00A43BC1" w:rsidP="00A43BC1">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20B3AD42" w14:textId="2321AD2E" w:rsidR="00A43BC1" w:rsidRPr="004028EB" w:rsidRDefault="00A43BC1" w:rsidP="00A43BC1">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Mindestinhalt</w:t>
            </w:r>
            <w:r w:rsidR="00B33B19" w:rsidRPr="004028EB">
              <w:rPr>
                <w:rFonts w:ascii="Arial" w:hAnsi="Arial" w:cs="Arial"/>
                <w:b/>
                <w:i/>
                <w:color w:val="000000"/>
                <w:sz w:val="16"/>
                <w:szCs w:val="16"/>
                <w:lang w:val="de-CH"/>
              </w:rPr>
              <w:t xml:space="preserve"> </w:t>
            </w:r>
            <w:r w:rsidR="00C259D2" w:rsidRPr="004028EB">
              <w:rPr>
                <w:rFonts w:ascii="Arial" w:hAnsi="Arial" w:cs="Arial"/>
                <w:b/>
                <w:i/>
                <w:color w:val="000000"/>
                <w:sz w:val="16"/>
                <w:szCs w:val="16"/>
                <w:lang w:val="de-CH"/>
              </w:rPr>
              <w:t xml:space="preserve">des Berichtes des Untersuchungsbeauftragten </w:t>
            </w:r>
          </w:p>
          <w:p w14:paraId="108AB386" w14:textId="63344675" w:rsidR="00396ABD" w:rsidRPr="004028EB" w:rsidRDefault="00A43BC1"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Die erforderlichen Unterlagen ordnungsgem</w:t>
            </w:r>
            <w:r w:rsidR="00B33B19" w:rsidRPr="004028EB">
              <w:rPr>
                <w:rFonts w:ascii="Arial" w:hAnsi="Arial" w:cs="Arial"/>
                <w:i/>
                <w:color w:val="000000"/>
                <w:sz w:val="16"/>
                <w:szCs w:val="16"/>
                <w:lang w:val="de-CH"/>
              </w:rPr>
              <w:t>äss erstellt und aufbewahrt wer</w:t>
            </w:r>
            <w:r w:rsidRPr="004028EB">
              <w:rPr>
                <w:rFonts w:ascii="Arial" w:hAnsi="Arial" w:cs="Arial"/>
                <w:i/>
                <w:color w:val="000000"/>
                <w:sz w:val="16"/>
                <w:szCs w:val="16"/>
                <w:lang w:val="de-CH"/>
              </w:rPr>
              <w:t>den;</w:t>
            </w:r>
          </w:p>
          <w:p w14:paraId="056B3BB8" w14:textId="62761455" w:rsidR="00A43BC1" w:rsidRPr="004028EB" w:rsidRDefault="00A43BC1"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right="175"/>
              <w:rPr>
                <w:rFonts w:ascii="Arial" w:hAnsi="Arial" w:cs="Arial"/>
                <w:i/>
                <w:color w:val="000000"/>
                <w:sz w:val="16"/>
                <w:szCs w:val="16"/>
                <w:lang w:val="de-CH"/>
              </w:rPr>
            </w:pPr>
            <w:r w:rsidRPr="004028EB">
              <w:rPr>
                <w:rFonts w:ascii="Arial" w:hAnsi="Arial" w:cs="Arial"/>
                <w:i/>
                <w:color w:val="000000"/>
                <w:sz w:val="16"/>
                <w:szCs w:val="16"/>
                <w:lang w:val="de-CH"/>
              </w:rPr>
              <w:t>Die Unterlagen darauf schliessen lassen, dass die Sorgfaltspflichten wahrgenommen werden;</w:t>
            </w:r>
          </w:p>
          <w:p w14:paraId="7DDEC37A" w14:textId="77777777" w:rsidR="00A43BC1" w:rsidRPr="004028EB" w:rsidRDefault="00A43BC1"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right="175"/>
              <w:rPr>
                <w:rFonts w:ascii="Arial" w:hAnsi="Arial" w:cs="Arial"/>
                <w:i/>
                <w:color w:val="000000"/>
                <w:sz w:val="16"/>
                <w:szCs w:val="16"/>
                <w:lang w:val="de-CH"/>
              </w:rPr>
            </w:pPr>
            <w:r w:rsidRPr="004028EB">
              <w:rPr>
                <w:rFonts w:ascii="Arial" w:hAnsi="Arial" w:cs="Arial"/>
                <w:i/>
                <w:color w:val="000000"/>
                <w:sz w:val="16"/>
                <w:szCs w:val="16"/>
                <w:lang w:val="de-CH"/>
              </w:rPr>
              <w:t>allfällige Mitteilungspflichten an die FIU wahrgenommen wurden;</w:t>
            </w:r>
            <w:r w:rsidRPr="004028EB">
              <w:rPr>
                <w:rFonts w:ascii="Arial" w:hAnsi="Arial" w:cs="Arial"/>
                <w:i/>
                <w:color w:val="000000"/>
                <w:sz w:val="16"/>
                <w:szCs w:val="16"/>
                <w:lang w:val="de-CH"/>
              </w:rPr>
              <w:tab/>
            </w:r>
          </w:p>
          <w:p w14:paraId="65FE2404" w14:textId="77777777" w:rsidR="00A43BC1" w:rsidRPr="004028EB" w:rsidRDefault="00A43BC1"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right="175"/>
              <w:rPr>
                <w:rFonts w:ascii="Arial" w:hAnsi="Arial" w:cs="Arial"/>
                <w:i/>
                <w:color w:val="000000"/>
                <w:sz w:val="16"/>
                <w:szCs w:val="16"/>
                <w:lang w:val="de-CH"/>
              </w:rPr>
            </w:pPr>
            <w:r w:rsidRPr="004028EB">
              <w:rPr>
                <w:rFonts w:ascii="Arial" w:hAnsi="Arial" w:cs="Arial"/>
                <w:i/>
                <w:color w:val="000000"/>
                <w:sz w:val="16"/>
                <w:szCs w:val="16"/>
                <w:lang w:val="de-CH"/>
              </w:rPr>
              <w:t>allfälligen Begehren von zuständigen inländischen Behörden vollständig und innert angemessener Pflicht nachgekommen werden kann;</w:t>
            </w:r>
          </w:p>
          <w:p w14:paraId="0F57D16B" w14:textId="5E4EE5BC" w:rsidR="00A43BC1" w:rsidRPr="004028EB" w:rsidRDefault="00A43BC1"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right="175"/>
              <w:rPr>
                <w:rFonts w:ascii="Arial" w:hAnsi="Arial" w:cs="Arial"/>
                <w:i/>
                <w:color w:val="000000"/>
                <w:sz w:val="16"/>
                <w:szCs w:val="16"/>
                <w:lang w:val="de-CH"/>
              </w:rPr>
            </w:pPr>
            <w:r w:rsidRPr="004028EB">
              <w:rPr>
                <w:rFonts w:ascii="Arial" w:hAnsi="Arial" w:cs="Arial"/>
                <w:i/>
                <w:color w:val="000000"/>
                <w:sz w:val="16"/>
                <w:szCs w:val="16"/>
                <w:lang w:val="de-CH"/>
              </w:rPr>
              <w:t>Tätigkeitsbericht über das Vorjahr bis Ende März</w:t>
            </w:r>
            <w:r w:rsidR="00945775" w:rsidRPr="004028EB">
              <w:rPr>
                <w:rFonts w:ascii="Arial" w:hAnsi="Arial" w:cs="Arial"/>
                <w:i/>
                <w:color w:val="000000"/>
                <w:sz w:val="16"/>
                <w:szCs w:val="16"/>
                <w:lang w:val="de-CH"/>
              </w:rPr>
              <w:t xml:space="preserve"> erstellt</w:t>
            </w:r>
          </w:p>
          <w:p w14:paraId="786C10CF" w14:textId="716BAE60" w:rsidR="00AC3546" w:rsidRPr="004028EB" w:rsidRDefault="00AC354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right="175"/>
              <w:rPr>
                <w:rFonts w:ascii="Arial" w:hAnsi="Arial" w:cs="Arial"/>
                <w:i/>
                <w:color w:val="000000"/>
                <w:sz w:val="16"/>
                <w:szCs w:val="16"/>
                <w:lang w:val="de-CH"/>
              </w:rPr>
            </w:pPr>
            <w:r w:rsidRPr="004028EB">
              <w:rPr>
                <w:rFonts w:ascii="Arial" w:hAnsi="Arial" w:cs="Arial"/>
                <w:i/>
                <w:color w:val="000000"/>
                <w:sz w:val="16"/>
                <w:szCs w:val="16"/>
                <w:lang w:val="de-CH"/>
              </w:rPr>
              <w:t xml:space="preserve">Bericht wurde der Leitungsebene und dem Sorgfaltspflichtbeauftragten weitergeleitet </w:t>
            </w:r>
          </w:p>
          <w:p w14:paraId="7AF79923" w14:textId="77777777" w:rsidR="007E4CC6" w:rsidRPr="004028EB" w:rsidRDefault="007E4CC6" w:rsidP="00B40A32">
            <w:pPr>
              <w:pStyle w:val="Textkrper-Zeileneinzug"/>
              <w:rPr>
                <w:rFonts w:ascii="Arial" w:hAnsi="Arial" w:cs="Arial"/>
                <w:sz w:val="16"/>
                <w:szCs w:val="16"/>
                <w:lang w:val="de-CH"/>
              </w:rPr>
            </w:pPr>
          </w:p>
          <w:p w14:paraId="07BABC3E"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21D458F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6A6699CE"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u w:val="single"/>
                <w:lang w:val="de-CH"/>
              </w:rPr>
              <w:t>Sorgfaltspflichtbeauftragter</w:t>
            </w:r>
            <w:r w:rsidRPr="004028EB">
              <w:rPr>
                <w:rFonts w:ascii="Arial" w:hAnsi="Arial" w:cs="Arial"/>
                <w:i/>
                <w:color w:val="000000"/>
                <w:sz w:val="16"/>
                <w:szCs w:val="16"/>
                <w:lang w:val="de-CH"/>
              </w:rPr>
              <w:t>:</w:t>
            </w:r>
          </w:p>
          <w:p w14:paraId="7D276101"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Arbeitsanweisungen, Schriftverkehr, Präsentationen, Arbeitsunterlagen.</w:t>
            </w:r>
          </w:p>
          <w:p w14:paraId="6AC15627"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Tätigkeitsbericht des Sorgfaltspflichtbeauftragten.</w:t>
            </w:r>
          </w:p>
          <w:p w14:paraId="1612FA80"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7120BC4A"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u w:val="single"/>
                <w:lang w:val="de-CH"/>
              </w:rPr>
            </w:pPr>
            <w:r w:rsidRPr="004028EB">
              <w:rPr>
                <w:rFonts w:ascii="Arial" w:hAnsi="Arial" w:cs="Arial"/>
                <w:i/>
                <w:color w:val="000000"/>
                <w:sz w:val="16"/>
                <w:szCs w:val="16"/>
                <w:u w:val="single"/>
                <w:lang w:val="de-CH"/>
              </w:rPr>
              <w:t>Untersuchungsbeauftragter</w:t>
            </w:r>
          </w:p>
          <w:p w14:paraId="0FE46124"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E-Mail-Verkehr, Schriftverkehr, Präsentationen, Arbeitsunterlagen.</w:t>
            </w:r>
          </w:p>
          <w:p w14:paraId="476F581A"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Prüfbericht des Untersuchungsbeauftragten.</w:t>
            </w:r>
          </w:p>
          <w:p w14:paraId="1593B5DD"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48272737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EB49FA6"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0510364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525D7E4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8502762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7C1E42C"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58624056"/>
            <w:showingPlcHdr/>
            <w:text w:multiLine="1"/>
          </w:sdtPr>
          <w:sdtEndPr/>
          <w:sdtContent>
            <w:tc>
              <w:tcPr>
                <w:tcW w:w="3451" w:type="dxa"/>
                <w:tcBorders>
                  <w:top w:val="dotted" w:sz="4" w:space="0" w:color="auto"/>
                  <w:bottom w:val="dotted" w:sz="4" w:space="0" w:color="auto"/>
                </w:tcBorders>
                <w:shd w:val="clear" w:color="auto" w:fill="auto"/>
                <w:vAlign w:val="center"/>
              </w:tcPr>
              <w:p w14:paraId="145B544A" w14:textId="0CB14E73"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0D40A8BF" w14:textId="77777777" w:rsidTr="0041267A">
        <w:tc>
          <w:tcPr>
            <w:tcW w:w="4173" w:type="dxa"/>
            <w:tcBorders>
              <w:top w:val="dotted" w:sz="4" w:space="0" w:color="auto"/>
              <w:bottom w:val="dotted" w:sz="4" w:space="0" w:color="auto"/>
            </w:tcBorders>
            <w:shd w:val="clear" w:color="auto" w:fill="auto"/>
          </w:tcPr>
          <w:p w14:paraId="0E8DFB71"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Ist sichergestellt, dass das verantwortliche Mitglied der Leitungsebene den nötigen Informationsfluss zwischen ihm und dem Sorgfaltspflicht- resp. dem Untersuchungsbeauftragten über sorgfaltspflichtrechtliche Vorgänge gewährleistet?</w:t>
            </w:r>
          </w:p>
          <w:p w14:paraId="77F3E7DA" w14:textId="77777777" w:rsidR="007E4CC6" w:rsidRPr="004028EB" w:rsidRDefault="007E4CC6" w:rsidP="00B40A32">
            <w:pPr>
              <w:spacing w:before="60" w:after="60" w:line="240" w:lineRule="auto"/>
              <w:rPr>
                <w:rFonts w:ascii="Arial" w:hAnsi="Arial" w:cs="Arial"/>
                <w:sz w:val="16"/>
                <w:szCs w:val="16"/>
                <w:lang w:val="de-CH"/>
              </w:rPr>
            </w:pPr>
          </w:p>
          <w:p w14:paraId="6312932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21 Abs. 1 SPG muss der Sorgfaltspflichtige die notwendigen organisatorischen Massnahmen treffen und für geeignete interne Kontroll- und Überwachungsmassnahmen sorgen. Ein solches Kontroll- und Überwachungssystem bedingt zu dessen Wirksamkeit auch eine geeignete und störungsfreie Kommunikation, insbesondere auf Seiten des verantwortlichen Mitglieds der Leitungsebene. Bei der Prüfung ist insbesondere auf folgende Fragestellungen zu achten:</w:t>
            </w:r>
          </w:p>
          <w:p w14:paraId="5AA4FE49"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lastRenderedPageBreak/>
              <w:t xml:space="preserve">Ist sich das verantwortliche Mitglied der Leitungsebene der Führungsverantwortung bewusst und fördert dieses die interne Kultur zur Einhaltung der sorgfaltspflichtrechtlichen Vorgaben (Tone at </w:t>
            </w:r>
            <w:proofErr w:type="spellStart"/>
            <w:r w:rsidRPr="004028EB">
              <w:rPr>
                <w:rFonts w:ascii="Arial" w:hAnsi="Arial" w:cs="Arial"/>
                <w:i/>
                <w:color w:val="000000"/>
                <w:sz w:val="16"/>
                <w:szCs w:val="16"/>
                <w:lang w:val="de-CH"/>
              </w:rPr>
              <w:t>the</w:t>
            </w:r>
            <w:proofErr w:type="spellEnd"/>
            <w:r w:rsidRPr="004028EB">
              <w:rPr>
                <w:rFonts w:ascii="Arial" w:hAnsi="Arial" w:cs="Arial"/>
                <w:i/>
                <w:color w:val="000000"/>
                <w:sz w:val="16"/>
                <w:szCs w:val="16"/>
                <w:lang w:val="de-CH"/>
              </w:rPr>
              <w:t xml:space="preserve"> Top)?</w:t>
            </w:r>
          </w:p>
          <w:p w14:paraId="06BC27AA"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Sind sich die Mitarbeiter der Bedeutung der Rolle des verantwortlichen Mitglieds der Leitungsebene und der eigenen Rolle als Teil des Unternehmens des Sorgfaltspflichtigen bewusst?</w:t>
            </w:r>
          </w:p>
          <w:p w14:paraId="7B4A62DF"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In welcher Weise erfolgt die Kommunikation seitens des verantwortlichen Mitglieds der Leitungsebene und ist diese in geeigneter Weise dokumentiert?</w:t>
            </w:r>
          </w:p>
          <w:p w14:paraId="6FBFF51A" w14:textId="77777777" w:rsidR="007E4CC6" w:rsidRPr="004028EB" w:rsidRDefault="007E4CC6" w:rsidP="00B40A32">
            <w:pPr>
              <w:pStyle w:val="Textkrper-Zeileneinzug"/>
              <w:rPr>
                <w:rFonts w:ascii="Arial" w:hAnsi="Arial" w:cs="Arial"/>
                <w:sz w:val="16"/>
                <w:szCs w:val="16"/>
                <w:lang w:val="de-CH"/>
              </w:rPr>
            </w:pPr>
          </w:p>
          <w:p w14:paraId="322ADC75"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315851A4"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Befragung der Mitarbeiter.</w:t>
            </w:r>
          </w:p>
          <w:p w14:paraId="2440D1F4"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Informationsschreiben, E-Mail-Verkehr, Aushänge, Verlautbarungen, Intranet-Publikationen etc.</w:t>
            </w:r>
          </w:p>
          <w:p w14:paraId="65C33B28"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Arbeitsanweisung an verantwortliches Mitglied der Leitungsebene.</w:t>
            </w:r>
          </w:p>
          <w:p w14:paraId="0DC14C3E"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35160473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B96B0C7"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4877800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6F089C5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720596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386335A3"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673463335"/>
            <w:showingPlcHdr/>
            <w:text w:multiLine="1"/>
          </w:sdtPr>
          <w:sdtEndPr/>
          <w:sdtContent>
            <w:tc>
              <w:tcPr>
                <w:tcW w:w="3451" w:type="dxa"/>
                <w:tcBorders>
                  <w:top w:val="dotted" w:sz="4" w:space="0" w:color="auto"/>
                  <w:bottom w:val="dotted" w:sz="4" w:space="0" w:color="auto"/>
                </w:tcBorders>
                <w:shd w:val="clear" w:color="auto" w:fill="auto"/>
                <w:vAlign w:val="center"/>
              </w:tcPr>
              <w:p w14:paraId="510D7B51" w14:textId="75E39334"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49E523F7" w14:textId="77777777" w:rsidTr="0041267A">
        <w:tc>
          <w:tcPr>
            <w:tcW w:w="4173" w:type="dxa"/>
            <w:tcBorders>
              <w:top w:val="dotted" w:sz="4" w:space="0" w:color="auto"/>
              <w:bottom w:val="dotted" w:sz="4" w:space="0" w:color="auto"/>
            </w:tcBorders>
            <w:shd w:val="clear" w:color="auto" w:fill="auto"/>
          </w:tcPr>
          <w:p w14:paraId="04966475"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Ist sichergestellt, dass das verantwortliche Mitglied der Leitungsebene die Wahrnehmung der Aufgaben des Sorgfaltspflicht- und Untersuchungsbeauftragten angemessen überwacht?</w:t>
            </w:r>
          </w:p>
          <w:p w14:paraId="18989168" w14:textId="77777777" w:rsidR="007E4CC6" w:rsidRPr="004028EB" w:rsidRDefault="007E4CC6" w:rsidP="00B40A32">
            <w:pPr>
              <w:spacing w:before="60" w:after="60" w:line="240" w:lineRule="auto"/>
              <w:rPr>
                <w:rFonts w:ascii="Arial" w:hAnsi="Arial" w:cs="Arial"/>
                <w:sz w:val="16"/>
                <w:szCs w:val="16"/>
                <w:lang w:val="de-CH"/>
              </w:rPr>
            </w:pPr>
          </w:p>
          <w:p w14:paraId="300EFF66"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21 Abs. 1 SPG muss der Sorgfaltspflichtige die notwendigen organisatorischen Massnahmen treffen und für geeignete interne Kontroll- und Überwachungsmassnahmen sorgen. Die Überwachung hat hierbei auch die Tätigkeiten des Sorgfaltspflicht- und Untersuchungsbeauftragten zu umfassen. Bei der Prüfung ist insbesondere auf folgende Fragestellungen zu achten:</w:t>
            </w:r>
          </w:p>
          <w:p w14:paraId="4A68C3DF"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In welcher Form erfolgt die Überwachung des Sorgfaltspflicht- und Untersuchungsbeauftragten?</w:t>
            </w:r>
          </w:p>
          <w:p w14:paraId="302F175B"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Ist der Prozess der Überwachung in geeigneter Weise dokumentiert?</w:t>
            </w:r>
          </w:p>
          <w:p w14:paraId="199FD3A1"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 xml:space="preserve">Werden die Ursachen für Fehler und Verstösse durch den Sorgfaltspflicht- und Untersuchungsbeauftragten festgestellt (Root </w:t>
            </w:r>
            <w:proofErr w:type="spellStart"/>
            <w:r w:rsidRPr="004028EB">
              <w:rPr>
                <w:rFonts w:ascii="Arial" w:hAnsi="Arial" w:cs="Arial"/>
                <w:i/>
                <w:color w:val="000000"/>
                <w:sz w:val="16"/>
                <w:szCs w:val="16"/>
                <w:lang w:val="de-CH"/>
              </w:rPr>
              <w:t>Cause</w:t>
            </w:r>
            <w:proofErr w:type="spellEnd"/>
            <w:r w:rsidRPr="004028EB">
              <w:rPr>
                <w:rFonts w:ascii="Arial" w:hAnsi="Arial" w:cs="Arial"/>
                <w:i/>
                <w:color w:val="000000"/>
                <w:sz w:val="16"/>
                <w:szCs w:val="16"/>
                <w:lang w:val="de-CH"/>
              </w:rPr>
              <w:t xml:space="preserve"> Analysis)?</w:t>
            </w:r>
          </w:p>
          <w:p w14:paraId="23868B9A"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Werden Massnahmen eingeleitet, um die diese Fehler künftig zu vermeiden (</w:t>
            </w:r>
            <w:proofErr w:type="spellStart"/>
            <w:r w:rsidRPr="004028EB">
              <w:rPr>
                <w:rFonts w:ascii="Arial" w:hAnsi="Arial" w:cs="Arial"/>
                <w:i/>
                <w:color w:val="000000"/>
                <w:sz w:val="16"/>
                <w:szCs w:val="16"/>
                <w:lang w:val="de-CH"/>
              </w:rPr>
              <w:t>Remediation</w:t>
            </w:r>
            <w:proofErr w:type="spellEnd"/>
            <w:r w:rsidRPr="004028EB">
              <w:rPr>
                <w:rFonts w:ascii="Arial" w:hAnsi="Arial" w:cs="Arial"/>
                <w:i/>
                <w:color w:val="000000"/>
                <w:sz w:val="16"/>
                <w:szCs w:val="16"/>
                <w:lang w:val="de-CH"/>
              </w:rPr>
              <w:t>)?</w:t>
            </w:r>
          </w:p>
          <w:p w14:paraId="7BA64AB0"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 xml:space="preserve">Werden die </w:t>
            </w:r>
            <w:proofErr w:type="spellStart"/>
            <w:r w:rsidRPr="004028EB">
              <w:rPr>
                <w:rFonts w:ascii="Arial" w:hAnsi="Arial" w:cs="Arial"/>
                <w:i/>
                <w:color w:val="000000"/>
                <w:sz w:val="16"/>
                <w:szCs w:val="16"/>
                <w:lang w:val="de-CH"/>
              </w:rPr>
              <w:t>Findings</w:t>
            </w:r>
            <w:proofErr w:type="spellEnd"/>
            <w:r w:rsidRPr="004028EB">
              <w:rPr>
                <w:rFonts w:ascii="Arial" w:hAnsi="Arial" w:cs="Arial"/>
                <w:i/>
                <w:color w:val="000000"/>
                <w:sz w:val="16"/>
                <w:szCs w:val="16"/>
                <w:lang w:val="de-CH"/>
              </w:rPr>
              <w:t xml:space="preserve"> und Massnahmen intern bis auf Ebene der Beschäftigten kommuniziert (</w:t>
            </w:r>
            <w:proofErr w:type="spellStart"/>
            <w:r w:rsidRPr="004028EB">
              <w:rPr>
                <w:rFonts w:ascii="Arial" w:hAnsi="Arial" w:cs="Arial"/>
                <w:i/>
                <w:color w:val="000000"/>
                <w:sz w:val="16"/>
                <w:szCs w:val="16"/>
                <w:lang w:val="de-CH"/>
              </w:rPr>
              <w:t>Lessons</w:t>
            </w:r>
            <w:proofErr w:type="spellEnd"/>
            <w:r w:rsidRPr="004028EB">
              <w:rPr>
                <w:rFonts w:ascii="Arial" w:hAnsi="Arial" w:cs="Arial"/>
                <w:i/>
                <w:color w:val="000000"/>
                <w:sz w:val="16"/>
                <w:szCs w:val="16"/>
                <w:lang w:val="de-CH"/>
              </w:rPr>
              <w:t xml:space="preserve"> </w:t>
            </w:r>
            <w:proofErr w:type="spellStart"/>
            <w:r w:rsidRPr="004028EB">
              <w:rPr>
                <w:rFonts w:ascii="Arial" w:hAnsi="Arial" w:cs="Arial"/>
                <w:i/>
                <w:color w:val="000000"/>
                <w:sz w:val="16"/>
                <w:szCs w:val="16"/>
                <w:lang w:val="de-CH"/>
              </w:rPr>
              <w:t>Learned</w:t>
            </w:r>
            <w:proofErr w:type="spellEnd"/>
            <w:r w:rsidRPr="004028EB">
              <w:rPr>
                <w:rFonts w:ascii="Arial" w:hAnsi="Arial" w:cs="Arial"/>
                <w:i/>
                <w:color w:val="000000"/>
                <w:sz w:val="16"/>
                <w:szCs w:val="16"/>
                <w:lang w:val="de-CH"/>
              </w:rPr>
              <w:t>)?</w:t>
            </w:r>
          </w:p>
          <w:p w14:paraId="358C4789"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Werden die Massnahmen auf deren Umsetzung geprüft (Monitoring)?</w:t>
            </w:r>
          </w:p>
          <w:p w14:paraId="61A12783"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Ist die Überwachung sachlich geeignet resp. zielorientiert und dokumentiert?</w:t>
            </w:r>
          </w:p>
          <w:p w14:paraId="7E75B722" w14:textId="77777777" w:rsidR="007E4CC6" w:rsidRPr="004028EB" w:rsidRDefault="007E4CC6" w:rsidP="00B40A32">
            <w:pPr>
              <w:pStyle w:val="Textkrper-Zeileneinzug"/>
              <w:rPr>
                <w:rFonts w:ascii="Arial" w:hAnsi="Arial" w:cs="Arial"/>
                <w:sz w:val="16"/>
                <w:szCs w:val="16"/>
                <w:lang w:val="de-CH"/>
              </w:rPr>
            </w:pPr>
          </w:p>
          <w:p w14:paraId="04FF9ECC"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5D7BACEF"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Befragung des Sorgfaltspflicht- und Untersuchungsbeauftragten.</w:t>
            </w:r>
          </w:p>
          <w:p w14:paraId="6CA628D5"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Danach (idealerweise parallele) Befragung des verantwortlichen Mitglieds der Leitungsebene.</w:t>
            </w:r>
          </w:p>
          <w:p w14:paraId="3D7975AE"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Überwachungsprotokolle bzw. sonstige Dokumentationen des verantwortlichen Mitglieds der Leitungsebene.</w:t>
            </w:r>
          </w:p>
          <w:p w14:paraId="77A46940"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lastRenderedPageBreak/>
              <w:t>Kommunikation und Anweisungen des verantwortlichen Mitglieds der Leitungsebene an den Sorgfaltspflicht- und Untersuchungsbeauftragten.</w:t>
            </w:r>
          </w:p>
          <w:p w14:paraId="7966C2AB"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Besprechungsprotokolle, Arbeitsunterlagen.</w:t>
            </w:r>
          </w:p>
          <w:p w14:paraId="76471513"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72802677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0007CF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2609241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4DC66AA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1058060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FF5F2CA"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88004539"/>
            <w:showingPlcHdr/>
            <w:text w:multiLine="1"/>
          </w:sdtPr>
          <w:sdtEndPr/>
          <w:sdtContent>
            <w:tc>
              <w:tcPr>
                <w:tcW w:w="3451" w:type="dxa"/>
                <w:tcBorders>
                  <w:top w:val="dotted" w:sz="4" w:space="0" w:color="auto"/>
                  <w:bottom w:val="dotted" w:sz="4" w:space="0" w:color="auto"/>
                </w:tcBorders>
                <w:shd w:val="clear" w:color="auto" w:fill="auto"/>
                <w:vAlign w:val="center"/>
              </w:tcPr>
              <w:p w14:paraId="297007BA" w14:textId="25BB206D"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7A462EBF" w14:textId="77777777" w:rsidTr="0041267A">
        <w:tc>
          <w:tcPr>
            <w:tcW w:w="4173" w:type="dxa"/>
            <w:tcBorders>
              <w:top w:val="dotted" w:sz="4" w:space="0" w:color="auto"/>
              <w:bottom w:val="dotted" w:sz="4" w:space="0" w:color="auto"/>
            </w:tcBorders>
            <w:shd w:val="clear" w:color="auto" w:fill="auto"/>
          </w:tcPr>
          <w:p w14:paraId="76A199D0"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Ist sichergestellt, dass Zustimmung der Leitungsebene betreffend die Annahme und Fortführung von Geschäftsbeziehung, wo erforderlich, erfolgt ist?</w:t>
            </w:r>
          </w:p>
          <w:p w14:paraId="3096ADA9" w14:textId="77777777" w:rsidR="007E4CC6" w:rsidRPr="004028EB" w:rsidRDefault="007E4CC6" w:rsidP="00B40A32">
            <w:pPr>
              <w:spacing w:before="60" w:after="60" w:line="240" w:lineRule="auto"/>
              <w:rPr>
                <w:rFonts w:ascii="Arial" w:hAnsi="Arial" w:cs="Arial"/>
                <w:sz w:val="16"/>
                <w:szCs w:val="16"/>
                <w:lang w:val="de-CH"/>
              </w:rPr>
            </w:pPr>
          </w:p>
          <w:p w14:paraId="1F90F1DB"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xml:space="preserve">: Gemäss Art. 11 Abs. 4 Bst. b SPG ist bei Annahme und Fortführung einer Geschäftsbeziehung mit politisch exponierten Personen die Zustimmung mindestens eines Mitglieds der Geschäftsleitung erforderlich. Nach den Bestimmungen von Art. 21 Abs. 1 SPG </w:t>
            </w:r>
            <w:proofErr w:type="spellStart"/>
            <w:r w:rsidRPr="004028EB">
              <w:rPr>
                <w:rFonts w:ascii="Arial" w:hAnsi="Arial" w:cs="Arial"/>
                <w:i/>
                <w:color w:val="000000"/>
                <w:sz w:val="16"/>
                <w:szCs w:val="16"/>
                <w:lang w:val="de-CH"/>
              </w:rPr>
              <w:t>iVm</w:t>
            </w:r>
            <w:proofErr w:type="spellEnd"/>
            <w:r w:rsidRPr="004028EB">
              <w:rPr>
                <w:rFonts w:ascii="Arial" w:hAnsi="Arial" w:cs="Arial"/>
                <w:i/>
                <w:color w:val="000000"/>
                <w:sz w:val="16"/>
                <w:szCs w:val="16"/>
                <w:lang w:val="de-CH"/>
              </w:rPr>
              <w:t>. Art. 31 Abs. 2 Bst. i SPV ist dieser Grundsatz in die internen Weisungen aufzunehmen.</w:t>
            </w:r>
          </w:p>
          <w:p w14:paraId="169B20A6"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58403BB9"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lang w:val="de-CH"/>
              </w:rPr>
              <w:t>Darüber hinaus kommt gemäss Anhang 2 zu Art. 9a und 11 SPG, Abschnitt B Bst. b die Einholung der Zustimmung eines Mitglieds der Leitungsebene vor Aufnahme oder Weiterführung einer Geschäftsbeziehung mit erhöhten Risiken als zusätzliche Massnahme bei Anwendung verstärkter Sorgfaltspflichten in Betracht.</w:t>
            </w:r>
          </w:p>
          <w:p w14:paraId="3340039F"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p>
          <w:p w14:paraId="39D7B551"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sz w:val="16"/>
                <w:szCs w:val="16"/>
                <w:lang w:val="de-CH"/>
              </w:rPr>
            </w:pPr>
            <w:r w:rsidRPr="004028EB">
              <w:rPr>
                <w:rFonts w:ascii="Arial" w:hAnsi="Arial" w:cs="Arial"/>
                <w:i/>
                <w:color w:val="000000"/>
                <w:sz w:val="16"/>
                <w:szCs w:val="16"/>
                <w:lang w:val="de-CH"/>
              </w:rPr>
              <w:t>.</w:t>
            </w:r>
          </w:p>
          <w:p w14:paraId="2353B400" w14:textId="77777777" w:rsidR="007E4CC6" w:rsidRPr="004028EB" w:rsidRDefault="007E4CC6" w:rsidP="00B40A32">
            <w:pPr>
              <w:pStyle w:val="Textkrper-Zeileneinzug"/>
              <w:rPr>
                <w:rFonts w:ascii="Arial" w:hAnsi="Arial" w:cs="Arial"/>
                <w:sz w:val="16"/>
                <w:szCs w:val="16"/>
                <w:lang w:val="de-CH"/>
              </w:rPr>
            </w:pPr>
          </w:p>
          <w:p w14:paraId="5D2D3A17"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2B1A793F"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Interne Weisungen zur Feststellung der genehmigungspflichtigen Geschäftsbeziehungen.</w:t>
            </w:r>
          </w:p>
          <w:p w14:paraId="31AA2727"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Ausgewählte Kunden-Dossiers und die darin enthaltene Dokumentation zur Annahme und Fortführung der Geschäftsbeziehung.</w:t>
            </w:r>
          </w:p>
          <w:p w14:paraId="67ACBEA9" w14:textId="77777777" w:rsidR="007E4CC6" w:rsidRPr="004028EB" w:rsidRDefault="007E4CC6" w:rsidP="00B40A32">
            <w:pPr>
              <w:tabs>
                <w:tab w:val="left" w:pos="2600"/>
              </w:tabs>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80211648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91B3BC6"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624136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54D107BA"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9068745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2223A8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69996919"/>
            <w:showingPlcHdr/>
            <w:text w:multiLine="1"/>
          </w:sdtPr>
          <w:sdtEndPr/>
          <w:sdtContent>
            <w:tc>
              <w:tcPr>
                <w:tcW w:w="3451" w:type="dxa"/>
                <w:tcBorders>
                  <w:top w:val="dotted" w:sz="4" w:space="0" w:color="auto"/>
                  <w:bottom w:val="dotted" w:sz="4" w:space="0" w:color="auto"/>
                </w:tcBorders>
                <w:shd w:val="clear" w:color="auto" w:fill="auto"/>
                <w:vAlign w:val="center"/>
              </w:tcPr>
              <w:p w14:paraId="262BD2E4" w14:textId="45976047"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3EE31B3A" w14:textId="77777777" w:rsidTr="0041267A">
        <w:tc>
          <w:tcPr>
            <w:tcW w:w="4173" w:type="dxa"/>
            <w:tcBorders>
              <w:top w:val="dotted" w:sz="4" w:space="0" w:color="auto"/>
              <w:bottom w:val="dotted" w:sz="4" w:space="0" w:color="auto"/>
            </w:tcBorders>
            <w:shd w:val="clear" w:color="auto" w:fill="auto"/>
          </w:tcPr>
          <w:p w14:paraId="717C3EE2"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Haben sich die Beschäftigten, welche an Geschäftsbeziehungen mitwirken, im erforderlichen Masse aus- und weitergebildet?</w:t>
            </w:r>
          </w:p>
          <w:p w14:paraId="46855AB7" w14:textId="77777777" w:rsidR="007E4CC6" w:rsidRPr="004028EB" w:rsidRDefault="007E4CC6" w:rsidP="00B40A32">
            <w:pPr>
              <w:spacing w:before="60" w:after="60" w:line="240" w:lineRule="auto"/>
              <w:rPr>
                <w:rFonts w:ascii="Arial" w:hAnsi="Arial" w:cs="Arial"/>
                <w:sz w:val="16"/>
                <w:szCs w:val="16"/>
                <w:lang w:val="de-CH"/>
              </w:rPr>
            </w:pPr>
          </w:p>
          <w:p w14:paraId="04F5E6A4"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xml:space="preserve">: Gemäss Art. 21 Abs. 1 SPG </w:t>
            </w:r>
            <w:proofErr w:type="spellStart"/>
            <w:r w:rsidRPr="004028EB">
              <w:rPr>
                <w:rFonts w:ascii="Arial" w:hAnsi="Arial" w:cs="Arial"/>
                <w:i/>
                <w:color w:val="000000"/>
                <w:sz w:val="16"/>
                <w:szCs w:val="16"/>
                <w:lang w:val="de-CH"/>
              </w:rPr>
              <w:t>iVm</w:t>
            </w:r>
            <w:proofErr w:type="spellEnd"/>
            <w:r w:rsidRPr="004028EB">
              <w:rPr>
                <w:rFonts w:ascii="Arial" w:hAnsi="Arial" w:cs="Arial"/>
                <w:i/>
                <w:color w:val="000000"/>
                <w:sz w:val="16"/>
                <w:szCs w:val="16"/>
                <w:lang w:val="de-CH"/>
              </w:rPr>
              <w:t>. Art. 32 SPV haben sich die Beschäftigten, die an Geschäftsbeziehungen mitwirken aktuell und umfassend aus- und weiterzubilden. In diesem Zusammenhang ist bei der Prüfung auf folgende Fragestellungen zu achten:</w:t>
            </w:r>
          </w:p>
          <w:p w14:paraId="689DD1FB"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Bestehen innerhalb der Organisation Aus- und Weiterbildungsprogramme?</w:t>
            </w:r>
          </w:p>
          <w:p w14:paraId="098D7110"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Werden externe Aus- und Weiterbildungsprogramme besucht?</w:t>
            </w:r>
          </w:p>
          <w:p w14:paraId="1237355A"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Wird die Aus- und Weiterbildung in geeigneter Weise dokumentiert?</w:t>
            </w:r>
          </w:p>
          <w:p w14:paraId="6B067C8F"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Wird die Einhaltung der Vorgaben durch den Sorgfaltspflichtbeauftragten überwacht und dokumentiert?</w:t>
            </w:r>
          </w:p>
          <w:p w14:paraId="72E562FF"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Häufigkeit der Aus- und Weiterbildungsmassnahmen?</w:t>
            </w:r>
          </w:p>
          <w:p w14:paraId="6513C3CD"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Sind die Aus- und Weiterbildungsprogramme ausreichend und angemessen?</w:t>
            </w:r>
          </w:p>
          <w:p w14:paraId="424B705B" w14:textId="77777777" w:rsidR="007E4CC6" w:rsidRPr="004028EB" w:rsidRDefault="007E4CC6" w:rsidP="00B40A32">
            <w:pPr>
              <w:spacing w:before="60" w:after="60" w:line="240" w:lineRule="auto"/>
              <w:rPr>
                <w:rFonts w:ascii="Arial" w:hAnsi="Arial" w:cs="Arial"/>
                <w:color w:val="000000"/>
                <w:sz w:val="16"/>
                <w:szCs w:val="16"/>
                <w:lang w:val="de-CH"/>
              </w:rPr>
            </w:pPr>
          </w:p>
          <w:p w14:paraId="63222793"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30552E69"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Personalunterlagen.</w:t>
            </w:r>
          </w:p>
          <w:p w14:paraId="4EE23D39"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lastRenderedPageBreak/>
              <w:t>Aus- und Weiterbildungsnachweise der Beschäftigten</w:t>
            </w:r>
          </w:p>
          <w:p w14:paraId="58538DB2"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Dokumentation zu intern durchgeführten Schulungen.</w:t>
            </w:r>
          </w:p>
          <w:p w14:paraId="186FC546" w14:textId="77777777" w:rsidR="007E4CC6" w:rsidRPr="004028EB" w:rsidRDefault="007E4CC6" w:rsidP="00B40A32">
            <w:pPr>
              <w:tabs>
                <w:tab w:val="left" w:pos="3250"/>
              </w:tabs>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88763984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2EFDF95"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8110219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1760FFBE"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2451347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F3FE0B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68474623"/>
            <w:showingPlcHdr/>
            <w:text w:multiLine="1"/>
          </w:sdtPr>
          <w:sdtEndPr/>
          <w:sdtContent>
            <w:tc>
              <w:tcPr>
                <w:tcW w:w="3451" w:type="dxa"/>
                <w:tcBorders>
                  <w:top w:val="dotted" w:sz="4" w:space="0" w:color="auto"/>
                  <w:bottom w:val="dotted" w:sz="4" w:space="0" w:color="auto"/>
                </w:tcBorders>
                <w:shd w:val="clear" w:color="auto" w:fill="auto"/>
                <w:vAlign w:val="center"/>
              </w:tcPr>
              <w:p w14:paraId="509D556D" w14:textId="6EF9C141"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E4CC6" w:rsidRPr="004028EB" w14:paraId="16B832B7" w14:textId="77777777" w:rsidTr="0041267A">
        <w:tc>
          <w:tcPr>
            <w:tcW w:w="4173" w:type="dxa"/>
            <w:tcBorders>
              <w:top w:val="dotted" w:sz="4" w:space="0" w:color="auto"/>
              <w:bottom w:val="dotted" w:sz="4" w:space="0" w:color="auto"/>
            </w:tcBorders>
            <w:shd w:val="clear" w:color="auto" w:fill="auto"/>
          </w:tcPr>
          <w:p w14:paraId="299857BD" w14:textId="77777777" w:rsidR="007E4CC6" w:rsidRPr="004028EB" w:rsidRDefault="007E4CC6" w:rsidP="00B40A32">
            <w:pPr>
              <w:spacing w:before="60" w:after="60" w:line="240" w:lineRule="auto"/>
              <w:rPr>
                <w:rFonts w:ascii="Arial" w:hAnsi="Arial" w:cs="Arial"/>
                <w:sz w:val="16"/>
                <w:szCs w:val="16"/>
                <w:lang w:val="de-CH"/>
              </w:rPr>
            </w:pPr>
            <w:r w:rsidRPr="004028EB">
              <w:rPr>
                <w:rFonts w:ascii="Arial" w:hAnsi="Arial" w:cs="Arial"/>
                <w:sz w:val="16"/>
                <w:szCs w:val="16"/>
                <w:lang w:val="de-CH"/>
              </w:rPr>
              <w:t>Erfolgten bei der Einstellung neuer Beschäftigter angemessene Prüfmassnahmen, um hohe Standards in Bezug auf deren Zuverlässigkeit und Integrität zu gewährleisten?</w:t>
            </w:r>
          </w:p>
          <w:p w14:paraId="546AB511" w14:textId="77777777" w:rsidR="007E4CC6" w:rsidRPr="004028EB" w:rsidRDefault="007E4CC6" w:rsidP="00B40A32">
            <w:pPr>
              <w:spacing w:before="60" w:after="60" w:line="240" w:lineRule="auto"/>
              <w:rPr>
                <w:rFonts w:ascii="Arial" w:hAnsi="Arial" w:cs="Arial"/>
                <w:sz w:val="16"/>
                <w:szCs w:val="16"/>
                <w:lang w:val="de-CH"/>
              </w:rPr>
            </w:pPr>
          </w:p>
          <w:p w14:paraId="1CB12AFD"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Gemäss Art. 31 Abs. 2 Bst. k SPV hat der Sorgfaltspflichtige angemessene Prüfmassnahmen vorzunehmen, um hohe Standards in Bezug auf deren Zuverlässigkeit und Integrität zu gewährleisten. In diesem Zusammenhang ist bei der Prüfung auf folgende Fragestellungen zu achten:</w:t>
            </w:r>
          </w:p>
          <w:p w14:paraId="53CAEF45"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Welche Prüfmassnahmen kommen zur Anwendung?</w:t>
            </w:r>
          </w:p>
          <w:p w14:paraId="2B4A0F39"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Sind allfällige Zustimmungserfordernisse (des verantwortlichen Mitglieds der Leitungsebene) vorgesehen?</w:t>
            </w:r>
          </w:p>
          <w:p w14:paraId="5336B96D"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Können diese Prüfmassnahmen als angemessen angesehen werden?</w:t>
            </w:r>
          </w:p>
          <w:p w14:paraId="75745B84" w14:textId="77777777" w:rsidR="007E4CC6" w:rsidRPr="004028EB" w:rsidRDefault="007E4CC6"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Sind die durchgeführten Prüfmassnahmen dokumentiert?</w:t>
            </w:r>
          </w:p>
          <w:p w14:paraId="0BE7DDC1" w14:textId="77777777" w:rsidR="007E4CC6" w:rsidRPr="004028EB" w:rsidRDefault="007E4CC6" w:rsidP="00B40A32">
            <w:pPr>
              <w:spacing w:before="60" w:after="60" w:line="240" w:lineRule="auto"/>
              <w:rPr>
                <w:rFonts w:ascii="Arial" w:hAnsi="Arial" w:cs="Arial"/>
                <w:color w:val="000000"/>
                <w:sz w:val="16"/>
                <w:szCs w:val="16"/>
                <w:lang w:val="de-CH"/>
              </w:rPr>
            </w:pPr>
          </w:p>
          <w:p w14:paraId="5932DFE5" w14:textId="77777777" w:rsidR="007E4CC6" w:rsidRPr="004028EB" w:rsidRDefault="007E4CC6" w:rsidP="00B40A32">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b/>
                <w:i/>
                <w:color w:val="000000"/>
                <w:sz w:val="16"/>
                <w:szCs w:val="16"/>
                <w:lang w:val="de-CH"/>
              </w:rPr>
            </w:pPr>
            <w:r w:rsidRPr="004028EB">
              <w:rPr>
                <w:rFonts w:ascii="Arial" w:hAnsi="Arial" w:cs="Arial"/>
                <w:b/>
                <w:i/>
                <w:color w:val="000000"/>
                <w:sz w:val="16"/>
                <w:szCs w:val="16"/>
                <w:lang w:val="de-CH"/>
              </w:rPr>
              <w:t>Informationen / Unterlagen (</w:t>
            </w:r>
            <w:proofErr w:type="spellStart"/>
            <w:r w:rsidRPr="004028EB">
              <w:rPr>
                <w:rFonts w:ascii="Arial" w:hAnsi="Arial" w:cs="Arial"/>
                <w:b/>
                <w:i/>
                <w:color w:val="000000"/>
                <w:sz w:val="16"/>
                <w:szCs w:val="16"/>
                <w:lang w:val="de-CH"/>
              </w:rPr>
              <w:t>Supporting</w:t>
            </w:r>
            <w:proofErr w:type="spellEnd"/>
            <w:r w:rsidRPr="004028EB">
              <w:rPr>
                <w:rFonts w:ascii="Arial" w:hAnsi="Arial" w:cs="Arial"/>
                <w:b/>
                <w:i/>
                <w:color w:val="000000"/>
                <w:sz w:val="16"/>
                <w:szCs w:val="16"/>
                <w:lang w:val="de-CH"/>
              </w:rPr>
              <w:t xml:space="preserve"> </w:t>
            </w:r>
            <w:proofErr w:type="spellStart"/>
            <w:r w:rsidRPr="004028EB">
              <w:rPr>
                <w:rFonts w:ascii="Arial" w:hAnsi="Arial" w:cs="Arial"/>
                <w:b/>
                <w:i/>
                <w:color w:val="000000"/>
                <w:sz w:val="16"/>
                <w:szCs w:val="16"/>
                <w:lang w:val="de-CH"/>
              </w:rPr>
              <w:t>Documents</w:t>
            </w:r>
            <w:proofErr w:type="spellEnd"/>
            <w:r w:rsidRPr="004028EB">
              <w:rPr>
                <w:rFonts w:ascii="Arial" w:hAnsi="Arial" w:cs="Arial"/>
                <w:b/>
                <w:i/>
                <w:color w:val="000000"/>
                <w:sz w:val="16"/>
                <w:szCs w:val="16"/>
                <w:lang w:val="de-CH"/>
              </w:rPr>
              <w:t>)</w:t>
            </w:r>
            <w:r w:rsidRPr="004028EB">
              <w:rPr>
                <w:rFonts w:ascii="Arial" w:hAnsi="Arial" w:cs="Arial"/>
                <w:i/>
                <w:color w:val="000000"/>
                <w:sz w:val="16"/>
                <w:szCs w:val="16"/>
                <w:lang w:val="de-CH"/>
              </w:rPr>
              <w:t>:</w:t>
            </w:r>
          </w:p>
          <w:p w14:paraId="0FC44988"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Personalunterlagen.</w:t>
            </w:r>
          </w:p>
          <w:p w14:paraId="7845AB1D" w14:textId="77777777" w:rsidR="007E4CC6" w:rsidRPr="004028EB" w:rsidRDefault="007E4CC6"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rPr>
                <w:rFonts w:ascii="Arial" w:hAnsi="Arial" w:cs="Arial"/>
                <w:i/>
                <w:color w:val="000000"/>
                <w:sz w:val="16"/>
                <w:szCs w:val="16"/>
                <w:lang w:val="de-CH"/>
              </w:rPr>
            </w:pPr>
            <w:r w:rsidRPr="004028EB">
              <w:rPr>
                <w:rFonts w:ascii="Arial" w:hAnsi="Arial" w:cs="Arial"/>
                <w:i/>
                <w:color w:val="000000"/>
                <w:sz w:val="16"/>
                <w:szCs w:val="16"/>
                <w:lang w:val="de-CH"/>
              </w:rPr>
              <w:t>Dokumentation zu durchgeführten Prüfmassnahmen.</w:t>
            </w:r>
          </w:p>
          <w:p w14:paraId="23C26708" w14:textId="77777777" w:rsidR="007E4CC6" w:rsidRPr="004028EB" w:rsidRDefault="007E4CC6" w:rsidP="00B40A32">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35041015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3F75C2B"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5267338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7397DBA6"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2984690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3D25D14" w14:textId="77777777" w:rsidR="007E4CC6" w:rsidRPr="004028EB" w:rsidRDefault="007E4CC6"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54929857"/>
            <w:showingPlcHdr/>
            <w:text w:multiLine="1"/>
          </w:sdtPr>
          <w:sdtEndPr/>
          <w:sdtContent>
            <w:tc>
              <w:tcPr>
                <w:tcW w:w="3451" w:type="dxa"/>
                <w:tcBorders>
                  <w:top w:val="dotted" w:sz="4" w:space="0" w:color="auto"/>
                  <w:bottom w:val="dotted" w:sz="4" w:space="0" w:color="auto"/>
                </w:tcBorders>
                <w:shd w:val="clear" w:color="auto" w:fill="auto"/>
                <w:vAlign w:val="center"/>
              </w:tcPr>
              <w:p w14:paraId="58497FC9" w14:textId="0AF7F057" w:rsidR="007E4CC6" w:rsidRPr="004028EB" w:rsidRDefault="00F21213" w:rsidP="00F21213">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41267A" w:rsidRPr="0041267A" w14:paraId="6A7E0DDF" w14:textId="77777777" w:rsidTr="0041267A">
        <w:tc>
          <w:tcPr>
            <w:tcW w:w="4173" w:type="dxa"/>
            <w:tcBorders>
              <w:top w:val="dotted" w:sz="4" w:space="0" w:color="auto"/>
              <w:bottom w:val="dotted" w:sz="4" w:space="0" w:color="auto"/>
            </w:tcBorders>
            <w:shd w:val="clear" w:color="auto" w:fill="auto"/>
            <w:vAlign w:val="center"/>
          </w:tcPr>
          <w:p w14:paraId="465F0556" w14:textId="58322D8B" w:rsidR="0041267A" w:rsidRPr="0041267A" w:rsidRDefault="0052210F" w:rsidP="00556975">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Weiteres</w:t>
            </w:r>
          </w:p>
        </w:tc>
        <w:tc>
          <w:tcPr>
            <w:tcW w:w="5147" w:type="dxa"/>
            <w:gridSpan w:val="4"/>
            <w:tcBorders>
              <w:top w:val="dotted" w:sz="4" w:space="0" w:color="auto"/>
              <w:bottom w:val="dotted" w:sz="4" w:space="0" w:color="auto"/>
            </w:tcBorders>
            <w:shd w:val="clear" w:color="auto" w:fill="auto"/>
            <w:vAlign w:val="center"/>
          </w:tcPr>
          <w:p w14:paraId="465CA04A" w14:textId="77777777" w:rsidR="0041267A" w:rsidRPr="0041267A" w:rsidRDefault="0041267A" w:rsidP="00556975">
            <w:pPr>
              <w:spacing w:before="60" w:after="60" w:line="240" w:lineRule="auto"/>
              <w:rPr>
                <w:rFonts w:ascii="Arial" w:hAnsi="Arial" w:cs="Arial"/>
                <w:color w:val="FF0000"/>
                <w:sz w:val="16"/>
                <w:szCs w:val="16"/>
                <w:lang w:val="de-CH"/>
              </w:rPr>
            </w:pPr>
          </w:p>
        </w:tc>
      </w:tr>
      <w:tr w:rsidR="0041267A" w:rsidRPr="0041267A" w14:paraId="76845734" w14:textId="77777777" w:rsidTr="0041267A">
        <w:tc>
          <w:tcPr>
            <w:tcW w:w="4173" w:type="dxa"/>
            <w:tcBorders>
              <w:top w:val="dotted" w:sz="4" w:space="0" w:color="auto"/>
              <w:bottom w:val="dotted" w:sz="4" w:space="0" w:color="auto"/>
            </w:tcBorders>
            <w:shd w:val="clear" w:color="auto" w:fill="auto"/>
            <w:vAlign w:val="center"/>
          </w:tcPr>
          <w:p w14:paraId="5800F730" w14:textId="14765FA9" w:rsidR="0041267A" w:rsidRPr="0041267A" w:rsidRDefault="0041267A" w:rsidP="00556975">
            <w:pPr>
              <w:pStyle w:val="Listenabsatz"/>
              <w:spacing w:before="60" w:after="60" w:line="240" w:lineRule="auto"/>
              <w:ind w:left="0"/>
              <w:rPr>
                <w:rFonts w:ascii="Arial" w:hAnsi="Arial" w:cs="Arial"/>
                <w:color w:val="000000"/>
                <w:sz w:val="16"/>
                <w:szCs w:val="16"/>
                <w:lang w:val="de-CH"/>
              </w:rPr>
            </w:pPr>
            <w:r w:rsidRPr="0041267A">
              <w:rPr>
                <w:rFonts w:ascii="Arial" w:hAnsi="Arial" w:cs="Arial"/>
                <w:color w:val="000000"/>
                <w:sz w:val="16"/>
                <w:szCs w:val="16"/>
                <w:lang w:val="de-CH"/>
              </w:rPr>
              <w:t xml:space="preserve">Gemäss Art. 20 Abs. 1 SPG müssen kundenbezogene Unterlagen, Geschäftskorrespondenz während 10 Jahren aufbewahrt werden. Ist dies für sämtliche </w:t>
            </w:r>
            <w:r w:rsidR="006C75CA">
              <w:rPr>
                <w:rFonts w:ascii="Arial" w:hAnsi="Arial" w:cs="Arial"/>
                <w:color w:val="000000"/>
                <w:sz w:val="16"/>
                <w:szCs w:val="16"/>
                <w:lang w:val="de-CH"/>
              </w:rPr>
              <w:t xml:space="preserve">Transaktionen und Geschäftsprozesse welche auf den einzelnen VT-Systemen (Versionierung) für die einzelnen Kunden ausgeführt wurden </w:t>
            </w:r>
            <w:r w:rsidRPr="0041267A">
              <w:rPr>
                <w:rFonts w:ascii="Arial" w:hAnsi="Arial" w:cs="Arial"/>
                <w:color w:val="000000"/>
                <w:sz w:val="16"/>
                <w:szCs w:val="16"/>
                <w:lang w:val="de-CH"/>
              </w:rPr>
              <w:t>sichergestellt?</w:t>
            </w:r>
          </w:p>
        </w:tc>
        <w:sdt>
          <w:sdtPr>
            <w:rPr>
              <w:rFonts w:ascii="Arial" w:eastAsia="Times New Roman" w:hAnsi="Arial" w:cs="Arial"/>
              <w:color w:val="000000"/>
              <w:sz w:val="20"/>
              <w:szCs w:val="20"/>
              <w:lang w:val="de-CH" w:eastAsia="de-CH"/>
            </w:rPr>
            <w:id w:val="106345594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3817DD21" w14:textId="77777777" w:rsidR="0041267A" w:rsidRPr="0041267A" w:rsidRDefault="0041267A" w:rsidP="00556975">
                <w:pPr>
                  <w:spacing w:before="60" w:after="60" w:line="240" w:lineRule="auto"/>
                  <w:jc w:val="center"/>
                  <w:rPr>
                    <w:rFonts w:ascii="Arial" w:eastAsia="Times New Roman" w:hAnsi="Arial" w:cs="Arial"/>
                    <w:color w:val="000000"/>
                    <w:sz w:val="20"/>
                    <w:szCs w:val="20"/>
                    <w:lang w:val="de-CH" w:eastAsia="de-CH"/>
                  </w:rPr>
                </w:pPr>
                <w:r w:rsidRPr="0041267A">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2147094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068B1C06" w14:textId="77777777" w:rsidR="0041267A" w:rsidRPr="0041267A" w:rsidRDefault="0041267A" w:rsidP="00556975">
                <w:pPr>
                  <w:spacing w:before="60" w:after="60" w:line="240" w:lineRule="auto"/>
                  <w:jc w:val="center"/>
                  <w:rPr>
                    <w:rFonts w:ascii="Arial" w:eastAsia="Times New Roman" w:hAnsi="Arial" w:cs="Arial"/>
                    <w:color w:val="000000"/>
                    <w:sz w:val="20"/>
                    <w:szCs w:val="20"/>
                    <w:lang w:val="de-CH" w:eastAsia="de-CH"/>
                  </w:rPr>
                </w:pPr>
                <w:r w:rsidRPr="0041267A">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8313849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1BECE46" w14:textId="77777777" w:rsidR="0041267A" w:rsidRPr="0041267A" w:rsidRDefault="0041267A" w:rsidP="00556975">
                <w:pPr>
                  <w:spacing w:before="60" w:after="60" w:line="240" w:lineRule="auto"/>
                  <w:jc w:val="center"/>
                  <w:rPr>
                    <w:rFonts w:ascii="Arial" w:eastAsia="Times New Roman" w:hAnsi="Arial" w:cs="Arial"/>
                    <w:color w:val="000000"/>
                    <w:sz w:val="20"/>
                    <w:szCs w:val="20"/>
                    <w:lang w:val="de-CH" w:eastAsia="de-CH"/>
                  </w:rPr>
                </w:pPr>
                <w:r w:rsidRPr="0041267A">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71642086"/>
            <w:showingPlcHdr/>
            <w:text w:multiLine="1"/>
          </w:sdtPr>
          <w:sdtEndPr/>
          <w:sdtContent>
            <w:tc>
              <w:tcPr>
                <w:tcW w:w="3451" w:type="dxa"/>
                <w:tcBorders>
                  <w:top w:val="dotted" w:sz="4" w:space="0" w:color="auto"/>
                  <w:bottom w:val="dotted" w:sz="4" w:space="0" w:color="auto"/>
                </w:tcBorders>
                <w:shd w:val="clear" w:color="auto" w:fill="auto"/>
                <w:vAlign w:val="center"/>
              </w:tcPr>
              <w:p w14:paraId="2FFC20D5" w14:textId="77777777" w:rsidR="0041267A" w:rsidRPr="0041267A" w:rsidRDefault="0041267A" w:rsidP="00556975">
                <w:pPr>
                  <w:pStyle w:val="Listenabsatz"/>
                  <w:spacing w:before="60" w:after="60" w:line="240" w:lineRule="auto"/>
                  <w:ind w:left="0"/>
                  <w:rPr>
                    <w:rFonts w:ascii="Arial" w:hAnsi="Arial" w:cs="Arial"/>
                    <w:sz w:val="20"/>
                    <w:szCs w:val="20"/>
                    <w:lang w:val="de-CH"/>
                  </w:rPr>
                </w:pPr>
                <w:r w:rsidRPr="0041267A">
                  <w:rPr>
                    <w:rStyle w:val="Platzhaltertext"/>
                    <w:sz w:val="16"/>
                    <w:szCs w:val="16"/>
                    <w:lang w:val="de-CH"/>
                  </w:rPr>
                  <w:t>Klicken Sie hier, um Text einzugeben.</w:t>
                </w:r>
              </w:p>
            </w:tc>
          </w:sdtContent>
        </w:sdt>
      </w:tr>
      <w:tr w:rsidR="0052210F" w:rsidRPr="004028EB" w14:paraId="052D87D1" w14:textId="77777777" w:rsidTr="00A000FD">
        <w:tc>
          <w:tcPr>
            <w:tcW w:w="4173" w:type="dxa"/>
            <w:tcBorders>
              <w:top w:val="dotted" w:sz="4" w:space="0" w:color="auto"/>
              <w:bottom w:val="dotted" w:sz="4" w:space="0" w:color="auto"/>
            </w:tcBorders>
            <w:shd w:val="clear" w:color="auto" w:fill="auto"/>
            <w:vAlign w:val="center"/>
          </w:tcPr>
          <w:p w14:paraId="24E8EF5F" w14:textId="77777777" w:rsidR="0052210F" w:rsidRPr="0041267A" w:rsidRDefault="0052210F" w:rsidP="00A000FD">
            <w:pPr>
              <w:pStyle w:val="Listenabsatz"/>
              <w:spacing w:before="60" w:after="60" w:line="240" w:lineRule="auto"/>
              <w:ind w:left="0"/>
              <w:rPr>
                <w:rFonts w:ascii="Arial" w:hAnsi="Arial" w:cs="Arial"/>
                <w:color w:val="000000"/>
                <w:sz w:val="16"/>
                <w:szCs w:val="16"/>
                <w:lang w:val="de-CH"/>
              </w:rPr>
            </w:pPr>
            <w:r w:rsidRPr="0041267A">
              <w:rPr>
                <w:rFonts w:ascii="Arial" w:hAnsi="Arial" w:cs="Arial"/>
                <w:color w:val="000000"/>
                <w:sz w:val="16"/>
                <w:szCs w:val="16"/>
                <w:lang w:val="de-CH"/>
              </w:rPr>
              <w:t>Erfolgt die Aufbewahrung der SPG-Unterlagen in Übereinstimmung mit Art. 28 Abs. 5 SPV? (im Inland)</w:t>
            </w:r>
          </w:p>
        </w:tc>
        <w:sdt>
          <w:sdtPr>
            <w:rPr>
              <w:rFonts w:ascii="Arial" w:eastAsia="Times New Roman" w:hAnsi="Arial" w:cs="Arial"/>
              <w:color w:val="000000"/>
              <w:sz w:val="20"/>
              <w:szCs w:val="20"/>
              <w:lang w:val="de-CH" w:eastAsia="de-CH"/>
            </w:rPr>
            <w:id w:val="47974460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733CEAE" w14:textId="77777777" w:rsidR="0052210F" w:rsidRPr="0041267A" w:rsidRDefault="0052210F" w:rsidP="00A000FD">
                <w:pPr>
                  <w:spacing w:before="60" w:after="60" w:line="240" w:lineRule="auto"/>
                  <w:jc w:val="center"/>
                  <w:rPr>
                    <w:rFonts w:ascii="Arial" w:eastAsia="Times New Roman" w:hAnsi="Arial" w:cs="Arial"/>
                    <w:color w:val="000000"/>
                    <w:sz w:val="20"/>
                    <w:szCs w:val="20"/>
                    <w:lang w:val="de-CH" w:eastAsia="de-CH"/>
                  </w:rPr>
                </w:pPr>
                <w:r w:rsidRPr="0041267A">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7615488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398CA168" w14:textId="77777777" w:rsidR="0052210F" w:rsidRPr="0041267A" w:rsidRDefault="0052210F" w:rsidP="00A000FD">
                <w:pPr>
                  <w:spacing w:before="60" w:after="60" w:line="240" w:lineRule="auto"/>
                  <w:jc w:val="center"/>
                  <w:rPr>
                    <w:rFonts w:ascii="Arial" w:eastAsia="Times New Roman" w:hAnsi="Arial" w:cs="Arial"/>
                    <w:color w:val="000000"/>
                    <w:sz w:val="20"/>
                    <w:szCs w:val="20"/>
                    <w:lang w:val="de-CH" w:eastAsia="de-CH"/>
                  </w:rPr>
                </w:pPr>
                <w:r w:rsidRPr="0041267A">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7059864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318F576" w14:textId="77777777" w:rsidR="0052210F" w:rsidRPr="0041267A" w:rsidRDefault="0052210F" w:rsidP="00A000FD">
                <w:pPr>
                  <w:spacing w:before="60" w:after="60" w:line="240" w:lineRule="auto"/>
                  <w:jc w:val="center"/>
                  <w:rPr>
                    <w:rFonts w:ascii="Arial" w:eastAsia="Times New Roman" w:hAnsi="Arial" w:cs="Arial"/>
                    <w:color w:val="000000"/>
                    <w:sz w:val="20"/>
                    <w:szCs w:val="20"/>
                    <w:lang w:val="de-CH" w:eastAsia="de-CH"/>
                  </w:rPr>
                </w:pPr>
                <w:r w:rsidRPr="0041267A">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119568015"/>
            <w:showingPlcHdr/>
            <w:text w:multiLine="1"/>
          </w:sdtPr>
          <w:sdtEndPr/>
          <w:sdtContent>
            <w:tc>
              <w:tcPr>
                <w:tcW w:w="3451" w:type="dxa"/>
                <w:tcBorders>
                  <w:top w:val="dotted" w:sz="4" w:space="0" w:color="auto"/>
                  <w:bottom w:val="dotted" w:sz="4" w:space="0" w:color="auto"/>
                </w:tcBorders>
                <w:shd w:val="clear" w:color="auto" w:fill="auto"/>
                <w:vAlign w:val="center"/>
              </w:tcPr>
              <w:p w14:paraId="4F8D922C" w14:textId="77777777" w:rsidR="0052210F" w:rsidRDefault="0052210F" w:rsidP="00A000FD">
                <w:pPr>
                  <w:pStyle w:val="Listenabsatz"/>
                  <w:spacing w:before="60" w:after="60" w:line="240" w:lineRule="auto"/>
                  <w:ind w:left="0"/>
                  <w:rPr>
                    <w:rFonts w:ascii="Arial" w:hAnsi="Arial" w:cs="Arial"/>
                    <w:sz w:val="20"/>
                    <w:szCs w:val="20"/>
                    <w:lang w:val="de-CH"/>
                  </w:rPr>
                </w:pPr>
                <w:r w:rsidRPr="0041267A">
                  <w:rPr>
                    <w:rStyle w:val="Platzhaltertext"/>
                    <w:sz w:val="16"/>
                    <w:szCs w:val="16"/>
                    <w:lang w:val="de-CH"/>
                  </w:rPr>
                  <w:t>Klicken Sie hier, um Text einzugeben.</w:t>
                </w:r>
              </w:p>
            </w:tc>
          </w:sdtContent>
        </w:sdt>
      </w:tr>
      <w:tr w:rsidR="0041267A" w:rsidRPr="004028EB" w14:paraId="29E4D661" w14:textId="77777777" w:rsidTr="0041267A">
        <w:tc>
          <w:tcPr>
            <w:tcW w:w="4173" w:type="dxa"/>
          </w:tcPr>
          <w:p w14:paraId="21F1F6DB" w14:textId="77777777" w:rsidR="0041267A" w:rsidRPr="004028EB" w:rsidRDefault="0041267A" w:rsidP="00556975">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71803965"/>
            <w14:checkbox>
              <w14:checked w14:val="0"/>
              <w14:checkedState w14:val="2612" w14:font="MS Gothic"/>
              <w14:uncheckedState w14:val="2610" w14:font="MS Gothic"/>
            </w14:checkbox>
          </w:sdtPr>
          <w:sdtEndPr/>
          <w:sdtContent>
            <w:tc>
              <w:tcPr>
                <w:tcW w:w="564" w:type="dxa"/>
              </w:tcPr>
              <w:p w14:paraId="5A97E522" w14:textId="77777777" w:rsidR="0041267A" w:rsidRPr="004028EB" w:rsidRDefault="0041267A"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66150963"/>
            <w14:checkbox>
              <w14:checked w14:val="0"/>
              <w14:checkedState w14:val="2612" w14:font="MS Gothic"/>
              <w14:uncheckedState w14:val="2610" w14:font="MS Gothic"/>
            </w14:checkbox>
          </w:sdtPr>
          <w:sdtEndPr/>
          <w:sdtContent>
            <w:tc>
              <w:tcPr>
                <w:tcW w:w="568" w:type="dxa"/>
              </w:tcPr>
              <w:p w14:paraId="103E1E53" w14:textId="77777777" w:rsidR="0041267A" w:rsidRPr="004028EB" w:rsidRDefault="0041267A"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8139244"/>
            <w14:checkbox>
              <w14:checked w14:val="0"/>
              <w14:checkedState w14:val="2612" w14:font="MS Gothic"/>
              <w14:uncheckedState w14:val="2610" w14:font="MS Gothic"/>
            </w14:checkbox>
          </w:sdtPr>
          <w:sdtEndPr/>
          <w:sdtContent>
            <w:tc>
              <w:tcPr>
                <w:tcW w:w="564" w:type="dxa"/>
              </w:tcPr>
              <w:p w14:paraId="3A1E08E1" w14:textId="77777777" w:rsidR="0041267A" w:rsidRPr="004028EB" w:rsidRDefault="0041267A"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334338813"/>
            <w:showingPlcHdr/>
            <w:text w:multiLine="1"/>
          </w:sdtPr>
          <w:sdtEndPr/>
          <w:sdtContent>
            <w:tc>
              <w:tcPr>
                <w:tcW w:w="3451" w:type="dxa"/>
              </w:tcPr>
              <w:p w14:paraId="2D477874" w14:textId="77777777" w:rsidR="0041267A" w:rsidRPr="004028EB" w:rsidRDefault="0041267A"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41267A" w:rsidRPr="004028EB" w14:paraId="6E0D3819" w14:textId="77777777" w:rsidTr="00556975">
        <w:tc>
          <w:tcPr>
            <w:tcW w:w="4173" w:type="dxa"/>
          </w:tcPr>
          <w:p w14:paraId="67304AA0" w14:textId="77777777" w:rsidR="0041267A" w:rsidRPr="004028EB" w:rsidRDefault="0041267A" w:rsidP="00556975">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397904902"/>
            <w14:checkbox>
              <w14:checked w14:val="0"/>
              <w14:checkedState w14:val="2612" w14:font="MS Gothic"/>
              <w14:uncheckedState w14:val="2610" w14:font="MS Gothic"/>
            </w14:checkbox>
          </w:sdtPr>
          <w:sdtEndPr/>
          <w:sdtContent>
            <w:tc>
              <w:tcPr>
                <w:tcW w:w="564" w:type="dxa"/>
              </w:tcPr>
              <w:p w14:paraId="42ABD9DB" w14:textId="77777777" w:rsidR="0041267A" w:rsidRPr="004028EB" w:rsidRDefault="0041267A"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11920888"/>
            <w14:checkbox>
              <w14:checked w14:val="0"/>
              <w14:checkedState w14:val="2612" w14:font="MS Gothic"/>
              <w14:uncheckedState w14:val="2610" w14:font="MS Gothic"/>
            </w14:checkbox>
          </w:sdtPr>
          <w:sdtEndPr/>
          <w:sdtContent>
            <w:tc>
              <w:tcPr>
                <w:tcW w:w="568" w:type="dxa"/>
              </w:tcPr>
              <w:p w14:paraId="55D17874" w14:textId="77777777" w:rsidR="0041267A" w:rsidRPr="004028EB" w:rsidRDefault="0041267A"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9109821"/>
            <w14:checkbox>
              <w14:checked w14:val="0"/>
              <w14:checkedState w14:val="2612" w14:font="MS Gothic"/>
              <w14:uncheckedState w14:val="2610" w14:font="MS Gothic"/>
            </w14:checkbox>
          </w:sdtPr>
          <w:sdtEndPr/>
          <w:sdtContent>
            <w:tc>
              <w:tcPr>
                <w:tcW w:w="564" w:type="dxa"/>
              </w:tcPr>
              <w:p w14:paraId="6006E86F" w14:textId="77777777" w:rsidR="0041267A" w:rsidRPr="004028EB" w:rsidRDefault="0041267A"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637334387"/>
            <w:showingPlcHdr/>
            <w:text w:multiLine="1"/>
          </w:sdtPr>
          <w:sdtEndPr/>
          <w:sdtContent>
            <w:tc>
              <w:tcPr>
                <w:tcW w:w="3451" w:type="dxa"/>
              </w:tcPr>
              <w:p w14:paraId="040FD28E" w14:textId="77777777" w:rsidR="0041267A" w:rsidRPr="004028EB" w:rsidRDefault="0041267A"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41267A" w:rsidRPr="004028EB" w14:paraId="3AD928FF" w14:textId="77777777" w:rsidTr="00556975">
        <w:sdt>
          <w:sdtPr>
            <w:rPr>
              <w:rFonts w:ascii="Arial" w:hAnsi="Arial" w:cs="Arial"/>
              <w:sz w:val="20"/>
              <w:szCs w:val="20"/>
              <w:lang w:val="de-CH"/>
            </w:rPr>
            <w:id w:val="758798904"/>
            <w:showingPlcHdr/>
            <w:text w:multiLine="1"/>
          </w:sdtPr>
          <w:sdtEndPr/>
          <w:sdtContent>
            <w:tc>
              <w:tcPr>
                <w:tcW w:w="9320" w:type="dxa"/>
                <w:gridSpan w:val="5"/>
              </w:tcPr>
              <w:p w14:paraId="0E42FC63" w14:textId="77777777" w:rsidR="0041267A" w:rsidRPr="004028EB" w:rsidRDefault="0041267A"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5B1201C9" w14:textId="77777777" w:rsidR="004544D8" w:rsidRPr="0041267A" w:rsidRDefault="004544D8" w:rsidP="00294730">
      <w:pPr>
        <w:pStyle w:val="Kommentarthema"/>
        <w:spacing w:after="120" w:line="280" w:lineRule="atLeast"/>
        <w:rPr>
          <w:rFonts w:ascii="Arial" w:hAnsi="Arial" w:cs="Arial"/>
          <w:bCs w:val="0"/>
        </w:rPr>
      </w:pPr>
    </w:p>
    <w:p w14:paraId="5B1201CA" w14:textId="77777777" w:rsidR="00FE01B8" w:rsidRPr="004028EB" w:rsidRDefault="004544D8" w:rsidP="00C71DBD">
      <w:pPr>
        <w:pStyle w:val="berschrift1"/>
        <w:rPr>
          <w:rFonts w:eastAsia="Times New Roman"/>
          <w:lang w:val="de-CH" w:eastAsia="de-CH"/>
        </w:rPr>
      </w:pPr>
      <w:r w:rsidRPr="004028EB">
        <w:rPr>
          <w:rFonts w:eastAsia="Times New Roman"/>
          <w:lang w:val="de-CH" w:eastAsia="de-CH"/>
        </w:rPr>
        <w:t>Interne Weisungen</w:t>
      </w:r>
      <w:r w:rsidR="00FE2DC4" w:rsidRPr="004028EB">
        <w:rPr>
          <w:rFonts w:eastAsia="Times New Roman"/>
          <w:lang w:val="de-CH" w:eastAsia="de-CH"/>
        </w:rPr>
        <w:t xml:space="preserve"> </w:t>
      </w:r>
      <w:r w:rsidRPr="004028EB">
        <w:rPr>
          <w:rFonts w:eastAsia="Times New Roman"/>
          <w:lang w:val="de-CH" w:eastAsia="de-CH"/>
        </w:rPr>
        <w:t>/</w:t>
      </w:r>
      <w:r w:rsidR="00FE2DC4" w:rsidRPr="004028EB">
        <w:rPr>
          <w:rFonts w:eastAsia="Times New Roman"/>
          <w:lang w:val="de-CH" w:eastAsia="de-CH"/>
        </w:rPr>
        <w:t xml:space="preserve"> </w:t>
      </w:r>
      <w:r w:rsidR="00BA33EB" w:rsidRPr="004028EB">
        <w:rPr>
          <w:rFonts w:eastAsia="Times New Roman"/>
          <w:lang w:val="de-CH" w:eastAsia="de-CH"/>
        </w:rPr>
        <w:t xml:space="preserve">Sorgfaltspflichten / </w:t>
      </w:r>
      <w:r w:rsidRPr="004028EB">
        <w:rPr>
          <w:rFonts w:eastAsia="Times New Roman"/>
          <w:lang w:val="de-CH" w:eastAsia="de-CH"/>
        </w:rPr>
        <w:t>andere geeignete interne Dokumente (</w:t>
      </w:r>
      <w:r w:rsidR="00BA33EB" w:rsidRPr="004028EB">
        <w:rPr>
          <w:rFonts w:eastAsia="Times New Roman"/>
          <w:lang w:val="de-CH" w:eastAsia="de-CH"/>
        </w:rPr>
        <w:t xml:space="preserve">Art. 5 und 11 Abs. 4 SPG, </w:t>
      </w:r>
      <w:r w:rsidRPr="004028EB">
        <w:rPr>
          <w:rFonts w:eastAsia="Times New Roman"/>
          <w:lang w:val="de-CH" w:eastAsia="de-CH"/>
        </w:rPr>
        <w:t>Art. 21 SPG, Art. 31 SPV)</w:t>
      </w:r>
    </w:p>
    <w:tbl>
      <w:tblPr>
        <w:tblStyle w:val="Tabellenraster1"/>
        <w:tblW w:w="9320" w:type="dxa"/>
        <w:tblLayout w:type="fixed"/>
        <w:tblLook w:val="04A0" w:firstRow="1" w:lastRow="0" w:firstColumn="1" w:lastColumn="0" w:noHBand="0" w:noVBand="1"/>
      </w:tblPr>
      <w:tblGrid>
        <w:gridCol w:w="4173"/>
        <w:gridCol w:w="564"/>
        <w:gridCol w:w="568"/>
        <w:gridCol w:w="564"/>
        <w:gridCol w:w="3451"/>
      </w:tblGrid>
      <w:tr w:rsidR="00F871EF" w:rsidRPr="004028EB" w14:paraId="0E0FB761" w14:textId="77777777" w:rsidTr="002C40F1">
        <w:trPr>
          <w:cantSplit/>
          <w:trHeight w:val="159"/>
          <w:tblHeader/>
        </w:trPr>
        <w:tc>
          <w:tcPr>
            <w:tcW w:w="4173" w:type="dxa"/>
            <w:tcBorders>
              <w:bottom w:val="single" w:sz="4" w:space="0" w:color="auto"/>
            </w:tcBorders>
            <w:shd w:val="clear" w:color="auto" w:fill="D9D9D9" w:themeFill="background1" w:themeFillShade="D9"/>
            <w:vAlign w:val="center"/>
          </w:tcPr>
          <w:p w14:paraId="1F51E005" w14:textId="77777777" w:rsidR="00F871EF" w:rsidRPr="004028EB" w:rsidRDefault="00F871EF" w:rsidP="00B40A32">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230BDD56" w14:textId="77777777" w:rsidR="00F871EF" w:rsidRPr="004028EB" w:rsidRDefault="00F871EF"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8" w:type="dxa"/>
            <w:tcBorders>
              <w:bottom w:val="single" w:sz="4" w:space="0" w:color="auto"/>
            </w:tcBorders>
            <w:shd w:val="clear" w:color="auto" w:fill="D9D9D9" w:themeFill="background1" w:themeFillShade="D9"/>
            <w:vAlign w:val="center"/>
          </w:tcPr>
          <w:p w14:paraId="1936E497" w14:textId="77777777" w:rsidR="00F871EF" w:rsidRPr="004028EB" w:rsidRDefault="00F871EF"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69EC3F1B" w14:textId="77777777" w:rsidR="00F871EF" w:rsidRPr="004028EB" w:rsidRDefault="00F871EF"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1" w:type="dxa"/>
            <w:tcBorders>
              <w:bottom w:val="single" w:sz="4" w:space="0" w:color="auto"/>
            </w:tcBorders>
            <w:shd w:val="clear" w:color="auto" w:fill="D9D9D9" w:themeFill="background1" w:themeFillShade="D9"/>
            <w:vAlign w:val="center"/>
          </w:tcPr>
          <w:p w14:paraId="273DEF3D" w14:textId="77777777" w:rsidR="00F871EF" w:rsidRPr="004028EB" w:rsidRDefault="00F871EF"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F871EF" w:rsidRPr="004028EB" w14:paraId="0C75BC6D" w14:textId="77777777" w:rsidTr="002C40F1">
        <w:tc>
          <w:tcPr>
            <w:tcW w:w="4173" w:type="dxa"/>
            <w:tcBorders>
              <w:top w:val="single" w:sz="4" w:space="0" w:color="auto"/>
              <w:bottom w:val="dotted" w:sz="4" w:space="0" w:color="auto"/>
            </w:tcBorders>
          </w:tcPr>
          <w:p w14:paraId="0BFAAAE8" w14:textId="77777777" w:rsidR="00F871EF" w:rsidRPr="004028EB" w:rsidRDefault="00F871EF" w:rsidP="00B40A32">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Wurden interne Weisungen erlassen?</w:t>
            </w:r>
          </w:p>
        </w:tc>
        <w:sdt>
          <w:sdtPr>
            <w:rPr>
              <w:rFonts w:ascii="Arial" w:eastAsia="Times New Roman" w:hAnsi="Arial" w:cs="Arial"/>
              <w:color w:val="000000"/>
              <w:sz w:val="20"/>
              <w:szCs w:val="20"/>
              <w:lang w:val="de-CH" w:eastAsia="de-CH"/>
            </w:rPr>
            <w:id w:val="913596219"/>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2A7B2F45"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64852073"/>
            <w14:checkbox>
              <w14:checked w14:val="0"/>
              <w14:checkedState w14:val="2612" w14:font="MS Gothic"/>
              <w14:uncheckedState w14:val="2610" w14:font="MS Gothic"/>
            </w14:checkbox>
          </w:sdtPr>
          <w:sdtEndPr/>
          <w:sdtContent>
            <w:tc>
              <w:tcPr>
                <w:tcW w:w="568" w:type="dxa"/>
                <w:tcBorders>
                  <w:top w:val="single" w:sz="4" w:space="0" w:color="auto"/>
                  <w:bottom w:val="dotted" w:sz="4" w:space="0" w:color="auto"/>
                </w:tcBorders>
                <w:vAlign w:val="center"/>
              </w:tcPr>
              <w:p w14:paraId="52D12B41"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62867335"/>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3D753780"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364175242"/>
            <w:showingPlcHdr/>
            <w:text/>
          </w:sdtPr>
          <w:sdtEndPr/>
          <w:sdtContent>
            <w:tc>
              <w:tcPr>
                <w:tcW w:w="3451" w:type="dxa"/>
                <w:tcBorders>
                  <w:top w:val="single" w:sz="4" w:space="0" w:color="auto"/>
                  <w:bottom w:val="dotted" w:sz="4" w:space="0" w:color="auto"/>
                </w:tcBorders>
              </w:tcPr>
              <w:p w14:paraId="54DF1000" w14:textId="77777777" w:rsidR="00F871EF" w:rsidRPr="004028EB" w:rsidRDefault="00F871EF"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F871EF" w:rsidRPr="004028EB" w14:paraId="7936E5D7" w14:textId="77777777" w:rsidTr="002C40F1">
        <w:tc>
          <w:tcPr>
            <w:tcW w:w="4173" w:type="dxa"/>
            <w:tcBorders>
              <w:top w:val="dotted" w:sz="4" w:space="0" w:color="auto"/>
              <w:bottom w:val="dotted" w:sz="4" w:space="0" w:color="auto"/>
            </w:tcBorders>
            <w:vAlign w:val="center"/>
          </w:tcPr>
          <w:p w14:paraId="1BCA4EB5" w14:textId="77777777" w:rsidR="00F871EF" w:rsidRPr="004028EB" w:rsidRDefault="00F871EF" w:rsidP="00910C5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Datum der internen Weisungen:</w:t>
            </w:r>
          </w:p>
          <w:p w14:paraId="3B3A3691" w14:textId="77777777" w:rsidR="00F871EF" w:rsidRPr="004028EB" w:rsidRDefault="00F871EF" w:rsidP="00B40A32">
            <w:pPr>
              <w:pStyle w:val="Listenabsatz"/>
              <w:spacing w:before="60" w:after="60" w:line="240" w:lineRule="auto"/>
              <w:ind w:left="360"/>
              <w:rPr>
                <w:rFonts w:ascii="Arial" w:hAnsi="Arial" w:cs="Arial"/>
                <w:color w:val="000000"/>
                <w:sz w:val="16"/>
                <w:szCs w:val="16"/>
                <w:lang w:val="de-CH"/>
              </w:rPr>
            </w:pPr>
            <w:r w:rsidRPr="004028EB">
              <w:rPr>
                <w:rFonts w:ascii="Arial" w:hAnsi="Arial" w:cs="Arial"/>
                <w:color w:val="000000"/>
                <w:sz w:val="16"/>
                <w:szCs w:val="16"/>
                <w:lang w:val="de-CH"/>
              </w:rPr>
              <w:t xml:space="preserve"> </w:t>
            </w:r>
            <w:sdt>
              <w:sdtPr>
                <w:rPr>
                  <w:rFonts w:ascii="Arial" w:hAnsi="Arial" w:cs="Arial"/>
                  <w:color w:val="000000"/>
                  <w:sz w:val="16"/>
                  <w:szCs w:val="16"/>
                  <w:lang w:val="de-CH"/>
                </w:rPr>
                <w:id w:val="2034754456"/>
                <w:showingPlcHdr/>
                <w:date>
                  <w:dateFormat w:val="dd.MM.yyyy"/>
                  <w:lid w:val="de-CH"/>
                  <w:storeMappedDataAs w:val="dateTime"/>
                  <w:calendar w:val="gregorian"/>
                </w:date>
              </w:sdtPr>
              <w:sdtEndPr/>
              <w:sdtContent>
                <w:r w:rsidRPr="004028EB">
                  <w:rPr>
                    <w:rStyle w:val="Platzhaltertext"/>
                    <w:sz w:val="16"/>
                    <w:szCs w:val="16"/>
                    <w:lang w:val="de-CH"/>
                  </w:rPr>
                  <w:t>Klicken Sie hier, um ein Datum einzugeben.</w:t>
                </w:r>
              </w:sdtContent>
            </w:sdt>
          </w:p>
        </w:tc>
        <w:tc>
          <w:tcPr>
            <w:tcW w:w="1696" w:type="dxa"/>
            <w:gridSpan w:val="3"/>
            <w:tcBorders>
              <w:top w:val="dotted" w:sz="4" w:space="0" w:color="auto"/>
              <w:bottom w:val="dotted" w:sz="4" w:space="0" w:color="auto"/>
            </w:tcBorders>
            <w:vAlign w:val="center"/>
          </w:tcPr>
          <w:p w14:paraId="434C3716"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2023701934"/>
            <w:showingPlcHdr/>
            <w:text/>
          </w:sdtPr>
          <w:sdtEndPr/>
          <w:sdtContent>
            <w:tc>
              <w:tcPr>
                <w:tcW w:w="3451" w:type="dxa"/>
                <w:tcBorders>
                  <w:top w:val="dotted" w:sz="4" w:space="0" w:color="auto"/>
                  <w:bottom w:val="dotted" w:sz="4" w:space="0" w:color="auto"/>
                </w:tcBorders>
              </w:tcPr>
              <w:p w14:paraId="5DEA1BBC" w14:textId="77777777" w:rsidR="00F871EF" w:rsidRPr="004028EB" w:rsidRDefault="00F871EF"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F871EF" w:rsidRPr="004028EB" w14:paraId="6C3D8279" w14:textId="77777777" w:rsidTr="002C40F1">
        <w:tc>
          <w:tcPr>
            <w:tcW w:w="4173" w:type="dxa"/>
            <w:tcBorders>
              <w:top w:val="dotted" w:sz="4" w:space="0" w:color="auto"/>
              <w:bottom w:val="dotted" w:sz="4" w:space="0" w:color="auto"/>
            </w:tcBorders>
            <w:vAlign w:val="center"/>
          </w:tcPr>
          <w:p w14:paraId="4A1C748C" w14:textId="77777777" w:rsidR="00F871EF" w:rsidRPr="004028EB" w:rsidRDefault="00F871EF" w:rsidP="00910C5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lastRenderedPageBreak/>
              <w:t>Wurden die internen Weisungen durch die Leitungsebene erlassen?</w:t>
            </w:r>
          </w:p>
        </w:tc>
        <w:sdt>
          <w:sdtPr>
            <w:rPr>
              <w:rFonts w:ascii="Arial" w:eastAsia="Times New Roman" w:hAnsi="Arial" w:cs="Arial"/>
              <w:color w:val="000000"/>
              <w:sz w:val="20"/>
              <w:szCs w:val="20"/>
              <w:lang w:val="de-CH" w:eastAsia="de-CH"/>
            </w:rPr>
            <w:id w:val="100887742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0AFFA0C"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21499686"/>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A187A5F"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3327985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81B6A73"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41249507"/>
            <w:showingPlcHdr/>
            <w:text/>
          </w:sdtPr>
          <w:sdtEndPr/>
          <w:sdtContent>
            <w:tc>
              <w:tcPr>
                <w:tcW w:w="3451" w:type="dxa"/>
                <w:tcBorders>
                  <w:top w:val="dotted" w:sz="4" w:space="0" w:color="auto"/>
                  <w:bottom w:val="dotted" w:sz="4" w:space="0" w:color="auto"/>
                </w:tcBorders>
              </w:tcPr>
              <w:p w14:paraId="2ECF92BF" w14:textId="77777777" w:rsidR="00F871EF" w:rsidRPr="004028EB" w:rsidRDefault="00F871EF"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F871EF" w:rsidRPr="004028EB" w14:paraId="4EC6775D" w14:textId="77777777" w:rsidTr="002C40F1">
        <w:tc>
          <w:tcPr>
            <w:tcW w:w="4173" w:type="dxa"/>
            <w:tcBorders>
              <w:top w:val="dotted" w:sz="4" w:space="0" w:color="auto"/>
              <w:bottom w:val="dotted" w:sz="4" w:space="0" w:color="auto"/>
            </w:tcBorders>
            <w:vAlign w:val="center"/>
          </w:tcPr>
          <w:p w14:paraId="0EC35B0A" w14:textId="77777777" w:rsidR="00F871EF" w:rsidRPr="004028EB" w:rsidRDefault="00F871EF" w:rsidP="00910C5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Wurden die internen Weisungen allen Beschäftigten bekannt gemacht, die an Geschäftsbeziehungen (GB) mitwirken?</w:t>
            </w:r>
          </w:p>
        </w:tc>
        <w:sdt>
          <w:sdtPr>
            <w:rPr>
              <w:rFonts w:ascii="Arial" w:eastAsia="Times New Roman" w:hAnsi="Arial" w:cs="Arial"/>
              <w:color w:val="000000"/>
              <w:sz w:val="20"/>
              <w:szCs w:val="20"/>
              <w:lang w:val="de-CH" w:eastAsia="de-CH"/>
            </w:rPr>
            <w:id w:val="153884977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7884481"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9414232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41B8F9B5"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5659536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0505D5B"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141998615"/>
            <w:showingPlcHdr/>
            <w:text/>
          </w:sdtPr>
          <w:sdtEndPr/>
          <w:sdtContent>
            <w:tc>
              <w:tcPr>
                <w:tcW w:w="3451" w:type="dxa"/>
                <w:tcBorders>
                  <w:top w:val="dotted" w:sz="4" w:space="0" w:color="auto"/>
                  <w:bottom w:val="dotted" w:sz="4" w:space="0" w:color="auto"/>
                </w:tcBorders>
              </w:tcPr>
              <w:p w14:paraId="561A6CA2" w14:textId="77777777" w:rsidR="00F871EF" w:rsidRPr="004028EB" w:rsidRDefault="00F871EF"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F871EF" w:rsidRPr="004028EB" w14:paraId="1694CB90" w14:textId="77777777" w:rsidTr="002C40F1">
        <w:tc>
          <w:tcPr>
            <w:tcW w:w="4173" w:type="dxa"/>
            <w:tcBorders>
              <w:top w:val="dotted" w:sz="4" w:space="0" w:color="auto"/>
              <w:bottom w:val="dotted" w:sz="4" w:space="0" w:color="auto"/>
            </w:tcBorders>
            <w:vAlign w:val="center"/>
          </w:tcPr>
          <w:p w14:paraId="2EDE15EF" w14:textId="77777777" w:rsidR="00F871EF" w:rsidRPr="004028EB" w:rsidRDefault="00F871EF" w:rsidP="00B40A32">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Wenn ja, wie erfolgte die Bekanntmachung?</w:t>
            </w:r>
          </w:p>
          <w:p w14:paraId="18FC41ED" w14:textId="77777777" w:rsidR="00F871EF" w:rsidRPr="004028EB" w:rsidRDefault="00F871EF" w:rsidP="00B40A32">
            <w:pPr>
              <w:pStyle w:val="Listenabsatz"/>
              <w:spacing w:before="60" w:after="60" w:line="240" w:lineRule="auto"/>
              <w:ind w:left="0"/>
              <w:rPr>
                <w:rFonts w:ascii="Arial" w:hAnsi="Arial" w:cs="Arial"/>
                <w:color w:val="000000"/>
                <w:sz w:val="16"/>
                <w:szCs w:val="16"/>
                <w:lang w:val="de-CH"/>
              </w:rPr>
            </w:pPr>
          </w:p>
        </w:tc>
        <w:tc>
          <w:tcPr>
            <w:tcW w:w="1696" w:type="dxa"/>
            <w:gridSpan w:val="3"/>
            <w:tcBorders>
              <w:top w:val="dotted" w:sz="4" w:space="0" w:color="auto"/>
              <w:bottom w:val="dotted" w:sz="4" w:space="0" w:color="auto"/>
            </w:tcBorders>
            <w:vAlign w:val="center"/>
          </w:tcPr>
          <w:p w14:paraId="2079DB3F"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772516228"/>
            <w:showingPlcHdr/>
            <w:text/>
          </w:sdtPr>
          <w:sdtEndPr/>
          <w:sdtContent>
            <w:tc>
              <w:tcPr>
                <w:tcW w:w="3451" w:type="dxa"/>
                <w:tcBorders>
                  <w:top w:val="dotted" w:sz="4" w:space="0" w:color="auto"/>
                  <w:bottom w:val="dotted" w:sz="4" w:space="0" w:color="auto"/>
                </w:tcBorders>
              </w:tcPr>
              <w:p w14:paraId="7DDCB190" w14:textId="77777777" w:rsidR="00F871EF" w:rsidRPr="004028EB" w:rsidRDefault="00F871EF"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F871EF" w:rsidRPr="004028EB" w14:paraId="60B8F7C4" w14:textId="77777777" w:rsidTr="002C40F1">
        <w:tc>
          <w:tcPr>
            <w:tcW w:w="4173" w:type="dxa"/>
            <w:tcBorders>
              <w:top w:val="dotted" w:sz="4" w:space="0" w:color="auto"/>
              <w:bottom w:val="dotted" w:sz="4" w:space="0" w:color="auto"/>
            </w:tcBorders>
            <w:vAlign w:val="center"/>
          </w:tcPr>
          <w:p w14:paraId="65521C84" w14:textId="77777777" w:rsidR="00F871EF" w:rsidRPr="004028EB" w:rsidRDefault="00F871EF" w:rsidP="00B40A32">
            <w:pPr>
              <w:spacing w:before="60" w:after="60" w:line="240" w:lineRule="auto"/>
              <w:rPr>
                <w:rFonts w:ascii="Arial" w:hAnsi="Arial" w:cs="Arial"/>
                <w:i/>
                <w:color w:val="000000"/>
                <w:sz w:val="16"/>
                <w:szCs w:val="16"/>
                <w:lang w:val="de-CH"/>
              </w:rPr>
            </w:pPr>
            <w:r w:rsidRPr="004028EB">
              <w:rPr>
                <w:rFonts w:ascii="Arial" w:hAnsi="Arial" w:cs="Arial"/>
                <w:i/>
                <w:color w:val="000000"/>
                <w:sz w:val="16"/>
                <w:szCs w:val="16"/>
                <w:lang w:val="de-CH"/>
              </w:rPr>
              <w:t>Aufgaben, Verantwortung, Kompetenzen und Unterstellung der internen Funktionen gemäss Art. 22 SPG:</w:t>
            </w:r>
          </w:p>
        </w:tc>
        <w:tc>
          <w:tcPr>
            <w:tcW w:w="5147" w:type="dxa"/>
            <w:gridSpan w:val="4"/>
            <w:tcBorders>
              <w:top w:val="dotted" w:sz="4" w:space="0" w:color="auto"/>
              <w:bottom w:val="dotted" w:sz="4" w:space="0" w:color="auto"/>
            </w:tcBorders>
            <w:vAlign w:val="center"/>
          </w:tcPr>
          <w:p w14:paraId="1A1CDF8E" w14:textId="77777777" w:rsidR="00F871EF" w:rsidRPr="004028EB" w:rsidRDefault="00F871EF" w:rsidP="00B40A32">
            <w:pPr>
              <w:spacing w:before="60" w:after="60" w:line="240" w:lineRule="auto"/>
              <w:rPr>
                <w:rFonts w:ascii="Arial" w:hAnsi="Arial" w:cs="Arial"/>
                <w:sz w:val="16"/>
                <w:szCs w:val="16"/>
                <w:lang w:val="de-CH"/>
              </w:rPr>
            </w:pPr>
          </w:p>
        </w:tc>
      </w:tr>
      <w:tr w:rsidR="00F871EF" w:rsidRPr="004028EB" w14:paraId="47D1CAD5" w14:textId="77777777" w:rsidTr="002C40F1">
        <w:tc>
          <w:tcPr>
            <w:tcW w:w="4173" w:type="dxa"/>
            <w:tcBorders>
              <w:top w:val="dotted" w:sz="4" w:space="0" w:color="auto"/>
              <w:bottom w:val="dotted" w:sz="4" w:space="0" w:color="auto"/>
            </w:tcBorders>
            <w:vAlign w:val="center"/>
          </w:tcPr>
          <w:p w14:paraId="04E81C9A" w14:textId="77777777" w:rsidR="00F871EF" w:rsidRPr="00910C5F" w:rsidRDefault="00F871EF" w:rsidP="00910C5F">
            <w:pPr>
              <w:pStyle w:val="Listenabsatz"/>
              <w:spacing w:before="60" w:after="60" w:line="240" w:lineRule="auto"/>
              <w:ind w:left="0"/>
              <w:rPr>
                <w:rFonts w:ascii="Arial" w:hAnsi="Arial" w:cs="Arial"/>
                <w:color w:val="000000"/>
                <w:sz w:val="16"/>
                <w:szCs w:val="16"/>
                <w:lang w:val="de-CH"/>
              </w:rPr>
            </w:pPr>
            <w:r w:rsidRPr="00910C5F">
              <w:rPr>
                <w:rFonts w:ascii="Arial" w:hAnsi="Arial" w:cs="Arial"/>
                <w:color w:val="000000"/>
                <w:sz w:val="16"/>
                <w:szCs w:val="16"/>
                <w:lang w:val="de-CH"/>
              </w:rPr>
              <w:t>Sind die notwendigen internen Funktionen samt einem verantwortlichen Mitglied der Leitungsebene bestimmt?</w:t>
            </w:r>
          </w:p>
          <w:p w14:paraId="579DF033" w14:textId="77777777" w:rsidR="003E3B98" w:rsidRPr="003E3B98" w:rsidRDefault="003E3B98" w:rsidP="003E3B98">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3E3B98">
              <w:rPr>
                <w:rFonts w:ascii="Arial" w:hAnsi="Arial" w:cs="Arial"/>
                <w:b/>
                <w:i/>
                <w:color w:val="000000"/>
                <w:sz w:val="16"/>
                <w:szCs w:val="16"/>
                <w:lang w:val="de-CH"/>
              </w:rPr>
              <w:t>Prüfungshinweis</w:t>
            </w:r>
            <w:r w:rsidRPr="003E3B98">
              <w:rPr>
                <w:rFonts w:ascii="Arial" w:hAnsi="Arial" w:cs="Arial"/>
                <w:i/>
                <w:color w:val="000000"/>
                <w:sz w:val="16"/>
                <w:szCs w:val="16"/>
                <w:lang w:val="de-CH"/>
              </w:rPr>
              <w:t>: Gemäss Art. 22 SPG hat der Sorgfaltspflichtige interne Funktionen zu besetzen und nach Art. 31 Abs. 2 Bst. a SPV in den internen Weisungen die Aufgaben, Verantwortung, Kompetenzen und Unterstellung der internen Funktionen zu regeln und bekannt zu geben. Im Rahmen der Prüfung der Dokumentation der Compliance-Funktionen ist auf folgende Fragestellungen zu achten:</w:t>
            </w:r>
          </w:p>
          <w:p w14:paraId="6114AD77" w14:textId="77777777" w:rsidR="003E3B98" w:rsidRPr="003E3B98" w:rsidRDefault="003E3B98"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3E3B98">
              <w:rPr>
                <w:rFonts w:ascii="Arial" w:hAnsi="Arial" w:cs="Arial"/>
                <w:i/>
                <w:color w:val="000000"/>
                <w:sz w:val="16"/>
                <w:szCs w:val="16"/>
                <w:lang w:val="de-CH"/>
              </w:rPr>
              <w:t>Sind die internen Funktionen Gegenstand der internen Weisungen?</w:t>
            </w:r>
          </w:p>
          <w:p w14:paraId="714F9F5F" w14:textId="77777777" w:rsidR="003E3B98" w:rsidRPr="003E3B98" w:rsidRDefault="003E3B98"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3E3B98">
              <w:rPr>
                <w:rFonts w:ascii="Arial" w:hAnsi="Arial" w:cs="Arial"/>
                <w:i/>
                <w:color w:val="000000"/>
                <w:sz w:val="16"/>
                <w:szCs w:val="16"/>
                <w:lang w:val="de-CH"/>
              </w:rPr>
              <w:t>Sind die internen Weisungen in diesem Zusammenhang vollständig und enthalten diese Ausführungen zur FMA-Ansprechperson, zum Sorgfaltspflichtbeauftragten und zum Untersuchungsbeauftragten einschliesslich Stellvertretung sowie zum Verantwortlichen der Leitungsebene?</w:t>
            </w:r>
          </w:p>
          <w:p w14:paraId="16A1E3FE" w14:textId="77777777" w:rsidR="003E3B98" w:rsidRPr="003E3B98" w:rsidRDefault="003E3B98"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3E3B98">
              <w:rPr>
                <w:rFonts w:ascii="Arial" w:hAnsi="Arial" w:cs="Arial"/>
                <w:i/>
                <w:color w:val="000000"/>
                <w:sz w:val="16"/>
                <w:szCs w:val="16"/>
                <w:lang w:val="de-CH"/>
              </w:rPr>
              <w:t>Sind die einzelnen Funktionen entsprechend den Vorgaben der Art. 33 bis 35 SPV beschrieben?</w:t>
            </w:r>
          </w:p>
          <w:p w14:paraId="5BB45114" w14:textId="77777777" w:rsidR="003E3B98" w:rsidRPr="003E3B98" w:rsidRDefault="003E3B98" w:rsidP="003E3B98">
            <w:pPr>
              <w:tabs>
                <w:tab w:val="left" w:pos="1189"/>
              </w:tabs>
              <w:spacing w:before="60" w:after="60" w:line="240" w:lineRule="auto"/>
              <w:rPr>
                <w:rFonts w:ascii="Arial" w:hAnsi="Arial" w:cs="Arial"/>
                <w:color w:val="000000"/>
                <w:sz w:val="16"/>
                <w:szCs w:val="16"/>
                <w:lang w:val="de-CH"/>
              </w:rPr>
            </w:pPr>
            <w:r w:rsidRPr="003E3B98">
              <w:rPr>
                <w:rFonts w:ascii="Arial" w:hAnsi="Arial" w:cs="Arial"/>
                <w:color w:val="000000"/>
                <w:sz w:val="16"/>
                <w:szCs w:val="16"/>
                <w:lang w:val="de-CH"/>
              </w:rPr>
              <w:tab/>
            </w:r>
          </w:p>
          <w:p w14:paraId="2F9742E2" w14:textId="77777777" w:rsidR="003E3B98" w:rsidRPr="003E3B98" w:rsidRDefault="003E3B98" w:rsidP="003E3B98">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b/>
                <w:i/>
                <w:color w:val="000000"/>
                <w:sz w:val="16"/>
                <w:szCs w:val="16"/>
                <w:lang w:val="de-CH"/>
              </w:rPr>
            </w:pPr>
            <w:r w:rsidRPr="003E3B98">
              <w:rPr>
                <w:rFonts w:ascii="Arial" w:hAnsi="Arial" w:cs="Arial"/>
                <w:b/>
                <w:i/>
                <w:color w:val="000000"/>
                <w:sz w:val="16"/>
                <w:szCs w:val="16"/>
                <w:lang w:val="de-CH"/>
              </w:rPr>
              <w:t>Informationen / Unterlagen (Supporting Documents)</w:t>
            </w:r>
            <w:r w:rsidRPr="003E3B98">
              <w:rPr>
                <w:rFonts w:ascii="Arial" w:hAnsi="Arial" w:cs="Arial"/>
                <w:i/>
                <w:color w:val="000000"/>
                <w:sz w:val="16"/>
                <w:szCs w:val="16"/>
                <w:lang w:val="de-CH"/>
              </w:rPr>
              <w:t>:</w:t>
            </w:r>
          </w:p>
          <w:p w14:paraId="33060859" w14:textId="463B1A6A" w:rsidR="003E3B98" w:rsidRPr="003E3B98" w:rsidRDefault="003E3B98" w:rsidP="009643FA">
            <w:pPr>
              <w:pStyle w:val="Listenabsatz"/>
              <w:numPr>
                <w:ilvl w:val="0"/>
                <w:numId w:val="10"/>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3E3B98">
              <w:rPr>
                <w:rFonts w:ascii="Arial" w:hAnsi="Arial" w:cs="Arial"/>
                <w:i/>
                <w:color w:val="000000"/>
                <w:sz w:val="16"/>
                <w:szCs w:val="16"/>
                <w:lang w:val="de-CH"/>
              </w:rPr>
              <w:t xml:space="preserve">Interne Weisungen des Sorgfaltspflichtigen. </w:t>
            </w:r>
          </w:p>
        </w:tc>
        <w:sdt>
          <w:sdtPr>
            <w:rPr>
              <w:rFonts w:ascii="Arial" w:eastAsia="Times New Roman" w:hAnsi="Arial" w:cs="Arial"/>
              <w:color w:val="000000"/>
              <w:sz w:val="20"/>
              <w:szCs w:val="20"/>
              <w:lang w:val="de-CH" w:eastAsia="de-CH"/>
            </w:rPr>
            <w:id w:val="-208791180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97B18A0"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6509112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526C60E1"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9366837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2CD7EC4"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31045423"/>
            <w:showingPlcHdr/>
            <w:text/>
          </w:sdtPr>
          <w:sdtEndPr/>
          <w:sdtContent>
            <w:tc>
              <w:tcPr>
                <w:tcW w:w="3451" w:type="dxa"/>
                <w:tcBorders>
                  <w:top w:val="dotted" w:sz="4" w:space="0" w:color="auto"/>
                  <w:bottom w:val="dotted" w:sz="4" w:space="0" w:color="auto"/>
                </w:tcBorders>
              </w:tcPr>
              <w:p w14:paraId="4084F5AD" w14:textId="77777777" w:rsidR="00F871EF" w:rsidRPr="004028EB" w:rsidRDefault="00F871EF"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F871EF" w:rsidRPr="004028EB" w14:paraId="516625EC" w14:textId="77777777" w:rsidTr="002C40F1">
        <w:tc>
          <w:tcPr>
            <w:tcW w:w="4173" w:type="dxa"/>
            <w:tcBorders>
              <w:top w:val="dotted" w:sz="4" w:space="0" w:color="auto"/>
              <w:bottom w:val="dotted" w:sz="4" w:space="0" w:color="auto"/>
            </w:tcBorders>
            <w:vAlign w:val="center"/>
          </w:tcPr>
          <w:p w14:paraId="565F372D" w14:textId="77777777" w:rsidR="00F871EF" w:rsidRPr="004028EB" w:rsidRDefault="00F871EF" w:rsidP="00910C5F">
            <w:pPr>
              <w:spacing w:before="60" w:after="60" w:line="240" w:lineRule="auto"/>
              <w:rPr>
                <w:rFonts w:ascii="Arial" w:hAnsi="Arial" w:cs="Arial"/>
                <w:sz w:val="16"/>
                <w:szCs w:val="16"/>
                <w:lang w:val="de-CH"/>
              </w:rPr>
            </w:pPr>
            <w:r w:rsidRPr="00910C5F">
              <w:rPr>
                <w:rFonts w:ascii="Arial" w:hAnsi="Arial" w:cs="Arial"/>
                <w:color w:val="000000"/>
                <w:sz w:val="16"/>
                <w:szCs w:val="16"/>
                <w:lang w:val="de-CH"/>
              </w:rPr>
              <w:t>Sind die Stellvertreter für die internen Funktionen sowie für das Mitglied der Leitungsebene bestimmt?</w:t>
            </w:r>
          </w:p>
        </w:tc>
        <w:sdt>
          <w:sdtPr>
            <w:rPr>
              <w:rFonts w:ascii="Arial" w:eastAsia="Times New Roman" w:hAnsi="Arial" w:cs="Arial"/>
              <w:color w:val="000000"/>
              <w:sz w:val="20"/>
              <w:szCs w:val="20"/>
              <w:lang w:val="de-CH" w:eastAsia="de-CH"/>
            </w:rPr>
            <w:id w:val="-133845539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DD4A579"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3495858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1DCCA8F"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1699525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E537AE3" w14:textId="77777777" w:rsidR="00F871EF" w:rsidRPr="004028EB" w:rsidRDefault="00F871EF"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42027972"/>
            <w:showingPlcHdr/>
            <w:text/>
          </w:sdtPr>
          <w:sdtEndPr/>
          <w:sdtContent>
            <w:tc>
              <w:tcPr>
                <w:tcW w:w="3451" w:type="dxa"/>
                <w:tcBorders>
                  <w:top w:val="dotted" w:sz="4" w:space="0" w:color="auto"/>
                  <w:bottom w:val="dotted" w:sz="4" w:space="0" w:color="auto"/>
                </w:tcBorders>
              </w:tcPr>
              <w:p w14:paraId="339E0D04" w14:textId="77777777" w:rsidR="00F871EF" w:rsidRPr="004028EB" w:rsidRDefault="00F871EF"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910C5F" w:rsidRPr="004028EB" w14:paraId="73BF17F0" w14:textId="77777777" w:rsidTr="002C40F1">
        <w:tc>
          <w:tcPr>
            <w:tcW w:w="4173" w:type="dxa"/>
            <w:tcBorders>
              <w:top w:val="dotted" w:sz="4" w:space="0" w:color="auto"/>
              <w:bottom w:val="dotted" w:sz="4" w:space="0" w:color="auto"/>
            </w:tcBorders>
            <w:vAlign w:val="center"/>
          </w:tcPr>
          <w:p w14:paraId="53582473" w14:textId="77777777" w:rsidR="00910C5F" w:rsidRPr="00910C5F" w:rsidRDefault="00910C5F" w:rsidP="00910C5F">
            <w:pPr>
              <w:spacing w:before="60" w:after="60" w:line="240" w:lineRule="auto"/>
              <w:rPr>
                <w:rFonts w:ascii="Arial" w:hAnsi="Arial" w:cs="Arial"/>
                <w:color w:val="000000"/>
                <w:sz w:val="16"/>
                <w:szCs w:val="16"/>
                <w:lang w:val="de-CH"/>
              </w:rPr>
            </w:pPr>
            <w:r w:rsidRPr="00910C5F">
              <w:rPr>
                <w:rFonts w:ascii="Arial" w:hAnsi="Arial" w:cs="Arial"/>
                <w:color w:val="000000"/>
                <w:sz w:val="16"/>
                <w:szCs w:val="16"/>
                <w:lang w:val="de-CH"/>
              </w:rPr>
              <w:t>Berücksichtigen die internen Weisungen das Prinzip der Funktionstrennung von Sorgfaltspflicht- und Untersuchungsbeauftragten?</w:t>
            </w:r>
          </w:p>
          <w:p w14:paraId="4B1522C7" w14:textId="77777777" w:rsidR="00910C5F" w:rsidRPr="00910C5F"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910C5F">
              <w:rPr>
                <w:rFonts w:ascii="Arial" w:hAnsi="Arial" w:cs="Arial"/>
                <w:b/>
                <w:i/>
                <w:color w:val="000000"/>
                <w:sz w:val="16"/>
                <w:szCs w:val="16"/>
                <w:lang w:val="de-CH"/>
              </w:rPr>
              <w:t>Prüfungshinweis</w:t>
            </w:r>
            <w:r w:rsidRPr="00910C5F">
              <w:rPr>
                <w:rFonts w:ascii="Arial" w:hAnsi="Arial" w:cs="Arial"/>
                <w:i/>
                <w:color w:val="000000"/>
                <w:sz w:val="16"/>
                <w:szCs w:val="16"/>
                <w:lang w:val="de-CH"/>
              </w:rPr>
              <w:t>: Im Rahmen der Prüfung der Trennung der Compliance-Funktionen ist auf folgende Fragestellungen zu achten:</w:t>
            </w:r>
          </w:p>
          <w:p w14:paraId="04E402D7" w14:textId="77777777" w:rsidR="00910C5F" w:rsidRPr="00910C5F" w:rsidRDefault="00910C5F"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910C5F">
              <w:rPr>
                <w:rFonts w:ascii="Arial" w:hAnsi="Arial" w:cs="Arial"/>
                <w:i/>
                <w:color w:val="000000"/>
                <w:sz w:val="16"/>
                <w:szCs w:val="16"/>
                <w:lang w:val="de-CH"/>
              </w:rPr>
              <w:t>Die Funktionen des Sorgfaltspflicht- und Untersuchungsbeauftragten dürfen vor dem Hintergrund der Gewährleistung der Unabhängigkeit nicht in Personalunion ausgeübt werden. Entsprechend müssen die internen Weisungen diesem Prinzip Rechnung tragen.</w:t>
            </w:r>
          </w:p>
          <w:p w14:paraId="723802AA" w14:textId="3AD77394" w:rsidR="00910C5F" w:rsidRPr="00910C5F" w:rsidRDefault="00910C5F" w:rsidP="009643FA">
            <w:pPr>
              <w:pStyle w:val="Listenabsatz"/>
              <w:numPr>
                <w:ilvl w:val="0"/>
                <w:numId w:val="9"/>
              </w:num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426" w:right="175" w:hanging="284"/>
              <w:jc w:val="both"/>
              <w:rPr>
                <w:rFonts w:ascii="Arial" w:hAnsi="Arial" w:cs="Arial"/>
                <w:i/>
                <w:color w:val="000000"/>
                <w:sz w:val="16"/>
                <w:szCs w:val="16"/>
                <w:lang w:val="de-CH"/>
              </w:rPr>
            </w:pPr>
            <w:r w:rsidRPr="00910C5F">
              <w:rPr>
                <w:rFonts w:ascii="Arial" w:hAnsi="Arial" w:cs="Arial"/>
                <w:i/>
                <w:color w:val="000000"/>
                <w:sz w:val="16"/>
                <w:szCs w:val="16"/>
                <w:lang w:val="de-CH"/>
              </w:rPr>
              <w:t xml:space="preserve">Nach Art. 22 Abs. 3 SPG kann eine Person oder ggf. Fachstelle mehrere Funktionen auf </w:t>
            </w:r>
            <w:sdt>
              <w:sdtPr>
                <w:rPr>
                  <w:rFonts w:ascii="Arial" w:hAnsi="Arial" w:cs="Arial"/>
                  <w:i/>
                  <w:color w:val="000000"/>
                  <w:sz w:val="16"/>
                  <w:szCs w:val="16"/>
                  <w:lang w:val="de-CH"/>
                </w:rPr>
                <w:id w:val="168607267"/>
                <w:showingPlcHdr/>
                <w:text w:multiLine="1"/>
              </w:sdtPr>
              <w:sdtEndPr/>
              <w:sdtContent>
                <w:r w:rsidRPr="00910C5F">
                  <w:rPr>
                    <w:rFonts w:ascii="Arial" w:hAnsi="Arial" w:cs="Arial"/>
                    <w:i/>
                    <w:color w:val="000000"/>
                    <w:sz w:val="16"/>
                    <w:szCs w:val="16"/>
                    <w:lang w:val="de-CH"/>
                  </w:rPr>
                  <w:t xml:space="preserve">     </w:t>
                </w:r>
              </w:sdtContent>
            </w:sdt>
            <w:r w:rsidRPr="00910C5F">
              <w:rPr>
                <w:rFonts w:ascii="Arial" w:hAnsi="Arial" w:cs="Arial"/>
                <w:i/>
                <w:color w:val="000000"/>
                <w:sz w:val="16"/>
                <w:szCs w:val="16"/>
                <w:lang w:val="de-CH"/>
              </w:rPr>
              <w:t xml:space="preserve"> sich vereinigen, soweit die Umsetzung des Gesetzes gewährleistet ist. </w:t>
            </w:r>
            <w:r w:rsidRPr="00910C5F">
              <w:rPr>
                <w:rFonts w:ascii="Arial" w:hAnsi="Arial" w:cs="Arial"/>
                <w:i/>
                <w:color w:val="000000"/>
                <w:sz w:val="16"/>
                <w:szCs w:val="16"/>
                <w:lang w:val="de-CH"/>
              </w:rPr>
              <w:sym w:font="Wingdings" w:char="F0E0"/>
            </w:r>
            <w:r w:rsidRPr="00910C5F">
              <w:rPr>
                <w:rFonts w:ascii="Arial" w:hAnsi="Arial" w:cs="Arial"/>
                <w:i/>
                <w:color w:val="000000"/>
                <w:sz w:val="16"/>
                <w:szCs w:val="16"/>
                <w:lang w:val="de-CH"/>
              </w:rPr>
              <w:t xml:space="preserve"> Achtung: Bei Zusammenfallen der vorbezeichneten Funktionen in Personalunion kann die Umsetzung des Gesetzes allerdings nicht mehr als gewährleistet gelten, da die Funktion des Untersuchungsbeauftragten eine Prüfungsverantwortung (analog der Funktion der Internen Revision) beinhaltet, welche in Unabhängigkeit zu sonstigen innerbetrieblichen Funktionen ausgeübt werden muss.</w:t>
            </w:r>
          </w:p>
        </w:tc>
        <w:sdt>
          <w:sdtPr>
            <w:rPr>
              <w:rFonts w:ascii="Arial" w:eastAsia="Times New Roman" w:hAnsi="Arial" w:cs="Arial"/>
              <w:color w:val="000000"/>
              <w:sz w:val="20"/>
              <w:szCs w:val="20"/>
              <w:lang w:val="de-CH" w:eastAsia="de-CH"/>
            </w:rPr>
            <w:id w:val="-198892446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9CB1EAE" w14:textId="73425167" w:rsidR="00910C5F"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0705199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064DAD8" w14:textId="5239BF2C" w:rsidR="00910C5F"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9155414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82C5DF2" w14:textId="0C67E469" w:rsidR="00910C5F"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30226480"/>
            <w:showingPlcHdr/>
            <w:text/>
          </w:sdtPr>
          <w:sdtEndPr/>
          <w:sdtContent>
            <w:tc>
              <w:tcPr>
                <w:tcW w:w="3451" w:type="dxa"/>
                <w:tcBorders>
                  <w:top w:val="dotted" w:sz="4" w:space="0" w:color="auto"/>
                  <w:bottom w:val="dotted" w:sz="4" w:space="0" w:color="auto"/>
                </w:tcBorders>
              </w:tcPr>
              <w:p w14:paraId="491CDFB6" w14:textId="08B2596E" w:rsidR="00910C5F" w:rsidRDefault="00910C5F" w:rsidP="00910C5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910C5F" w:rsidRPr="004028EB" w14:paraId="2D410FD5" w14:textId="77777777" w:rsidTr="002C40F1">
        <w:tc>
          <w:tcPr>
            <w:tcW w:w="4173" w:type="dxa"/>
            <w:tcBorders>
              <w:top w:val="dotted" w:sz="4" w:space="0" w:color="auto"/>
              <w:bottom w:val="dotted" w:sz="4" w:space="0" w:color="auto"/>
            </w:tcBorders>
          </w:tcPr>
          <w:p w14:paraId="56C9B5E9" w14:textId="77777777" w:rsidR="00910C5F" w:rsidRPr="004028EB" w:rsidRDefault="00910C5F" w:rsidP="00910C5F">
            <w:pPr>
              <w:tabs>
                <w:tab w:val="left" w:pos="2992"/>
              </w:tabs>
              <w:spacing w:before="60" w:after="60" w:line="240" w:lineRule="auto"/>
              <w:rPr>
                <w:rFonts w:ascii="Arial" w:hAnsi="Arial" w:cs="Arial"/>
                <w:i/>
                <w:color w:val="000000"/>
                <w:sz w:val="16"/>
                <w:szCs w:val="16"/>
                <w:lang w:val="de-CH"/>
              </w:rPr>
            </w:pPr>
            <w:r w:rsidRPr="004028EB">
              <w:rPr>
                <w:rFonts w:ascii="Arial" w:hAnsi="Arial" w:cs="Arial"/>
                <w:i/>
                <w:color w:val="000000"/>
                <w:sz w:val="16"/>
                <w:szCs w:val="16"/>
                <w:lang w:val="de-CH"/>
              </w:rPr>
              <w:t>Inhalt, Führung und Aufbewahrung der Sorgfaltspflichtakten:</w:t>
            </w:r>
          </w:p>
        </w:tc>
        <w:tc>
          <w:tcPr>
            <w:tcW w:w="5147" w:type="dxa"/>
            <w:gridSpan w:val="4"/>
            <w:tcBorders>
              <w:top w:val="dotted" w:sz="4" w:space="0" w:color="auto"/>
              <w:bottom w:val="dotted" w:sz="4" w:space="0" w:color="auto"/>
            </w:tcBorders>
            <w:vAlign w:val="center"/>
          </w:tcPr>
          <w:p w14:paraId="13548A0F" w14:textId="77777777" w:rsidR="00910C5F" w:rsidRPr="004028EB" w:rsidRDefault="00910C5F" w:rsidP="00910C5F">
            <w:pPr>
              <w:spacing w:before="60" w:after="60" w:line="240" w:lineRule="auto"/>
              <w:rPr>
                <w:rFonts w:ascii="Arial" w:hAnsi="Arial" w:cs="Arial"/>
                <w:sz w:val="16"/>
                <w:szCs w:val="16"/>
                <w:lang w:val="de-CH"/>
              </w:rPr>
            </w:pPr>
          </w:p>
        </w:tc>
      </w:tr>
      <w:tr w:rsidR="00910C5F" w:rsidRPr="004028EB" w14:paraId="01CC98E4" w14:textId="77777777" w:rsidTr="002C40F1">
        <w:tc>
          <w:tcPr>
            <w:tcW w:w="4173" w:type="dxa"/>
            <w:tcBorders>
              <w:top w:val="dotted" w:sz="4" w:space="0" w:color="auto"/>
              <w:bottom w:val="dotted" w:sz="4" w:space="0" w:color="auto"/>
            </w:tcBorders>
          </w:tcPr>
          <w:p w14:paraId="34092291" w14:textId="17DB6378"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lastRenderedPageBreak/>
              <w:t>Sind Inhalt, Führung und Aufbewahrung der Sorgfaltspflichtakten geregelt? (Für die elektronische Aufzeichnung und Wiedergabe sind insbesondere Regelungen betreffend Organisation, Zuständigkeit und technische Verfahren erforderlich)</w:t>
            </w:r>
          </w:p>
        </w:tc>
        <w:sdt>
          <w:sdtPr>
            <w:rPr>
              <w:rFonts w:ascii="Arial" w:eastAsia="Times New Roman" w:hAnsi="Arial" w:cs="Arial"/>
              <w:color w:val="000000"/>
              <w:sz w:val="20"/>
              <w:szCs w:val="20"/>
              <w:lang w:val="de-CH" w:eastAsia="de-CH"/>
            </w:rPr>
            <w:id w:val="-48053706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D7FD364"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161486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BDD7E72"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5430762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B488A18"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090468900"/>
            <w:showingPlcHdr/>
            <w:text/>
          </w:sdtPr>
          <w:sdtEndPr/>
          <w:sdtContent>
            <w:tc>
              <w:tcPr>
                <w:tcW w:w="3451" w:type="dxa"/>
                <w:tcBorders>
                  <w:top w:val="dotted" w:sz="4" w:space="0" w:color="auto"/>
                  <w:bottom w:val="dotted" w:sz="4" w:space="0" w:color="auto"/>
                </w:tcBorders>
              </w:tcPr>
              <w:p w14:paraId="38E69AC7" w14:textId="77777777" w:rsidR="00910C5F" w:rsidRPr="004028EB" w:rsidRDefault="00910C5F" w:rsidP="00910C5F">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910C5F" w:rsidRPr="004028EB" w14:paraId="7CA222B7" w14:textId="77777777" w:rsidTr="002C40F1">
        <w:tc>
          <w:tcPr>
            <w:tcW w:w="4173" w:type="dxa"/>
            <w:tcBorders>
              <w:top w:val="dotted" w:sz="4" w:space="0" w:color="auto"/>
              <w:bottom w:val="dotted" w:sz="4" w:space="0" w:color="auto"/>
            </w:tcBorders>
          </w:tcPr>
          <w:p w14:paraId="49AA8F77"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Sind Sicherstellung der Feststellung und Überprüfung der Identität der Vertragspartner (VP) und der wirtschaftlich berechtigten Personen (WB) sowie der Überwachung der GB geregelt?</w:t>
            </w:r>
          </w:p>
        </w:tc>
        <w:sdt>
          <w:sdtPr>
            <w:rPr>
              <w:rFonts w:ascii="Arial" w:eastAsia="Times New Roman" w:hAnsi="Arial" w:cs="Arial"/>
              <w:color w:val="000000"/>
              <w:sz w:val="20"/>
              <w:szCs w:val="20"/>
              <w:lang w:val="de-CH" w:eastAsia="de-CH"/>
            </w:rPr>
            <w:id w:val="135831671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F4E9F86"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6715237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764AA29B"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2482096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84D06BA"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49729095"/>
            <w:showingPlcHdr/>
            <w:text/>
          </w:sdtPr>
          <w:sdtEndPr/>
          <w:sdtContent>
            <w:tc>
              <w:tcPr>
                <w:tcW w:w="3451" w:type="dxa"/>
                <w:tcBorders>
                  <w:top w:val="dotted" w:sz="4" w:space="0" w:color="auto"/>
                  <w:bottom w:val="dotted" w:sz="4" w:space="0" w:color="auto"/>
                </w:tcBorders>
              </w:tcPr>
              <w:p w14:paraId="2E07CF22" w14:textId="77777777" w:rsidR="00910C5F" w:rsidRPr="004028EB" w:rsidRDefault="00910C5F" w:rsidP="00910C5F">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910C5F" w:rsidRPr="004028EB" w14:paraId="56582874" w14:textId="77777777" w:rsidTr="002C40F1">
        <w:tc>
          <w:tcPr>
            <w:tcW w:w="4173" w:type="dxa"/>
            <w:tcBorders>
              <w:top w:val="dotted" w:sz="4" w:space="0" w:color="auto"/>
              <w:bottom w:val="dotted" w:sz="4" w:space="0" w:color="auto"/>
            </w:tcBorders>
            <w:shd w:val="clear" w:color="auto" w:fill="auto"/>
          </w:tcPr>
          <w:p w14:paraId="731ABEBD"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Entsprechen die Regelungen betreffend die Feststellung und Überprüfung der Identität des Vertragspartners (VP) den gesetzlichen Vorgaben?</w:t>
            </w:r>
          </w:p>
          <w:p w14:paraId="64144707" w14:textId="77777777" w:rsidR="00910C5F" w:rsidRPr="004028EB" w:rsidRDefault="00910C5F" w:rsidP="00910C5F">
            <w:pPr>
              <w:spacing w:before="60" w:after="60" w:line="240" w:lineRule="auto"/>
              <w:rPr>
                <w:rFonts w:ascii="Arial" w:hAnsi="Arial" w:cs="Arial"/>
                <w:color w:val="000000"/>
                <w:sz w:val="16"/>
                <w:szCs w:val="16"/>
                <w:lang w:val="de-CH"/>
              </w:rPr>
            </w:pPr>
          </w:p>
          <w:p w14:paraId="78F5C6CF" w14:textId="77777777" w:rsidR="00910C5F" w:rsidRPr="004028EB"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In diesem Zusammenhang sind neben den Ausführungen in Art. 6 SPG und Art. 6 ff. SPV jedenfalls auch jene der FMA-Wegleitung 2018/7, insbesondere in Kapitel 5.2 (Allgemeiner Teil) und Kapitel 4.2. (Besonderer Teil – Dienstleister für Rechtsträger), zu beachten.</w:t>
            </w:r>
          </w:p>
          <w:p w14:paraId="07D8E94A" w14:textId="77777777" w:rsidR="00910C5F" w:rsidRPr="004028EB"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lang w:val="de-CH"/>
              </w:rPr>
              <w:t>Für den Fall einer Identifizierung ohne persönlichen Kontakt siehe zudem die Ausführungen in der FMA-Wegleitung 2018/3.</w:t>
            </w:r>
          </w:p>
          <w:p w14:paraId="277A798D" w14:textId="77777777" w:rsidR="00910C5F" w:rsidRPr="004028EB" w:rsidRDefault="00910C5F" w:rsidP="00910C5F">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74702855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095DC82"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7912065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3039293D"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0068205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BEFE3FA"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42807302"/>
            <w:showingPlcHdr/>
            <w:text/>
          </w:sdtPr>
          <w:sdtEndPr/>
          <w:sdtContent>
            <w:tc>
              <w:tcPr>
                <w:tcW w:w="3451" w:type="dxa"/>
                <w:tcBorders>
                  <w:top w:val="dotted" w:sz="4" w:space="0" w:color="auto"/>
                  <w:bottom w:val="dotted" w:sz="4" w:space="0" w:color="auto"/>
                </w:tcBorders>
                <w:shd w:val="clear" w:color="auto" w:fill="auto"/>
              </w:tcPr>
              <w:p w14:paraId="5D09A6FD" w14:textId="77777777" w:rsidR="00910C5F" w:rsidRPr="004028EB" w:rsidRDefault="00910C5F" w:rsidP="00910C5F">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910C5F" w:rsidRPr="004028EB" w14:paraId="194F5306" w14:textId="77777777" w:rsidTr="002C40F1">
        <w:tc>
          <w:tcPr>
            <w:tcW w:w="4173" w:type="dxa"/>
            <w:tcBorders>
              <w:top w:val="dotted" w:sz="4" w:space="0" w:color="auto"/>
              <w:bottom w:val="dotted" w:sz="4" w:space="0" w:color="auto"/>
            </w:tcBorders>
            <w:shd w:val="clear" w:color="auto" w:fill="auto"/>
          </w:tcPr>
          <w:p w14:paraId="0F14BD3D"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Entsprechen die Regelungen betreffend die Feststellung und Überprüfung der wirtschaftlich berechtigten Person (WB) den gesetzlichen Vorgaben?</w:t>
            </w:r>
          </w:p>
          <w:p w14:paraId="29AC917F" w14:textId="77777777" w:rsidR="00910C5F" w:rsidRPr="004028EB" w:rsidRDefault="00910C5F" w:rsidP="00910C5F">
            <w:pPr>
              <w:spacing w:before="60" w:after="60" w:line="240" w:lineRule="auto"/>
              <w:rPr>
                <w:rFonts w:ascii="Arial" w:hAnsi="Arial" w:cs="Arial"/>
                <w:color w:val="000000"/>
                <w:sz w:val="16"/>
                <w:szCs w:val="16"/>
                <w:lang w:val="de-CH"/>
              </w:rPr>
            </w:pPr>
          </w:p>
          <w:p w14:paraId="5C5681C9" w14:textId="77777777" w:rsidR="00910C5F" w:rsidRPr="004028EB"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 In diesem Zusammenhang sind neben den Ausführungen in Art. 7 ff. SPG und Art. 11 ff. SPV jedenfalls auch jene der FMA-Wegleitung 2018/7, insbesondere in Kapitel 5.3 (Allgemeiner Teil), zu beachten.</w:t>
            </w:r>
          </w:p>
          <w:p w14:paraId="7DBDF540" w14:textId="77777777" w:rsidR="00910C5F" w:rsidRPr="004028EB"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i/>
                <w:color w:val="000000"/>
                <w:sz w:val="16"/>
                <w:szCs w:val="16"/>
                <w:lang w:val="de-CH"/>
              </w:rPr>
              <w:t>Für den Fall einer Identifizierung ohne persönlichen Kontakt siehe zudem die Ausführungen in der FMA-Wegleitung 2018/3.</w:t>
            </w:r>
          </w:p>
          <w:p w14:paraId="7B769467" w14:textId="77777777" w:rsidR="00910C5F" w:rsidRPr="004028EB" w:rsidRDefault="00910C5F" w:rsidP="00910C5F">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52548248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0F2832E0"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822772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14346DCE"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8783500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3A6534AE"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27338974"/>
            <w:showingPlcHdr/>
            <w:text/>
          </w:sdtPr>
          <w:sdtEndPr/>
          <w:sdtContent>
            <w:tc>
              <w:tcPr>
                <w:tcW w:w="3451" w:type="dxa"/>
                <w:tcBorders>
                  <w:top w:val="dotted" w:sz="4" w:space="0" w:color="auto"/>
                  <w:bottom w:val="dotted" w:sz="4" w:space="0" w:color="auto"/>
                </w:tcBorders>
                <w:shd w:val="clear" w:color="auto" w:fill="auto"/>
              </w:tcPr>
              <w:p w14:paraId="57A2BD91" w14:textId="77777777" w:rsidR="00910C5F" w:rsidRPr="004028EB" w:rsidRDefault="00910C5F" w:rsidP="00910C5F">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910C5F" w:rsidRPr="004028EB" w14:paraId="5322795F" w14:textId="77777777" w:rsidTr="002C40F1">
        <w:tc>
          <w:tcPr>
            <w:tcW w:w="4173" w:type="dxa"/>
            <w:tcBorders>
              <w:top w:val="dotted" w:sz="4" w:space="0" w:color="auto"/>
              <w:bottom w:val="dotted" w:sz="4" w:space="0" w:color="auto"/>
            </w:tcBorders>
            <w:shd w:val="clear" w:color="auto" w:fill="auto"/>
          </w:tcPr>
          <w:p w14:paraId="1330BD83" w14:textId="7CE14288" w:rsidR="00910C5F" w:rsidRPr="004028EB" w:rsidRDefault="00910C5F" w:rsidP="00910C5F">
            <w:pPr>
              <w:spacing w:before="60" w:after="60" w:line="240" w:lineRule="auto"/>
              <w:rPr>
                <w:rFonts w:ascii="Arial" w:hAnsi="Arial" w:cs="Arial"/>
                <w:i/>
                <w:color w:val="000000"/>
                <w:sz w:val="16"/>
                <w:szCs w:val="16"/>
                <w:lang w:val="de-CH"/>
              </w:rPr>
            </w:pPr>
            <w:r>
              <w:rPr>
                <w:rFonts w:ascii="Arial" w:hAnsi="Arial" w:cs="Arial"/>
                <w:i/>
                <w:color w:val="000000"/>
                <w:sz w:val="16"/>
                <w:szCs w:val="16"/>
                <w:lang w:val="de-CH"/>
              </w:rPr>
              <w:t>Geschäftsprofil</w:t>
            </w:r>
          </w:p>
        </w:tc>
        <w:tc>
          <w:tcPr>
            <w:tcW w:w="5147" w:type="dxa"/>
            <w:gridSpan w:val="4"/>
            <w:tcBorders>
              <w:top w:val="dotted" w:sz="4" w:space="0" w:color="auto"/>
              <w:bottom w:val="dotted" w:sz="4" w:space="0" w:color="auto"/>
            </w:tcBorders>
            <w:shd w:val="clear" w:color="auto" w:fill="auto"/>
            <w:vAlign w:val="center"/>
          </w:tcPr>
          <w:p w14:paraId="4FE30422" w14:textId="77777777" w:rsidR="00910C5F" w:rsidRPr="004028EB" w:rsidRDefault="00910C5F" w:rsidP="00910C5F">
            <w:pPr>
              <w:spacing w:before="60" w:after="60" w:line="240" w:lineRule="auto"/>
              <w:rPr>
                <w:rFonts w:ascii="Arial" w:hAnsi="Arial" w:cs="Arial"/>
                <w:color w:val="FF0000"/>
                <w:sz w:val="16"/>
                <w:szCs w:val="16"/>
                <w:lang w:val="de-CH"/>
              </w:rPr>
            </w:pPr>
          </w:p>
        </w:tc>
      </w:tr>
      <w:tr w:rsidR="00910C5F" w:rsidRPr="004028EB" w14:paraId="3BD63F30" w14:textId="77777777" w:rsidTr="002C40F1">
        <w:tc>
          <w:tcPr>
            <w:tcW w:w="4173" w:type="dxa"/>
            <w:tcBorders>
              <w:top w:val="dotted" w:sz="4" w:space="0" w:color="auto"/>
              <w:bottom w:val="dotted" w:sz="4" w:space="0" w:color="auto"/>
            </w:tcBorders>
            <w:shd w:val="clear" w:color="auto" w:fill="auto"/>
          </w:tcPr>
          <w:p w14:paraId="042E4674" w14:textId="564E6259" w:rsidR="00910C5F" w:rsidRDefault="00910C5F" w:rsidP="00910C5F">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Welche Informationen/ Dokumente werden konkret zur Plausibilisierung der Source of Wealth eingeholt?</w:t>
            </w:r>
          </w:p>
          <w:p w14:paraId="70E87029" w14:textId="57E9D7BB" w:rsidR="00910C5F" w:rsidRDefault="00910C5F" w:rsidP="00910C5F">
            <w:pPr>
              <w:pStyle w:val="Listenabsatz"/>
              <w:spacing w:before="60" w:after="60" w:line="240" w:lineRule="auto"/>
              <w:ind w:left="0"/>
              <w:rPr>
                <w:rFonts w:ascii="Arial" w:hAnsi="Arial" w:cs="Arial"/>
                <w:color w:val="000000"/>
                <w:sz w:val="16"/>
                <w:szCs w:val="16"/>
                <w:lang w:val="de-CH"/>
              </w:rPr>
            </w:pPr>
          </w:p>
          <w:p w14:paraId="2C3E476A" w14:textId="7381FA43" w:rsidR="00910C5F" w:rsidRDefault="00910C5F" w:rsidP="00910C5F">
            <w:pPr>
              <w:pStyle w:val="Listenabsatz"/>
              <w:spacing w:before="60" w:after="60" w:line="240" w:lineRule="auto"/>
              <w:ind w:left="0"/>
              <w:rPr>
                <w:rFonts w:ascii="Arial" w:hAnsi="Arial" w:cs="Arial"/>
                <w:color w:val="000000"/>
                <w:sz w:val="16"/>
                <w:szCs w:val="16"/>
                <w:lang w:val="de-CH"/>
              </w:rPr>
            </w:pPr>
          </w:p>
          <w:p w14:paraId="744C9C90" w14:textId="77777777" w:rsidR="00910C5F" w:rsidRDefault="00910C5F" w:rsidP="00910C5F">
            <w:pPr>
              <w:pStyle w:val="Listenabsatz"/>
              <w:spacing w:before="60" w:after="60" w:line="240" w:lineRule="auto"/>
              <w:ind w:left="0"/>
              <w:rPr>
                <w:rFonts w:ascii="Arial" w:hAnsi="Arial" w:cs="Arial"/>
                <w:color w:val="000000"/>
                <w:sz w:val="16"/>
                <w:szCs w:val="16"/>
                <w:lang w:val="de-CH"/>
              </w:rPr>
            </w:pPr>
          </w:p>
          <w:p w14:paraId="40C3C3E5" w14:textId="0048495D" w:rsidR="00910C5F" w:rsidRPr="004028EB" w:rsidRDefault="00910C5F" w:rsidP="00910C5F">
            <w:pPr>
              <w:pStyle w:val="Listenabsatz"/>
              <w:spacing w:before="60" w:after="60" w:line="240" w:lineRule="auto"/>
              <w:ind w:left="0"/>
              <w:rPr>
                <w:rFonts w:ascii="Arial" w:hAnsi="Arial" w:cs="Arial"/>
                <w:color w:val="000000"/>
                <w:sz w:val="16"/>
                <w:szCs w:val="16"/>
                <w:lang w:val="de-CH"/>
              </w:rPr>
            </w:pPr>
          </w:p>
        </w:tc>
        <w:tc>
          <w:tcPr>
            <w:tcW w:w="5147" w:type="dxa"/>
            <w:gridSpan w:val="4"/>
            <w:tcBorders>
              <w:top w:val="dotted" w:sz="4" w:space="0" w:color="auto"/>
              <w:bottom w:val="dotted" w:sz="4" w:space="0" w:color="auto"/>
            </w:tcBorders>
            <w:shd w:val="clear" w:color="auto" w:fill="auto"/>
            <w:vAlign w:val="center"/>
          </w:tcPr>
          <w:p w14:paraId="69B3A7D8" w14:textId="359F169C" w:rsidR="00910C5F" w:rsidRDefault="008A6913" w:rsidP="00910C5F">
            <w:pPr>
              <w:tabs>
                <w:tab w:val="left" w:pos="2649"/>
              </w:tabs>
              <w:spacing w:before="60" w:after="60" w:line="240" w:lineRule="auto"/>
              <w:rPr>
                <w:rFonts w:ascii="Arial" w:hAnsi="Arial" w:cs="Arial"/>
                <w:sz w:val="16"/>
                <w:szCs w:val="20"/>
                <w:lang w:val="de-CH"/>
              </w:rPr>
            </w:pPr>
            <w:sdt>
              <w:sdtPr>
                <w:rPr>
                  <w:rFonts w:ascii="Arial" w:hAnsi="Arial" w:cs="Arial"/>
                  <w:sz w:val="16"/>
                  <w:szCs w:val="20"/>
                  <w:lang w:val="de-CH"/>
                </w:rPr>
                <w:id w:val="-1986457439"/>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 xml:space="preserve">Beistatuten                                            </w:t>
            </w:r>
            <w:sdt>
              <w:sdtPr>
                <w:rPr>
                  <w:rFonts w:ascii="Arial" w:hAnsi="Arial" w:cs="Arial"/>
                  <w:sz w:val="16"/>
                  <w:szCs w:val="20"/>
                  <w:lang w:val="de-CH"/>
                </w:rPr>
                <w:id w:val="-811866671"/>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Kaufverträge</w:t>
            </w:r>
          </w:p>
          <w:p w14:paraId="3E934872" w14:textId="74D5CD76" w:rsidR="00910C5F" w:rsidRDefault="008A6913" w:rsidP="00910C5F">
            <w:pPr>
              <w:spacing w:before="60" w:after="60" w:line="240" w:lineRule="auto"/>
              <w:rPr>
                <w:rFonts w:ascii="Arial" w:hAnsi="Arial" w:cs="Arial"/>
                <w:sz w:val="16"/>
                <w:szCs w:val="20"/>
                <w:lang w:val="de-CH"/>
              </w:rPr>
            </w:pPr>
            <w:sdt>
              <w:sdtPr>
                <w:rPr>
                  <w:rFonts w:ascii="Arial" w:hAnsi="Arial" w:cs="Arial"/>
                  <w:sz w:val="16"/>
                  <w:szCs w:val="20"/>
                  <w:lang w:val="de-CH"/>
                </w:rPr>
                <w:id w:val="-1118748017"/>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 xml:space="preserve">Erbscheine                                            </w:t>
            </w:r>
            <w:sdt>
              <w:sdtPr>
                <w:rPr>
                  <w:rFonts w:ascii="Arial" w:hAnsi="Arial" w:cs="Arial"/>
                  <w:sz w:val="16"/>
                  <w:szCs w:val="20"/>
                  <w:lang w:val="de-CH"/>
                </w:rPr>
                <w:id w:val="888689277"/>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Arbeitsverträge</w:t>
            </w:r>
          </w:p>
          <w:p w14:paraId="69D48545" w14:textId="2E47BB5D" w:rsidR="00910C5F" w:rsidRDefault="008A6913" w:rsidP="00910C5F">
            <w:pPr>
              <w:spacing w:before="60" w:after="60" w:line="240" w:lineRule="auto"/>
              <w:rPr>
                <w:rFonts w:ascii="Arial" w:hAnsi="Arial" w:cs="Arial"/>
                <w:sz w:val="16"/>
                <w:szCs w:val="20"/>
                <w:lang w:val="de-CH"/>
              </w:rPr>
            </w:pPr>
            <w:sdt>
              <w:sdtPr>
                <w:rPr>
                  <w:rFonts w:ascii="Arial" w:hAnsi="Arial" w:cs="Arial"/>
                  <w:sz w:val="16"/>
                  <w:szCs w:val="20"/>
                  <w:lang w:val="de-CH"/>
                </w:rPr>
                <w:id w:val="-1718891321"/>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 xml:space="preserve">Steuererklärung                                     </w:t>
            </w:r>
            <w:sdt>
              <w:sdtPr>
                <w:rPr>
                  <w:rFonts w:ascii="Arial" w:hAnsi="Arial" w:cs="Arial"/>
                  <w:sz w:val="16"/>
                  <w:szCs w:val="20"/>
                  <w:lang w:val="de-CH"/>
                </w:rPr>
                <w:id w:val="-340158473"/>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Darlehensverträge</w:t>
            </w:r>
          </w:p>
          <w:p w14:paraId="547F074B" w14:textId="2F5E9DEF" w:rsidR="00910C5F" w:rsidRDefault="008A6913" w:rsidP="00910C5F">
            <w:pPr>
              <w:spacing w:before="60" w:after="60" w:line="240" w:lineRule="auto"/>
              <w:rPr>
                <w:rFonts w:ascii="Arial" w:hAnsi="Arial" w:cs="Arial"/>
                <w:sz w:val="16"/>
                <w:szCs w:val="20"/>
                <w:lang w:val="de-CH"/>
              </w:rPr>
            </w:pPr>
            <w:sdt>
              <w:sdtPr>
                <w:rPr>
                  <w:rFonts w:ascii="Arial" w:hAnsi="Arial" w:cs="Arial"/>
                  <w:sz w:val="16"/>
                  <w:szCs w:val="20"/>
                  <w:lang w:val="de-CH"/>
                </w:rPr>
                <w:id w:val="-1533720425"/>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 xml:space="preserve">Schenkungsverträge                             </w:t>
            </w:r>
            <w:sdt>
              <w:sdtPr>
                <w:rPr>
                  <w:rFonts w:ascii="Arial" w:hAnsi="Arial" w:cs="Arial"/>
                  <w:sz w:val="16"/>
                  <w:szCs w:val="20"/>
                  <w:lang w:val="de-CH"/>
                </w:rPr>
                <w:id w:val="-1111359862"/>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Kontoauszüge</w:t>
            </w:r>
          </w:p>
          <w:p w14:paraId="1A97F7FE" w14:textId="6DAB18F8" w:rsidR="00910C5F" w:rsidRDefault="008A6913" w:rsidP="00910C5F">
            <w:pPr>
              <w:spacing w:before="60" w:after="60" w:line="240" w:lineRule="auto"/>
              <w:rPr>
                <w:rFonts w:ascii="Arial" w:hAnsi="Arial" w:cs="Arial"/>
                <w:sz w:val="16"/>
                <w:szCs w:val="20"/>
                <w:lang w:val="de-CH"/>
              </w:rPr>
            </w:pPr>
            <w:sdt>
              <w:sdtPr>
                <w:rPr>
                  <w:rFonts w:ascii="Arial" w:hAnsi="Arial" w:cs="Arial"/>
                  <w:sz w:val="16"/>
                  <w:szCs w:val="20"/>
                  <w:lang w:val="de-CH"/>
                </w:rPr>
                <w:id w:val="-1386027749"/>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 xml:space="preserve">Jahresabschlüsse                                 </w:t>
            </w:r>
            <w:sdt>
              <w:sdtPr>
                <w:rPr>
                  <w:rFonts w:ascii="Arial" w:hAnsi="Arial" w:cs="Arial"/>
                  <w:sz w:val="16"/>
                  <w:szCs w:val="20"/>
                  <w:lang w:val="de-CH"/>
                </w:rPr>
                <w:id w:val="1245387029"/>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________________</w:t>
            </w:r>
          </w:p>
          <w:p w14:paraId="5EF044F3" w14:textId="77777777" w:rsidR="00910C5F" w:rsidRDefault="008A6913" w:rsidP="00910C5F">
            <w:pPr>
              <w:spacing w:before="60" w:after="60" w:line="240" w:lineRule="auto"/>
              <w:rPr>
                <w:rFonts w:ascii="Arial" w:hAnsi="Arial" w:cs="Arial"/>
                <w:sz w:val="16"/>
                <w:szCs w:val="20"/>
                <w:lang w:val="de-CH"/>
              </w:rPr>
            </w:pPr>
            <w:sdt>
              <w:sdtPr>
                <w:rPr>
                  <w:rFonts w:ascii="Arial" w:hAnsi="Arial" w:cs="Arial"/>
                  <w:sz w:val="16"/>
                  <w:szCs w:val="20"/>
                  <w:lang w:val="de-CH"/>
                </w:rPr>
                <w:id w:val="-612514137"/>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Börsenabrechnungen</w:t>
            </w:r>
          </w:p>
          <w:p w14:paraId="17EEB659" w14:textId="05F4D113" w:rsidR="00910C5F" w:rsidRPr="0084406D" w:rsidRDefault="008A6913" w:rsidP="00910C5F">
            <w:pPr>
              <w:spacing w:before="60" w:after="60" w:line="240" w:lineRule="auto"/>
              <w:rPr>
                <w:rFonts w:ascii="Arial" w:hAnsi="Arial" w:cs="Arial"/>
                <w:sz w:val="16"/>
                <w:szCs w:val="20"/>
                <w:lang w:val="de-CH"/>
              </w:rPr>
            </w:pPr>
            <w:sdt>
              <w:sdtPr>
                <w:rPr>
                  <w:rFonts w:ascii="Arial" w:hAnsi="Arial" w:cs="Arial"/>
                  <w:sz w:val="16"/>
                  <w:szCs w:val="20"/>
                  <w:lang w:val="de-CH"/>
                </w:rPr>
                <w:id w:val="2056663198"/>
                <w14:checkbox>
                  <w14:checked w14:val="0"/>
                  <w14:checkedState w14:val="2612" w14:font="MS Gothic"/>
                  <w14:uncheckedState w14:val="2610" w14:font="MS Gothic"/>
                </w14:checkbox>
              </w:sdtPr>
              <w:sdtEndPr/>
              <w:sdtContent>
                <w:r w:rsidR="00910C5F">
                  <w:rPr>
                    <w:rFonts w:ascii="MS Gothic" w:eastAsia="MS Gothic" w:hAnsi="MS Gothic" w:cs="Arial" w:hint="eastAsia"/>
                    <w:sz w:val="16"/>
                    <w:szCs w:val="20"/>
                    <w:lang w:val="de-CH"/>
                  </w:rPr>
                  <w:t>☐</w:t>
                </w:r>
              </w:sdtContent>
            </w:sdt>
            <w:r w:rsidR="00910C5F">
              <w:rPr>
                <w:rFonts w:ascii="Arial" w:hAnsi="Arial" w:cs="Arial"/>
                <w:sz w:val="16"/>
                <w:szCs w:val="20"/>
                <w:lang w:val="de-CH"/>
              </w:rPr>
              <w:t>eigene Recherche in öffentl. Quellen</w:t>
            </w:r>
          </w:p>
        </w:tc>
      </w:tr>
      <w:tr w:rsidR="00910C5F" w:rsidRPr="004028EB" w14:paraId="66FEB4AA" w14:textId="77777777" w:rsidTr="002C40F1">
        <w:tc>
          <w:tcPr>
            <w:tcW w:w="4173" w:type="dxa"/>
            <w:tcBorders>
              <w:top w:val="dotted" w:sz="4" w:space="0" w:color="auto"/>
              <w:bottom w:val="dotted" w:sz="4" w:space="0" w:color="auto"/>
            </w:tcBorders>
            <w:shd w:val="clear" w:color="auto" w:fill="auto"/>
          </w:tcPr>
          <w:p w14:paraId="6C97165D" w14:textId="4292163D"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Sind Regelungen in Zusammenhang mit der Erstellung und Aktualisierung von Geschäftsprofilen in den internen Weisungen vorhanden und entsprechen diese den gesetzlichen Vorgaben?</w:t>
            </w:r>
          </w:p>
        </w:tc>
        <w:sdt>
          <w:sdtPr>
            <w:rPr>
              <w:rFonts w:ascii="Arial" w:eastAsia="Times New Roman" w:hAnsi="Arial" w:cs="Arial"/>
              <w:color w:val="000000"/>
              <w:sz w:val="20"/>
              <w:szCs w:val="20"/>
              <w:lang w:val="de-CH" w:eastAsia="de-CH"/>
            </w:rPr>
            <w:id w:val="-177562298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B41DA5A"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007973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2862B68B"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5425671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E01B21C"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92761414"/>
            <w:showingPlcHdr/>
            <w:text w:multiLine="1"/>
          </w:sdtPr>
          <w:sdtEndPr/>
          <w:sdtContent>
            <w:tc>
              <w:tcPr>
                <w:tcW w:w="3451" w:type="dxa"/>
                <w:tcBorders>
                  <w:top w:val="dotted" w:sz="4" w:space="0" w:color="auto"/>
                  <w:bottom w:val="dotted" w:sz="4" w:space="0" w:color="auto"/>
                </w:tcBorders>
                <w:shd w:val="clear" w:color="auto" w:fill="auto"/>
              </w:tcPr>
              <w:p w14:paraId="521ABE2D" w14:textId="35CAFFCA" w:rsidR="00910C5F" w:rsidRPr="004028EB" w:rsidRDefault="00910C5F" w:rsidP="00910C5F">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910C5F" w:rsidRPr="004028EB" w14:paraId="3FB60F60" w14:textId="77777777" w:rsidTr="002C40F1">
        <w:tc>
          <w:tcPr>
            <w:tcW w:w="4173" w:type="dxa"/>
            <w:tcBorders>
              <w:top w:val="dotted" w:sz="4" w:space="0" w:color="auto"/>
              <w:bottom w:val="dotted" w:sz="4" w:space="0" w:color="auto"/>
            </w:tcBorders>
            <w:shd w:val="clear" w:color="auto" w:fill="auto"/>
          </w:tcPr>
          <w:p w14:paraId="5465C250" w14:textId="77777777"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In welchem Rhythmus erfolgt die Aktualisierung des Geschäftsprofils?</w:t>
            </w:r>
          </w:p>
          <w:p w14:paraId="5EDC47C2" w14:textId="77777777" w:rsidR="00910C5F" w:rsidRPr="004028EB" w:rsidRDefault="00910C5F" w:rsidP="00910C5F">
            <w:pPr>
              <w:pStyle w:val="Listenabsatz"/>
              <w:spacing w:before="60" w:after="60" w:line="240" w:lineRule="auto"/>
              <w:ind w:left="0"/>
              <w:rPr>
                <w:rFonts w:ascii="Arial" w:hAnsi="Arial" w:cs="Arial"/>
                <w:b/>
                <w:color w:val="000000"/>
                <w:sz w:val="16"/>
                <w:szCs w:val="16"/>
                <w:lang w:val="de-CH"/>
              </w:rPr>
            </w:pPr>
          </w:p>
        </w:tc>
        <w:tc>
          <w:tcPr>
            <w:tcW w:w="1696" w:type="dxa"/>
            <w:gridSpan w:val="3"/>
            <w:tcBorders>
              <w:top w:val="dotted" w:sz="4" w:space="0" w:color="auto"/>
              <w:bottom w:val="dotted" w:sz="4" w:space="0" w:color="auto"/>
            </w:tcBorders>
            <w:shd w:val="clear" w:color="auto" w:fill="auto"/>
            <w:vAlign w:val="center"/>
          </w:tcPr>
          <w:p w14:paraId="43B9CF5E"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1887012465"/>
            <w:showingPlcHdr/>
            <w:text w:multiLine="1"/>
          </w:sdtPr>
          <w:sdtEndPr/>
          <w:sdtContent>
            <w:tc>
              <w:tcPr>
                <w:tcW w:w="3451" w:type="dxa"/>
                <w:tcBorders>
                  <w:top w:val="dotted" w:sz="4" w:space="0" w:color="auto"/>
                  <w:bottom w:val="dotted" w:sz="4" w:space="0" w:color="auto"/>
                </w:tcBorders>
                <w:shd w:val="clear" w:color="auto" w:fill="auto"/>
                <w:vAlign w:val="center"/>
              </w:tcPr>
              <w:p w14:paraId="4A552695" w14:textId="61B414F9"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910C5F" w:rsidRPr="004028EB" w14:paraId="4F288B78" w14:textId="77777777" w:rsidTr="002C40F1">
        <w:tc>
          <w:tcPr>
            <w:tcW w:w="4173" w:type="dxa"/>
            <w:tcBorders>
              <w:top w:val="dotted" w:sz="4" w:space="0" w:color="auto"/>
              <w:bottom w:val="dotted" w:sz="4" w:space="0" w:color="auto"/>
            </w:tcBorders>
            <w:shd w:val="clear" w:color="auto" w:fill="auto"/>
          </w:tcPr>
          <w:p w14:paraId="4678A945" w14:textId="77777777"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Entspricht der Rhythmus der Aktualisierung den beim Sorgfaltspflichtigen vorhandenen Risiken?</w:t>
            </w:r>
          </w:p>
        </w:tc>
        <w:sdt>
          <w:sdtPr>
            <w:rPr>
              <w:rFonts w:ascii="Arial" w:eastAsia="Times New Roman" w:hAnsi="Arial" w:cs="Arial"/>
              <w:color w:val="000000"/>
              <w:sz w:val="20"/>
              <w:szCs w:val="20"/>
              <w:lang w:val="de-CH" w:eastAsia="de-CH"/>
            </w:rPr>
            <w:id w:val="-205322203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E029C47"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8354035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65320BF5"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21821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C01B0BC"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456862261"/>
            <w:showingPlcHdr/>
            <w:text w:multiLine="1"/>
          </w:sdtPr>
          <w:sdtEndPr/>
          <w:sdtContent>
            <w:tc>
              <w:tcPr>
                <w:tcW w:w="3451" w:type="dxa"/>
                <w:tcBorders>
                  <w:top w:val="dotted" w:sz="4" w:space="0" w:color="auto"/>
                  <w:bottom w:val="dotted" w:sz="4" w:space="0" w:color="auto"/>
                </w:tcBorders>
                <w:shd w:val="clear" w:color="auto" w:fill="auto"/>
                <w:vAlign w:val="center"/>
              </w:tcPr>
              <w:p w14:paraId="77E60A5D" w14:textId="57ECEB39"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910C5F" w:rsidRPr="004028EB" w14:paraId="7DCA8C83" w14:textId="77777777" w:rsidTr="002C40F1">
        <w:tc>
          <w:tcPr>
            <w:tcW w:w="4173" w:type="dxa"/>
            <w:tcBorders>
              <w:top w:val="dotted" w:sz="4" w:space="0" w:color="auto"/>
              <w:bottom w:val="dotted" w:sz="4" w:space="0" w:color="auto"/>
            </w:tcBorders>
            <w:shd w:val="clear" w:color="auto" w:fill="auto"/>
          </w:tcPr>
          <w:p w14:paraId="617B53D5"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Sind Vorgehensweise der Beschäftigten bei Sachverhalten oder Transaktionen gemäss Art. 9 Abs. 2 bis 4 SPG, insbesondere die Benachrichtigung des Sorgfaltspflichtbeauftragten und das Vorgehen bei Mitteilung an die SFIU geregelt?</w:t>
            </w:r>
          </w:p>
        </w:tc>
        <w:sdt>
          <w:sdtPr>
            <w:rPr>
              <w:rFonts w:ascii="Arial" w:eastAsia="Times New Roman" w:hAnsi="Arial" w:cs="Arial"/>
              <w:color w:val="000000"/>
              <w:sz w:val="20"/>
              <w:szCs w:val="20"/>
              <w:lang w:val="de-CH" w:eastAsia="de-CH"/>
            </w:rPr>
            <w:id w:val="31184548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34BF908"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8272359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249D7BE7"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9753199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8A71825"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46661999"/>
            <w:showingPlcHdr/>
            <w:text w:multiLine="1"/>
          </w:sdtPr>
          <w:sdtEndPr/>
          <w:sdtContent>
            <w:tc>
              <w:tcPr>
                <w:tcW w:w="3451" w:type="dxa"/>
                <w:tcBorders>
                  <w:top w:val="dotted" w:sz="4" w:space="0" w:color="auto"/>
                  <w:bottom w:val="dotted" w:sz="4" w:space="0" w:color="auto"/>
                </w:tcBorders>
                <w:shd w:val="clear" w:color="auto" w:fill="auto"/>
                <w:vAlign w:val="center"/>
              </w:tcPr>
              <w:p w14:paraId="4D562B5E" w14:textId="523FD81F"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910C5F" w:rsidRPr="004028EB" w14:paraId="6A916B66" w14:textId="77777777" w:rsidTr="002C40F1">
        <w:tc>
          <w:tcPr>
            <w:tcW w:w="4173" w:type="dxa"/>
            <w:tcBorders>
              <w:top w:val="dotted" w:sz="4" w:space="0" w:color="auto"/>
              <w:bottom w:val="dotted" w:sz="4" w:space="0" w:color="auto"/>
            </w:tcBorders>
            <w:shd w:val="clear" w:color="auto" w:fill="auto"/>
          </w:tcPr>
          <w:p w14:paraId="3791F725" w14:textId="33201326"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Werden in der internen Weisung Faktoren definiert, die zur Ermittlung von Risiken nach Art. 9a Abs. 1 und 2 SPG und Art. 22a SPV herangezogen werden?</w:t>
            </w:r>
          </w:p>
        </w:tc>
        <w:sdt>
          <w:sdtPr>
            <w:rPr>
              <w:rFonts w:ascii="Arial" w:eastAsia="Times New Roman" w:hAnsi="Arial" w:cs="Arial"/>
              <w:color w:val="000000"/>
              <w:sz w:val="20"/>
              <w:szCs w:val="20"/>
              <w:lang w:val="de-CH" w:eastAsia="de-CH"/>
            </w:rPr>
            <w:id w:val="163413291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5C3084D" w14:textId="51AD3BB6" w:rsidR="00910C5F" w:rsidRPr="004028EB"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4075851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56226536" w14:textId="7DD89D6A" w:rsidR="00910C5F" w:rsidRPr="004028EB"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3498000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0091B066" w14:textId="7A1BE5B6" w:rsidR="00910C5F" w:rsidRPr="004028EB"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129548235"/>
            <w:showingPlcHdr/>
            <w:text w:multiLine="1"/>
          </w:sdtPr>
          <w:sdtEndPr/>
          <w:sdtContent>
            <w:tc>
              <w:tcPr>
                <w:tcW w:w="3451" w:type="dxa"/>
                <w:tcBorders>
                  <w:top w:val="dotted" w:sz="4" w:space="0" w:color="auto"/>
                  <w:bottom w:val="dotted" w:sz="4" w:space="0" w:color="auto"/>
                </w:tcBorders>
                <w:shd w:val="clear" w:color="auto" w:fill="auto"/>
                <w:vAlign w:val="center"/>
              </w:tcPr>
              <w:p w14:paraId="7028DC1E" w14:textId="0E3564FD" w:rsidR="00910C5F" w:rsidRPr="004028EB" w:rsidRDefault="00910C5F" w:rsidP="00910C5F">
                <w:pPr>
                  <w:pStyle w:val="Listenabsatz"/>
                  <w:spacing w:before="60" w:after="60" w:line="240" w:lineRule="auto"/>
                  <w:ind w:left="0"/>
                  <w:rPr>
                    <w:rFonts w:ascii="Arial" w:hAnsi="Arial" w:cs="Arial"/>
                    <w:sz w:val="20"/>
                    <w:szCs w:val="20"/>
                    <w:lang w:val="de-CH"/>
                  </w:rPr>
                </w:pPr>
                <w:r w:rsidRPr="004028EB">
                  <w:rPr>
                    <w:rStyle w:val="Platzhaltertext"/>
                    <w:sz w:val="16"/>
                    <w:szCs w:val="16"/>
                    <w:lang w:val="de-CH"/>
                  </w:rPr>
                  <w:t>Klicken Sie hier, um Text einzugeben.</w:t>
                </w:r>
              </w:p>
            </w:tc>
          </w:sdtContent>
        </w:sdt>
      </w:tr>
      <w:tr w:rsidR="00910C5F" w:rsidRPr="004028EB" w14:paraId="28188D56" w14:textId="77777777" w:rsidTr="002C40F1">
        <w:tc>
          <w:tcPr>
            <w:tcW w:w="4173" w:type="dxa"/>
            <w:tcBorders>
              <w:top w:val="dotted" w:sz="4" w:space="0" w:color="auto"/>
              <w:bottom w:val="dotted" w:sz="4" w:space="0" w:color="auto"/>
            </w:tcBorders>
            <w:shd w:val="clear" w:color="auto" w:fill="auto"/>
          </w:tcPr>
          <w:p w14:paraId="539505D6" w14:textId="13A88E8C"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lastRenderedPageBreak/>
              <w:t>Wird in der internen Weisung definiert, welche Kontroll- und Überwachungsmassnahmen nach Art. 9a Abs. 5 SPG anzuwenden sind, um den identifizierten Risiken zu begegnen?</w:t>
            </w:r>
          </w:p>
        </w:tc>
        <w:sdt>
          <w:sdtPr>
            <w:rPr>
              <w:rFonts w:ascii="Arial" w:eastAsia="Times New Roman" w:hAnsi="Arial" w:cs="Arial"/>
              <w:color w:val="000000"/>
              <w:sz w:val="20"/>
              <w:szCs w:val="20"/>
              <w:lang w:val="de-CH" w:eastAsia="de-CH"/>
            </w:rPr>
            <w:id w:val="-206702214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170DC92C" w14:textId="3D592663" w:rsidR="00910C5F" w:rsidRPr="004028EB"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6634836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06EB5C14" w14:textId="20226993" w:rsidR="00910C5F" w:rsidRPr="004028EB"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717544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0E381C7F" w14:textId="6338FC6D" w:rsidR="00910C5F" w:rsidRPr="004028EB" w:rsidRDefault="00910C5F" w:rsidP="00910C5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58807275"/>
            <w:showingPlcHdr/>
            <w:text w:multiLine="1"/>
          </w:sdtPr>
          <w:sdtEndPr/>
          <w:sdtContent>
            <w:tc>
              <w:tcPr>
                <w:tcW w:w="3451" w:type="dxa"/>
                <w:tcBorders>
                  <w:top w:val="dotted" w:sz="4" w:space="0" w:color="auto"/>
                  <w:bottom w:val="dotted" w:sz="4" w:space="0" w:color="auto"/>
                </w:tcBorders>
                <w:shd w:val="clear" w:color="auto" w:fill="auto"/>
                <w:vAlign w:val="center"/>
              </w:tcPr>
              <w:p w14:paraId="19A9F494" w14:textId="4769E95E" w:rsidR="00910C5F" w:rsidRPr="004028EB" w:rsidRDefault="00910C5F" w:rsidP="00910C5F">
                <w:pPr>
                  <w:pStyle w:val="Listenabsatz"/>
                  <w:spacing w:before="60" w:after="60" w:line="240" w:lineRule="auto"/>
                  <w:ind w:left="0"/>
                  <w:rPr>
                    <w:rFonts w:ascii="Arial" w:hAnsi="Arial" w:cs="Arial"/>
                    <w:sz w:val="20"/>
                    <w:szCs w:val="20"/>
                    <w:lang w:val="de-CH"/>
                  </w:rPr>
                </w:pPr>
                <w:r w:rsidRPr="004028EB">
                  <w:rPr>
                    <w:rStyle w:val="Platzhaltertext"/>
                    <w:sz w:val="16"/>
                    <w:szCs w:val="16"/>
                    <w:lang w:val="de-CH"/>
                  </w:rPr>
                  <w:t>Klicken Sie hier, um Text einzugeben.</w:t>
                </w:r>
              </w:p>
            </w:tc>
          </w:sdtContent>
        </w:sdt>
      </w:tr>
      <w:tr w:rsidR="00910C5F" w:rsidRPr="004028EB" w14:paraId="4245AF72" w14:textId="77777777" w:rsidTr="002C40F1">
        <w:tc>
          <w:tcPr>
            <w:tcW w:w="4173" w:type="dxa"/>
            <w:tcBorders>
              <w:top w:val="dotted" w:sz="4" w:space="0" w:color="auto"/>
              <w:bottom w:val="dotted" w:sz="4" w:space="0" w:color="auto"/>
            </w:tcBorders>
            <w:shd w:val="clear" w:color="auto" w:fill="auto"/>
            <w:vAlign w:val="center"/>
          </w:tcPr>
          <w:p w14:paraId="7BE57CF6"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Sind Regelungen hinsichtlich Geschäftsbeziehungen und Transaktionen mit politisch exponierten Personen in den internen Weisungen vorhanden und entsprechen diese den gesetzlichen Vorgaben?</w:t>
            </w:r>
          </w:p>
        </w:tc>
        <w:sdt>
          <w:sdtPr>
            <w:rPr>
              <w:rFonts w:ascii="Arial" w:eastAsia="Times New Roman" w:hAnsi="Arial" w:cs="Arial"/>
              <w:color w:val="000000"/>
              <w:sz w:val="20"/>
              <w:szCs w:val="20"/>
              <w:lang w:val="de-CH" w:eastAsia="de-CH"/>
            </w:rPr>
            <w:id w:val="-97960546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2DF7D185"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9844621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172DA13A"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9951231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4C8EF39A"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49137123"/>
            <w:showingPlcHdr/>
            <w:text w:multiLine="1"/>
          </w:sdtPr>
          <w:sdtEndPr/>
          <w:sdtContent>
            <w:tc>
              <w:tcPr>
                <w:tcW w:w="3451" w:type="dxa"/>
                <w:tcBorders>
                  <w:top w:val="dotted" w:sz="4" w:space="0" w:color="auto"/>
                  <w:bottom w:val="dotted" w:sz="4" w:space="0" w:color="auto"/>
                </w:tcBorders>
                <w:shd w:val="clear" w:color="auto" w:fill="auto"/>
                <w:vAlign w:val="center"/>
              </w:tcPr>
              <w:p w14:paraId="23244A5E" w14:textId="6F0CB2AE"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910C5F" w:rsidRPr="004028EB" w14:paraId="0B2E24F0" w14:textId="77777777" w:rsidTr="002C40F1">
        <w:tc>
          <w:tcPr>
            <w:tcW w:w="4173" w:type="dxa"/>
            <w:tcBorders>
              <w:top w:val="dotted" w:sz="4" w:space="0" w:color="auto"/>
              <w:bottom w:val="dotted" w:sz="4" w:space="0" w:color="auto"/>
            </w:tcBorders>
            <w:shd w:val="clear" w:color="auto" w:fill="auto"/>
            <w:vAlign w:val="center"/>
          </w:tcPr>
          <w:p w14:paraId="458CAC3F" w14:textId="77777777" w:rsidR="00910C5F" w:rsidRPr="004028EB" w:rsidRDefault="00910C5F" w:rsidP="00910C5F">
            <w:pPr>
              <w:spacing w:before="60" w:after="60" w:line="240" w:lineRule="auto"/>
              <w:rPr>
                <w:rFonts w:ascii="Arial" w:hAnsi="Arial" w:cs="Arial"/>
                <w:i/>
                <w:color w:val="000000"/>
                <w:sz w:val="16"/>
                <w:szCs w:val="16"/>
                <w:lang w:val="de-CH"/>
              </w:rPr>
            </w:pPr>
            <w:r w:rsidRPr="004028EB">
              <w:rPr>
                <w:rFonts w:ascii="Arial" w:hAnsi="Arial" w:cs="Arial"/>
                <w:i/>
                <w:color w:val="000000"/>
                <w:sz w:val="16"/>
                <w:szCs w:val="16"/>
                <w:lang w:val="de-CH"/>
              </w:rPr>
              <w:t>Geschäftspolitik hinsichtlich Geschäftsbeziehungen und Transaktionen mit Vertragspartnern, die in Staaten mit strategischen Mängeln niedergelassen sind:</w:t>
            </w:r>
          </w:p>
        </w:tc>
        <w:tc>
          <w:tcPr>
            <w:tcW w:w="5147" w:type="dxa"/>
            <w:gridSpan w:val="4"/>
            <w:tcBorders>
              <w:top w:val="dotted" w:sz="4" w:space="0" w:color="auto"/>
              <w:bottom w:val="dotted" w:sz="4" w:space="0" w:color="auto"/>
            </w:tcBorders>
            <w:shd w:val="clear" w:color="auto" w:fill="auto"/>
            <w:vAlign w:val="center"/>
          </w:tcPr>
          <w:p w14:paraId="40B8C36E" w14:textId="77777777" w:rsidR="00910C5F" w:rsidRPr="004028EB" w:rsidRDefault="00910C5F" w:rsidP="00910C5F">
            <w:pPr>
              <w:pStyle w:val="Listenabsatz"/>
              <w:spacing w:before="60" w:after="60" w:line="240" w:lineRule="auto"/>
              <w:ind w:left="0"/>
              <w:rPr>
                <w:rFonts w:ascii="Arial" w:hAnsi="Arial" w:cs="Arial"/>
                <w:color w:val="000000"/>
                <w:sz w:val="16"/>
                <w:szCs w:val="16"/>
                <w:lang w:val="de-CH"/>
              </w:rPr>
            </w:pPr>
          </w:p>
        </w:tc>
      </w:tr>
      <w:tr w:rsidR="00910C5F" w:rsidRPr="004028EB" w14:paraId="6EBA280B" w14:textId="77777777" w:rsidTr="002C40F1">
        <w:tc>
          <w:tcPr>
            <w:tcW w:w="4173" w:type="dxa"/>
            <w:tcBorders>
              <w:top w:val="dotted" w:sz="4" w:space="0" w:color="auto"/>
              <w:bottom w:val="dotted" w:sz="4" w:space="0" w:color="auto"/>
            </w:tcBorders>
            <w:shd w:val="clear" w:color="auto" w:fill="auto"/>
            <w:vAlign w:val="center"/>
          </w:tcPr>
          <w:p w14:paraId="044BB3BA"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Werden auf Geschäftsbeziehungen und Transaktionen mit Vertragspartnern, die in Staaten mit strategischen Mängeln niedergelassen sind, verstärkte Sorgfaltspflichten angewandt?</w:t>
            </w:r>
          </w:p>
        </w:tc>
        <w:sdt>
          <w:sdtPr>
            <w:rPr>
              <w:rFonts w:ascii="Arial" w:eastAsia="Times New Roman" w:hAnsi="Arial" w:cs="Arial"/>
              <w:color w:val="000000"/>
              <w:sz w:val="20"/>
              <w:szCs w:val="20"/>
              <w:lang w:val="de-CH" w:eastAsia="de-CH"/>
            </w:rPr>
            <w:id w:val="-178280154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73AA44F"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403383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4FBE5E50"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5743597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55350751"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91451079"/>
            <w:showingPlcHdr/>
            <w:text w:multiLine="1"/>
          </w:sdtPr>
          <w:sdtEndPr/>
          <w:sdtContent>
            <w:tc>
              <w:tcPr>
                <w:tcW w:w="3451" w:type="dxa"/>
                <w:tcBorders>
                  <w:top w:val="dotted" w:sz="4" w:space="0" w:color="auto"/>
                  <w:bottom w:val="dotted" w:sz="4" w:space="0" w:color="auto"/>
                </w:tcBorders>
                <w:shd w:val="clear" w:color="auto" w:fill="auto"/>
                <w:vAlign w:val="center"/>
              </w:tcPr>
              <w:p w14:paraId="6E66899C" w14:textId="58B9ED5F"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EA63E4" w:rsidRPr="004028EB" w14:paraId="0FF9835B" w14:textId="77777777" w:rsidTr="002C40F1">
        <w:tc>
          <w:tcPr>
            <w:tcW w:w="4173" w:type="dxa"/>
            <w:tcBorders>
              <w:top w:val="dotted" w:sz="4" w:space="0" w:color="auto"/>
              <w:bottom w:val="dotted" w:sz="4" w:space="0" w:color="auto"/>
            </w:tcBorders>
            <w:shd w:val="clear" w:color="auto" w:fill="auto"/>
            <w:vAlign w:val="center"/>
          </w:tcPr>
          <w:p w14:paraId="1F801D4F" w14:textId="17FF32D2" w:rsidR="00EA63E4" w:rsidRPr="004028EB" w:rsidRDefault="00EA63E4" w:rsidP="00910C5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Werden bei komplexen Strukturen verstärkte Sorgfaltspflichten angewandt?</w:t>
            </w:r>
          </w:p>
        </w:tc>
        <w:tc>
          <w:tcPr>
            <w:tcW w:w="564" w:type="dxa"/>
            <w:tcBorders>
              <w:top w:val="dotted" w:sz="4" w:space="0" w:color="auto"/>
              <w:bottom w:val="dotted" w:sz="4" w:space="0" w:color="auto"/>
            </w:tcBorders>
            <w:shd w:val="clear" w:color="auto" w:fill="auto"/>
            <w:vAlign w:val="center"/>
          </w:tcPr>
          <w:p w14:paraId="10F115CD" w14:textId="77777777" w:rsidR="00EA63E4" w:rsidRDefault="00EA63E4" w:rsidP="00910C5F">
            <w:pPr>
              <w:spacing w:before="60" w:after="60" w:line="240" w:lineRule="auto"/>
              <w:jc w:val="center"/>
              <w:rPr>
                <w:rFonts w:ascii="Arial" w:eastAsia="Times New Roman" w:hAnsi="Arial" w:cs="Arial"/>
                <w:color w:val="000000"/>
                <w:sz w:val="20"/>
                <w:szCs w:val="20"/>
                <w:lang w:val="de-CH" w:eastAsia="de-CH"/>
              </w:rPr>
            </w:pPr>
          </w:p>
        </w:tc>
        <w:tc>
          <w:tcPr>
            <w:tcW w:w="568" w:type="dxa"/>
            <w:tcBorders>
              <w:top w:val="dotted" w:sz="4" w:space="0" w:color="auto"/>
              <w:bottom w:val="dotted" w:sz="4" w:space="0" w:color="auto"/>
            </w:tcBorders>
            <w:shd w:val="clear" w:color="auto" w:fill="auto"/>
            <w:vAlign w:val="center"/>
          </w:tcPr>
          <w:p w14:paraId="0BDE127F" w14:textId="77777777" w:rsidR="00EA63E4" w:rsidRDefault="00EA63E4" w:rsidP="00910C5F">
            <w:pPr>
              <w:spacing w:before="60" w:after="60" w:line="240" w:lineRule="auto"/>
              <w:jc w:val="center"/>
              <w:rPr>
                <w:rFonts w:ascii="Arial" w:eastAsia="Times New Roman" w:hAnsi="Arial" w:cs="Arial"/>
                <w:color w:val="000000"/>
                <w:sz w:val="20"/>
                <w:szCs w:val="20"/>
                <w:lang w:val="de-CH" w:eastAsia="de-CH"/>
              </w:rPr>
            </w:pPr>
          </w:p>
        </w:tc>
        <w:tc>
          <w:tcPr>
            <w:tcW w:w="564" w:type="dxa"/>
            <w:tcBorders>
              <w:top w:val="dotted" w:sz="4" w:space="0" w:color="auto"/>
              <w:bottom w:val="dotted" w:sz="4" w:space="0" w:color="auto"/>
            </w:tcBorders>
            <w:shd w:val="clear" w:color="auto" w:fill="auto"/>
            <w:vAlign w:val="center"/>
          </w:tcPr>
          <w:p w14:paraId="61784E61" w14:textId="77777777" w:rsidR="00EA63E4" w:rsidRDefault="00EA63E4" w:rsidP="00910C5F">
            <w:pPr>
              <w:spacing w:before="60" w:after="60" w:line="240" w:lineRule="auto"/>
              <w:jc w:val="center"/>
              <w:rPr>
                <w:rFonts w:ascii="Arial" w:eastAsia="Times New Roman" w:hAnsi="Arial" w:cs="Arial"/>
                <w:color w:val="000000"/>
                <w:sz w:val="20"/>
                <w:szCs w:val="20"/>
                <w:lang w:val="de-CH" w:eastAsia="de-CH"/>
              </w:rPr>
            </w:pPr>
          </w:p>
        </w:tc>
        <w:tc>
          <w:tcPr>
            <w:tcW w:w="3451" w:type="dxa"/>
            <w:tcBorders>
              <w:top w:val="dotted" w:sz="4" w:space="0" w:color="auto"/>
              <w:bottom w:val="dotted" w:sz="4" w:space="0" w:color="auto"/>
            </w:tcBorders>
            <w:shd w:val="clear" w:color="auto" w:fill="auto"/>
            <w:vAlign w:val="center"/>
          </w:tcPr>
          <w:p w14:paraId="5F63BA93" w14:textId="77777777" w:rsidR="00EA63E4" w:rsidRDefault="00EA63E4" w:rsidP="00910C5F">
            <w:pPr>
              <w:pStyle w:val="Listenabsatz"/>
              <w:spacing w:before="60" w:after="60" w:line="240" w:lineRule="auto"/>
              <w:ind w:left="0"/>
              <w:rPr>
                <w:rFonts w:ascii="Arial" w:hAnsi="Arial" w:cs="Arial"/>
                <w:sz w:val="20"/>
                <w:szCs w:val="20"/>
                <w:lang w:val="de-CH"/>
              </w:rPr>
            </w:pPr>
          </w:p>
        </w:tc>
      </w:tr>
      <w:tr w:rsidR="00910C5F" w:rsidRPr="004028EB" w14:paraId="71F2A17F" w14:textId="77777777" w:rsidTr="002C40F1">
        <w:tc>
          <w:tcPr>
            <w:tcW w:w="4173" w:type="dxa"/>
            <w:tcBorders>
              <w:top w:val="dotted" w:sz="4" w:space="0" w:color="auto"/>
              <w:bottom w:val="dotted" w:sz="4" w:space="0" w:color="auto"/>
            </w:tcBorders>
            <w:shd w:val="clear" w:color="auto" w:fill="auto"/>
            <w:vAlign w:val="center"/>
          </w:tcPr>
          <w:p w14:paraId="769F304B"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b/>
                <w:color w:val="000000"/>
                <w:sz w:val="16"/>
                <w:szCs w:val="16"/>
                <w:lang w:val="de-CH"/>
              </w:rPr>
              <w:t>Wenn ja,</w:t>
            </w:r>
            <w:r w:rsidRPr="004028EB">
              <w:rPr>
                <w:rFonts w:ascii="Arial" w:hAnsi="Arial" w:cs="Arial"/>
                <w:color w:val="000000"/>
                <w:sz w:val="16"/>
                <w:szCs w:val="16"/>
                <w:lang w:val="de-CH"/>
              </w:rPr>
              <w:t xml:space="preserve"> welche konkreten Massnahmen werden zusätzlich ergriffen?</w:t>
            </w:r>
          </w:p>
          <w:p w14:paraId="540CA8A7" w14:textId="77777777" w:rsidR="00910C5F" w:rsidRPr="004028EB" w:rsidRDefault="00910C5F" w:rsidP="00910C5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 xml:space="preserve">Antwort: </w:t>
            </w:r>
            <w:sdt>
              <w:sdtPr>
                <w:rPr>
                  <w:rFonts w:ascii="Arial" w:hAnsi="Arial" w:cs="Arial"/>
                  <w:b/>
                  <w:color w:val="000000"/>
                  <w:sz w:val="16"/>
                  <w:szCs w:val="16"/>
                  <w:lang w:val="de-CH"/>
                </w:rPr>
                <w:id w:val="-244190875"/>
                <w:showingPlcHdr/>
                <w:text/>
              </w:sdtPr>
              <w:sdtEndPr/>
              <w:sdtContent>
                <w:r w:rsidRPr="004028EB">
                  <w:rPr>
                    <w:rStyle w:val="Platzhaltertext"/>
                    <w:sz w:val="16"/>
                    <w:szCs w:val="16"/>
                    <w:lang w:val="de-CH"/>
                  </w:rPr>
                  <w:t>Klicken Sie hier, um Text einzugeben.</w:t>
                </w:r>
              </w:sdtContent>
            </w:sdt>
          </w:p>
          <w:p w14:paraId="04AEEECE" w14:textId="77777777" w:rsidR="00910C5F" w:rsidRPr="004028EB" w:rsidRDefault="00910C5F" w:rsidP="00910C5F">
            <w:pPr>
              <w:spacing w:before="60" w:after="60" w:line="240" w:lineRule="auto"/>
              <w:rPr>
                <w:rFonts w:ascii="Arial" w:hAnsi="Arial" w:cs="Arial"/>
                <w:color w:val="000000"/>
                <w:sz w:val="16"/>
                <w:szCs w:val="16"/>
                <w:lang w:val="de-CH"/>
              </w:rPr>
            </w:pPr>
          </w:p>
          <w:p w14:paraId="460C0A09" w14:textId="77777777" w:rsidR="00910C5F" w:rsidRPr="004028EB"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w:t>
            </w:r>
            <w:r w:rsidRPr="004028EB">
              <w:rPr>
                <w:lang w:val="de-CH"/>
              </w:rPr>
              <w:t xml:space="preserve"> </w:t>
            </w:r>
            <w:r w:rsidRPr="004028EB">
              <w:rPr>
                <w:rFonts w:ascii="Arial" w:hAnsi="Arial" w:cs="Arial"/>
                <w:i/>
                <w:color w:val="000000"/>
                <w:sz w:val="16"/>
                <w:szCs w:val="16"/>
                <w:lang w:val="de-CH"/>
              </w:rPr>
              <w:t xml:space="preserve">Wenn </w:t>
            </w:r>
            <w:r w:rsidRPr="004028EB">
              <w:rPr>
                <w:rFonts w:ascii="Arial" w:hAnsi="Arial" w:cs="Arial"/>
                <w:b/>
                <w:i/>
                <w:color w:val="000000"/>
                <w:sz w:val="16"/>
                <w:szCs w:val="16"/>
                <w:lang w:val="de-CH"/>
              </w:rPr>
              <w:t>nein</w:t>
            </w:r>
            <w:r w:rsidRPr="004028EB">
              <w:rPr>
                <w:rFonts w:ascii="Arial" w:hAnsi="Arial" w:cs="Arial"/>
                <w:i/>
                <w:color w:val="000000"/>
                <w:sz w:val="16"/>
                <w:szCs w:val="16"/>
                <w:lang w:val="de-CH"/>
              </w:rPr>
              <w:t>, ausführliche Beschreibung der seitens des FI ergriffenen Massnahmen bzw. des Status Quo zum Zeitpunkt der Vor-Ort-Kontrolle (inkl. Verweis auf die entsprechenden Ausführungen sowie die Feststellung im Kontrollbericht).</w:t>
            </w:r>
          </w:p>
          <w:p w14:paraId="56E9D3C2" w14:textId="77777777" w:rsidR="00910C5F" w:rsidRPr="004028EB" w:rsidRDefault="00910C5F" w:rsidP="00910C5F">
            <w:pPr>
              <w:spacing w:before="60" w:after="60" w:line="240" w:lineRule="auto"/>
              <w:rPr>
                <w:rFonts w:ascii="Arial" w:hAnsi="Arial" w:cs="Arial"/>
                <w:color w:val="000000"/>
                <w:sz w:val="16"/>
                <w:szCs w:val="16"/>
                <w:lang w:val="de-CH"/>
              </w:rPr>
            </w:pPr>
          </w:p>
        </w:tc>
        <w:tc>
          <w:tcPr>
            <w:tcW w:w="1696" w:type="dxa"/>
            <w:gridSpan w:val="3"/>
            <w:tcBorders>
              <w:top w:val="dotted" w:sz="4" w:space="0" w:color="auto"/>
              <w:bottom w:val="dotted" w:sz="4" w:space="0" w:color="auto"/>
            </w:tcBorders>
            <w:shd w:val="clear" w:color="auto" w:fill="auto"/>
            <w:vAlign w:val="center"/>
          </w:tcPr>
          <w:p w14:paraId="636DA72B" w14:textId="77777777" w:rsidR="00910C5F" w:rsidRPr="004028EB" w:rsidRDefault="00910C5F" w:rsidP="00910C5F">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1683430800"/>
            <w:showingPlcHdr/>
            <w:text w:multiLine="1"/>
          </w:sdtPr>
          <w:sdtEndPr/>
          <w:sdtContent>
            <w:tc>
              <w:tcPr>
                <w:tcW w:w="3451" w:type="dxa"/>
                <w:tcBorders>
                  <w:top w:val="dotted" w:sz="4" w:space="0" w:color="auto"/>
                  <w:bottom w:val="dotted" w:sz="4" w:space="0" w:color="auto"/>
                </w:tcBorders>
                <w:shd w:val="clear" w:color="auto" w:fill="auto"/>
                <w:vAlign w:val="center"/>
              </w:tcPr>
              <w:p w14:paraId="00B319D5" w14:textId="2EB77D5C" w:rsidR="00910C5F" w:rsidRPr="004028EB" w:rsidRDefault="00910C5F" w:rsidP="00910C5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B20EEE" w:rsidRPr="004028EB" w14:paraId="49AF69FA" w14:textId="77777777" w:rsidTr="002C40F1">
        <w:tc>
          <w:tcPr>
            <w:tcW w:w="4173" w:type="dxa"/>
            <w:tcBorders>
              <w:top w:val="dotted" w:sz="4" w:space="0" w:color="auto"/>
              <w:bottom w:val="dotted" w:sz="4" w:space="0" w:color="auto"/>
            </w:tcBorders>
            <w:shd w:val="clear" w:color="auto" w:fill="auto"/>
            <w:vAlign w:val="center"/>
          </w:tcPr>
          <w:p w14:paraId="0E8887C5" w14:textId="14981CE8" w:rsidR="00B20EEE" w:rsidRPr="00B20EEE" w:rsidRDefault="00B20EEE" w:rsidP="00910C5F">
            <w:pPr>
              <w:spacing w:before="60" w:after="60" w:line="240" w:lineRule="auto"/>
              <w:rPr>
                <w:rFonts w:ascii="Arial" w:hAnsi="Arial" w:cs="Arial"/>
                <w:i/>
                <w:color w:val="000000"/>
                <w:sz w:val="16"/>
                <w:szCs w:val="16"/>
                <w:lang w:val="de-CH"/>
              </w:rPr>
            </w:pPr>
            <w:r w:rsidRPr="00B20EEE">
              <w:rPr>
                <w:rFonts w:ascii="Arial" w:hAnsi="Arial" w:cs="Arial"/>
                <w:i/>
                <w:color w:val="000000"/>
                <w:sz w:val="16"/>
                <w:szCs w:val="16"/>
                <w:lang w:val="de-CH"/>
              </w:rPr>
              <w:t>Zustimmung der Leitungsebene</w:t>
            </w:r>
          </w:p>
        </w:tc>
        <w:tc>
          <w:tcPr>
            <w:tcW w:w="5147" w:type="dxa"/>
            <w:gridSpan w:val="4"/>
            <w:tcBorders>
              <w:top w:val="dotted" w:sz="4" w:space="0" w:color="auto"/>
              <w:bottom w:val="dotted" w:sz="4" w:space="0" w:color="auto"/>
            </w:tcBorders>
            <w:shd w:val="clear" w:color="auto" w:fill="auto"/>
            <w:vAlign w:val="center"/>
          </w:tcPr>
          <w:p w14:paraId="2B287223" w14:textId="77777777" w:rsidR="00B20EEE" w:rsidRDefault="00B20EEE" w:rsidP="00910C5F">
            <w:pPr>
              <w:pStyle w:val="Listenabsatz"/>
              <w:spacing w:before="60" w:after="60" w:line="240" w:lineRule="auto"/>
              <w:ind w:left="0"/>
              <w:rPr>
                <w:rFonts w:ascii="Arial" w:hAnsi="Arial" w:cs="Arial"/>
                <w:sz w:val="20"/>
                <w:szCs w:val="20"/>
                <w:lang w:val="de-CH"/>
              </w:rPr>
            </w:pPr>
          </w:p>
        </w:tc>
      </w:tr>
      <w:tr w:rsidR="00910C5F" w:rsidRPr="00502AA7" w14:paraId="77CE5929" w14:textId="77777777" w:rsidTr="002C40F1">
        <w:tc>
          <w:tcPr>
            <w:tcW w:w="4173" w:type="dxa"/>
            <w:tcBorders>
              <w:top w:val="dotted" w:sz="4" w:space="0" w:color="auto"/>
              <w:bottom w:val="dotted" w:sz="4" w:space="0" w:color="auto"/>
            </w:tcBorders>
            <w:vAlign w:val="center"/>
          </w:tcPr>
          <w:p w14:paraId="06F82D4F" w14:textId="77777777" w:rsidR="00910C5F" w:rsidRPr="00502AA7" w:rsidRDefault="00910C5F" w:rsidP="00910C5F">
            <w:pPr>
              <w:spacing w:before="60" w:after="60" w:line="240" w:lineRule="auto"/>
              <w:rPr>
                <w:rFonts w:ascii="Arial" w:hAnsi="Arial" w:cs="Arial"/>
                <w:sz w:val="16"/>
                <w:szCs w:val="16"/>
                <w:lang w:val="de-CH"/>
              </w:rPr>
            </w:pPr>
            <w:r w:rsidRPr="00502AA7">
              <w:rPr>
                <w:rFonts w:ascii="Arial" w:hAnsi="Arial" w:cs="Arial"/>
                <w:sz w:val="16"/>
                <w:szCs w:val="16"/>
                <w:lang w:val="de-CH"/>
              </w:rPr>
              <w:t>Enthalten die internen Weisungen Fälle, in welchen die Leitungsebene zwingend informiert werden muss?</w:t>
            </w:r>
          </w:p>
          <w:p w14:paraId="79EEF4A1" w14:textId="77777777" w:rsidR="00910C5F" w:rsidRPr="00502AA7" w:rsidRDefault="00910C5F" w:rsidP="00910C5F">
            <w:pPr>
              <w:spacing w:before="60" w:after="60" w:line="240" w:lineRule="auto"/>
              <w:rPr>
                <w:rFonts w:ascii="Arial" w:hAnsi="Arial" w:cs="Arial"/>
                <w:sz w:val="16"/>
                <w:szCs w:val="16"/>
                <w:lang w:val="de-CH"/>
              </w:rPr>
            </w:pPr>
          </w:p>
          <w:p w14:paraId="5F2BC8E3" w14:textId="77777777" w:rsidR="00910C5F" w:rsidRPr="00502AA7"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502AA7">
              <w:rPr>
                <w:rFonts w:ascii="Arial" w:hAnsi="Arial" w:cs="Arial"/>
                <w:b/>
                <w:i/>
                <w:color w:val="000000"/>
                <w:sz w:val="16"/>
                <w:szCs w:val="16"/>
                <w:lang w:val="de-CH"/>
              </w:rPr>
              <w:t>Prüfungshinweis</w:t>
            </w:r>
            <w:r w:rsidRPr="00502AA7">
              <w:rPr>
                <w:rFonts w:ascii="Arial" w:hAnsi="Arial" w:cs="Arial"/>
                <w:i/>
                <w:color w:val="000000"/>
                <w:sz w:val="16"/>
                <w:szCs w:val="16"/>
                <w:lang w:val="de-CH"/>
              </w:rPr>
              <w:t>: Gemäss Art. 31 Abs. 2 Bst. g SPV haben die internen Weisungen Fälle zu regeln, in welchen die Leitungsebene informiert werden muss.</w:t>
            </w:r>
          </w:p>
          <w:p w14:paraId="2DC684CF" w14:textId="77777777" w:rsidR="00910C5F" w:rsidRPr="00502AA7" w:rsidRDefault="00910C5F" w:rsidP="00910C5F">
            <w:pPr>
              <w:spacing w:before="60" w:after="60" w:line="240" w:lineRule="auto"/>
              <w:rPr>
                <w:rFonts w:ascii="Arial" w:hAnsi="Arial" w:cs="Arial"/>
                <w:color w:val="000000"/>
                <w:sz w:val="16"/>
                <w:szCs w:val="16"/>
                <w:lang w:val="de-CH"/>
              </w:rPr>
            </w:pPr>
          </w:p>
        </w:tc>
        <w:sdt>
          <w:sdtPr>
            <w:rPr>
              <w:rFonts w:ascii="Arial" w:eastAsia="Times New Roman" w:hAnsi="Arial" w:cs="Arial"/>
              <w:color w:val="000000"/>
              <w:sz w:val="20"/>
              <w:szCs w:val="20"/>
              <w:lang w:val="de-CH" w:eastAsia="de-CH"/>
            </w:rPr>
            <w:id w:val="105728392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3E1B298" w14:textId="77777777" w:rsidR="00910C5F" w:rsidRPr="00502AA7" w:rsidRDefault="00910C5F" w:rsidP="00910C5F">
                <w:pPr>
                  <w:spacing w:before="60" w:after="60" w:line="240" w:lineRule="auto"/>
                  <w:jc w:val="center"/>
                  <w:rPr>
                    <w:rFonts w:ascii="Arial" w:eastAsia="Times New Roman" w:hAnsi="Arial" w:cs="Arial"/>
                    <w:sz w:val="20"/>
                    <w:szCs w:val="20"/>
                    <w:lang w:val="de-CH" w:eastAsia="de-CH"/>
                  </w:rPr>
                </w:pPr>
                <w:r w:rsidRPr="00502AA7">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6060039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748D504D" w14:textId="77777777" w:rsidR="00910C5F" w:rsidRPr="00502AA7" w:rsidRDefault="00910C5F" w:rsidP="00910C5F">
                <w:pPr>
                  <w:spacing w:before="60" w:after="60" w:line="240" w:lineRule="auto"/>
                  <w:jc w:val="center"/>
                  <w:rPr>
                    <w:rFonts w:ascii="Arial" w:eastAsia="Times New Roman" w:hAnsi="Arial" w:cs="Arial"/>
                    <w:sz w:val="20"/>
                    <w:szCs w:val="20"/>
                    <w:lang w:val="de-CH" w:eastAsia="de-CH"/>
                  </w:rPr>
                </w:pPr>
                <w:r w:rsidRPr="00502AA7">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7843173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C4E8711" w14:textId="77777777" w:rsidR="00910C5F" w:rsidRPr="00502AA7" w:rsidRDefault="00910C5F" w:rsidP="00910C5F">
                <w:pPr>
                  <w:spacing w:before="60" w:after="60" w:line="240" w:lineRule="auto"/>
                  <w:jc w:val="center"/>
                  <w:rPr>
                    <w:rFonts w:ascii="Arial" w:eastAsia="Times New Roman" w:hAnsi="Arial" w:cs="Arial"/>
                    <w:sz w:val="20"/>
                    <w:szCs w:val="20"/>
                    <w:lang w:val="de-CH" w:eastAsia="de-CH"/>
                  </w:rPr>
                </w:pPr>
                <w:r w:rsidRPr="00502AA7">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072621711"/>
            <w:showingPlcHdr/>
            <w:text w:multiLine="1"/>
          </w:sdtPr>
          <w:sdtEndPr/>
          <w:sdtContent>
            <w:tc>
              <w:tcPr>
                <w:tcW w:w="3451" w:type="dxa"/>
                <w:tcBorders>
                  <w:top w:val="dotted" w:sz="4" w:space="0" w:color="auto"/>
                  <w:bottom w:val="dotted" w:sz="4" w:space="0" w:color="auto"/>
                </w:tcBorders>
              </w:tcPr>
              <w:p w14:paraId="1BA08300" w14:textId="77777777" w:rsidR="00910C5F" w:rsidRPr="00502AA7" w:rsidRDefault="00910C5F" w:rsidP="00910C5F">
                <w:pPr>
                  <w:spacing w:before="60" w:after="60" w:line="240" w:lineRule="auto"/>
                  <w:rPr>
                    <w:rFonts w:ascii="Arial" w:hAnsi="Arial" w:cs="Arial"/>
                    <w:sz w:val="16"/>
                    <w:szCs w:val="16"/>
                    <w:lang w:val="de-CH"/>
                  </w:rPr>
                </w:pPr>
                <w:r w:rsidRPr="00502AA7">
                  <w:rPr>
                    <w:rStyle w:val="Platzhaltertext"/>
                    <w:sz w:val="16"/>
                    <w:szCs w:val="16"/>
                    <w:lang w:val="de-CH"/>
                  </w:rPr>
                  <w:t>Klicken Sie hier, um Text einzugeben.</w:t>
                </w:r>
              </w:p>
            </w:tc>
          </w:sdtContent>
        </w:sdt>
      </w:tr>
      <w:tr w:rsidR="00910C5F" w:rsidRPr="004028EB" w14:paraId="7C6EA045" w14:textId="77777777" w:rsidTr="002C40F1">
        <w:trPr>
          <w:trHeight w:val="1638"/>
        </w:trPr>
        <w:tc>
          <w:tcPr>
            <w:tcW w:w="4173" w:type="dxa"/>
            <w:tcBorders>
              <w:top w:val="dotted" w:sz="4" w:space="0" w:color="auto"/>
              <w:bottom w:val="dotted" w:sz="4" w:space="0" w:color="auto"/>
            </w:tcBorders>
          </w:tcPr>
          <w:p w14:paraId="423F62A5" w14:textId="627C64F3" w:rsidR="00910C5F" w:rsidRPr="00502AA7" w:rsidRDefault="00910C5F" w:rsidP="00910C5F">
            <w:pPr>
              <w:spacing w:before="60" w:after="60" w:line="240" w:lineRule="auto"/>
              <w:rPr>
                <w:rFonts w:ascii="Arial" w:hAnsi="Arial" w:cs="Arial"/>
                <w:sz w:val="16"/>
                <w:szCs w:val="16"/>
                <w:lang w:val="de-CH"/>
              </w:rPr>
            </w:pPr>
            <w:r w:rsidRPr="00502AA7">
              <w:rPr>
                <w:rFonts w:ascii="Arial" w:hAnsi="Arial" w:cs="Arial"/>
                <w:sz w:val="16"/>
                <w:szCs w:val="16"/>
                <w:lang w:val="de-CH"/>
              </w:rPr>
              <w:t>Enthalten die internen Weisungen Regelungen und Massnahmen betreffend die Zustimmung der Annahme und Fortführung von Geschäftsbeziehung</w:t>
            </w:r>
            <w:r w:rsidR="0059116B">
              <w:rPr>
                <w:rFonts w:ascii="Arial" w:hAnsi="Arial" w:cs="Arial"/>
                <w:sz w:val="16"/>
                <w:szCs w:val="16"/>
                <w:lang w:val="de-CH"/>
              </w:rPr>
              <w:t>en</w:t>
            </w:r>
            <w:r w:rsidRPr="00502AA7">
              <w:rPr>
                <w:rFonts w:ascii="Arial" w:hAnsi="Arial" w:cs="Arial"/>
                <w:sz w:val="16"/>
                <w:szCs w:val="16"/>
                <w:lang w:val="de-CH"/>
              </w:rPr>
              <w:t>?</w:t>
            </w:r>
          </w:p>
          <w:p w14:paraId="14B82B63" w14:textId="77777777" w:rsidR="00910C5F" w:rsidRPr="00502AA7" w:rsidRDefault="00910C5F" w:rsidP="00910C5F">
            <w:pPr>
              <w:spacing w:before="60" w:after="60" w:line="240" w:lineRule="auto"/>
              <w:rPr>
                <w:rFonts w:ascii="Arial" w:hAnsi="Arial" w:cs="Arial"/>
                <w:sz w:val="16"/>
                <w:szCs w:val="16"/>
                <w:lang w:val="de-CH"/>
              </w:rPr>
            </w:pPr>
          </w:p>
          <w:p w14:paraId="78652777" w14:textId="77777777" w:rsidR="00910C5F" w:rsidRPr="00502AA7"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502AA7">
              <w:rPr>
                <w:rFonts w:ascii="Arial" w:hAnsi="Arial" w:cs="Arial"/>
                <w:b/>
                <w:i/>
                <w:color w:val="000000"/>
                <w:sz w:val="16"/>
                <w:szCs w:val="16"/>
                <w:lang w:val="de-CH"/>
              </w:rPr>
              <w:t>Prüfungshinweis</w:t>
            </w:r>
            <w:r w:rsidRPr="00502AA7">
              <w:rPr>
                <w:rFonts w:ascii="Arial" w:hAnsi="Arial" w:cs="Arial"/>
                <w:i/>
                <w:color w:val="000000"/>
                <w:sz w:val="16"/>
                <w:szCs w:val="16"/>
                <w:lang w:val="de-CH"/>
              </w:rPr>
              <w:t xml:space="preserve">: Gemäss Art. 11 Abs. 4 Bst. b SPG ist bei Annahme und Fortführung einer Geschäftsbeziehung mit </w:t>
            </w:r>
            <w:r w:rsidRPr="00502AA7">
              <w:rPr>
                <w:rFonts w:ascii="Arial" w:hAnsi="Arial" w:cs="Arial"/>
                <w:b/>
                <w:i/>
                <w:color w:val="000000"/>
                <w:sz w:val="16"/>
                <w:szCs w:val="16"/>
                <w:lang w:val="de-CH"/>
              </w:rPr>
              <w:t>politisch exponierten Personen</w:t>
            </w:r>
            <w:r w:rsidRPr="00502AA7">
              <w:rPr>
                <w:rFonts w:ascii="Arial" w:hAnsi="Arial" w:cs="Arial"/>
                <w:i/>
                <w:color w:val="000000"/>
                <w:sz w:val="16"/>
                <w:szCs w:val="16"/>
                <w:lang w:val="de-CH"/>
              </w:rPr>
              <w:t xml:space="preserve"> die Zustimmung mindestens eines Mitglieds der Geschäftsleitung erforderlich. Nach den Bestimmungen von Art. 21 Abs. 1 SPG iVm. Art. 31 Abs. 2 Bst. i SPV ist dieser Grundsatz in die internen Weisungen aufzunehmen.</w:t>
            </w:r>
          </w:p>
          <w:p w14:paraId="5BA7EA67" w14:textId="77777777" w:rsidR="00910C5F" w:rsidRPr="00502AA7"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p>
          <w:p w14:paraId="53D85A18" w14:textId="77777777" w:rsidR="00910C5F" w:rsidRPr="00502AA7"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502AA7">
              <w:rPr>
                <w:rFonts w:ascii="Arial" w:hAnsi="Arial" w:cs="Arial"/>
                <w:i/>
                <w:color w:val="000000"/>
                <w:sz w:val="16"/>
                <w:szCs w:val="16"/>
                <w:lang w:val="de-CH"/>
              </w:rPr>
              <w:t>Darüber hinaus kommt gemäss Anhang 2 zu Art. 9a und 11 SPG, Abschnitt B Bst. b die Einholung der Zustimmung eines Mitglieds der Leitungsebene vor Aufnahme oder Weiterführung einer Geschäftsbeziehung mit erhöhten Risiken als zusätzliche Massnahme bei Anwendung verstärkter Sorgfaltspflichten in Betracht.</w:t>
            </w:r>
          </w:p>
          <w:p w14:paraId="2E051B0B" w14:textId="77777777" w:rsidR="00910C5F" w:rsidRPr="00502AA7" w:rsidRDefault="00910C5F" w:rsidP="00910C5F">
            <w:pPr>
              <w:spacing w:before="60" w:after="60" w:line="240" w:lineRule="auto"/>
              <w:rPr>
                <w:rFonts w:ascii="Arial" w:hAnsi="Arial" w:cs="Arial"/>
                <w:sz w:val="16"/>
                <w:szCs w:val="16"/>
                <w:lang w:val="de-CH"/>
              </w:rPr>
            </w:pPr>
          </w:p>
        </w:tc>
        <w:sdt>
          <w:sdtPr>
            <w:rPr>
              <w:rFonts w:ascii="Arial" w:eastAsia="Times New Roman" w:hAnsi="Arial" w:cs="Arial"/>
              <w:color w:val="000000"/>
              <w:sz w:val="20"/>
              <w:szCs w:val="20"/>
              <w:lang w:val="de-CH" w:eastAsia="de-CH"/>
            </w:rPr>
            <w:id w:val="12942529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4EB440C" w14:textId="77777777" w:rsidR="00910C5F" w:rsidRPr="00502AA7" w:rsidRDefault="00910C5F" w:rsidP="00910C5F">
                <w:pPr>
                  <w:spacing w:before="60" w:after="60" w:line="240" w:lineRule="auto"/>
                  <w:jc w:val="center"/>
                  <w:rPr>
                    <w:rFonts w:ascii="Arial" w:eastAsia="Times New Roman" w:hAnsi="Arial" w:cs="Arial"/>
                    <w:sz w:val="20"/>
                    <w:szCs w:val="20"/>
                    <w:lang w:val="de-CH" w:eastAsia="de-CH"/>
                  </w:rPr>
                </w:pPr>
                <w:r w:rsidRPr="00502AA7">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0456499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209E4C0A" w14:textId="77777777" w:rsidR="00910C5F" w:rsidRPr="00502AA7" w:rsidRDefault="00910C5F" w:rsidP="00910C5F">
                <w:pPr>
                  <w:spacing w:before="60" w:after="60" w:line="240" w:lineRule="auto"/>
                  <w:jc w:val="center"/>
                  <w:rPr>
                    <w:rFonts w:ascii="Arial" w:eastAsia="Times New Roman" w:hAnsi="Arial" w:cs="Arial"/>
                    <w:sz w:val="20"/>
                    <w:szCs w:val="20"/>
                    <w:lang w:val="de-CH" w:eastAsia="de-CH"/>
                  </w:rPr>
                </w:pPr>
                <w:r w:rsidRPr="00502AA7">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9801910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3D7E0A4" w14:textId="77777777" w:rsidR="00910C5F" w:rsidRPr="00502AA7" w:rsidRDefault="00910C5F" w:rsidP="00910C5F">
                <w:pPr>
                  <w:spacing w:before="60" w:after="60" w:line="240" w:lineRule="auto"/>
                  <w:jc w:val="center"/>
                  <w:rPr>
                    <w:rFonts w:ascii="Arial" w:eastAsia="Times New Roman" w:hAnsi="Arial" w:cs="Arial"/>
                    <w:sz w:val="20"/>
                    <w:szCs w:val="20"/>
                    <w:lang w:val="de-CH" w:eastAsia="de-CH"/>
                  </w:rPr>
                </w:pPr>
                <w:r w:rsidRPr="00502AA7">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89888858"/>
            <w:showingPlcHdr/>
            <w:text w:multiLine="1"/>
          </w:sdtPr>
          <w:sdtEndPr/>
          <w:sdtContent>
            <w:tc>
              <w:tcPr>
                <w:tcW w:w="3451" w:type="dxa"/>
                <w:tcBorders>
                  <w:top w:val="dotted" w:sz="4" w:space="0" w:color="auto"/>
                  <w:bottom w:val="dotted" w:sz="4" w:space="0" w:color="auto"/>
                </w:tcBorders>
              </w:tcPr>
              <w:p w14:paraId="3BD1D895" w14:textId="77777777" w:rsidR="00910C5F" w:rsidRPr="004028EB" w:rsidRDefault="00910C5F" w:rsidP="00910C5F">
                <w:pPr>
                  <w:spacing w:before="60" w:after="60" w:line="240" w:lineRule="auto"/>
                  <w:rPr>
                    <w:rFonts w:ascii="Arial" w:hAnsi="Arial" w:cs="Arial"/>
                    <w:sz w:val="16"/>
                    <w:szCs w:val="16"/>
                    <w:lang w:val="de-CH"/>
                  </w:rPr>
                </w:pPr>
                <w:r w:rsidRPr="00502AA7">
                  <w:rPr>
                    <w:rStyle w:val="Platzhaltertext"/>
                    <w:sz w:val="16"/>
                    <w:szCs w:val="16"/>
                    <w:lang w:val="de-CH"/>
                  </w:rPr>
                  <w:t>Klicken Sie hier, um Text einzugeben.</w:t>
                </w:r>
              </w:p>
            </w:tc>
          </w:sdtContent>
        </w:sdt>
      </w:tr>
      <w:tr w:rsidR="00B20EEE" w:rsidRPr="004028EB" w14:paraId="1222B99A" w14:textId="77777777" w:rsidTr="002C40F1">
        <w:tc>
          <w:tcPr>
            <w:tcW w:w="4173" w:type="dxa"/>
            <w:tcBorders>
              <w:top w:val="dotted" w:sz="4" w:space="0" w:color="auto"/>
              <w:bottom w:val="dotted" w:sz="4" w:space="0" w:color="auto"/>
            </w:tcBorders>
          </w:tcPr>
          <w:p w14:paraId="6BF874B4" w14:textId="465024EB" w:rsidR="00B20EEE" w:rsidRPr="009630C5" w:rsidRDefault="00B20EEE" w:rsidP="00910C5F">
            <w:pPr>
              <w:spacing w:before="60" w:after="60" w:line="240" w:lineRule="auto"/>
              <w:rPr>
                <w:rFonts w:ascii="Arial" w:hAnsi="Arial" w:cs="Arial"/>
                <w:sz w:val="16"/>
                <w:szCs w:val="16"/>
                <w:highlight w:val="yellow"/>
                <w:lang w:val="de-CH"/>
              </w:rPr>
            </w:pPr>
            <w:r w:rsidRPr="00B20EEE">
              <w:rPr>
                <w:rFonts w:ascii="Arial" w:hAnsi="Arial" w:cs="Arial"/>
                <w:i/>
                <w:color w:val="000000"/>
                <w:sz w:val="16"/>
                <w:szCs w:val="16"/>
                <w:lang w:val="de-CH"/>
              </w:rPr>
              <w:t>Diverses</w:t>
            </w:r>
          </w:p>
        </w:tc>
        <w:tc>
          <w:tcPr>
            <w:tcW w:w="5147" w:type="dxa"/>
            <w:gridSpan w:val="4"/>
            <w:tcBorders>
              <w:top w:val="dotted" w:sz="4" w:space="0" w:color="auto"/>
              <w:bottom w:val="dotted" w:sz="4" w:space="0" w:color="auto"/>
            </w:tcBorders>
            <w:vAlign w:val="center"/>
          </w:tcPr>
          <w:p w14:paraId="40D6F932" w14:textId="77777777" w:rsidR="00B20EEE" w:rsidRPr="009630C5" w:rsidRDefault="00B20EEE" w:rsidP="00910C5F">
            <w:pPr>
              <w:spacing w:before="60" w:after="60" w:line="240" w:lineRule="auto"/>
              <w:rPr>
                <w:rFonts w:ascii="Arial" w:hAnsi="Arial" w:cs="Arial"/>
                <w:sz w:val="20"/>
                <w:szCs w:val="20"/>
                <w:highlight w:val="yellow"/>
                <w:lang w:val="de-CH"/>
              </w:rPr>
            </w:pPr>
          </w:p>
        </w:tc>
      </w:tr>
      <w:tr w:rsidR="00910C5F" w:rsidRPr="00B20EEE" w14:paraId="4E4B24AF" w14:textId="77777777" w:rsidTr="002C40F1">
        <w:tc>
          <w:tcPr>
            <w:tcW w:w="4173" w:type="dxa"/>
            <w:tcBorders>
              <w:top w:val="dotted" w:sz="4" w:space="0" w:color="auto"/>
              <w:bottom w:val="dotted" w:sz="4" w:space="0" w:color="auto"/>
            </w:tcBorders>
          </w:tcPr>
          <w:p w14:paraId="3B077698" w14:textId="77777777" w:rsidR="00910C5F" w:rsidRPr="00B20EEE" w:rsidRDefault="00910C5F" w:rsidP="00910C5F">
            <w:pPr>
              <w:spacing w:before="60" w:after="60" w:line="240" w:lineRule="auto"/>
              <w:rPr>
                <w:rFonts w:ascii="Arial" w:hAnsi="Arial" w:cs="Arial"/>
                <w:sz w:val="16"/>
                <w:szCs w:val="16"/>
                <w:lang w:val="de-CH"/>
              </w:rPr>
            </w:pPr>
            <w:r w:rsidRPr="00B20EEE">
              <w:rPr>
                <w:rFonts w:ascii="Arial" w:hAnsi="Arial" w:cs="Arial"/>
                <w:sz w:val="16"/>
                <w:szCs w:val="16"/>
                <w:lang w:val="de-CH"/>
              </w:rPr>
              <w:lastRenderedPageBreak/>
              <w:t>Enthalten die internen Weisungen Anforderungen zur Aus- und Weiterbildung an die Beschäftigten, die an Geschäftsbeziehungen mitwirken?</w:t>
            </w:r>
          </w:p>
          <w:p w14:paraId="285D850E" w14:textId="77777777" w:rsidR="00910C5F" w:rsidRPr="00B20EEE" w:rsidRDefault="00910C5F" w:rsidP="00910C5F">
            <w:pPr>
              <w:spacing w:before="60" w:after="60" w:line="240" w:lineRule="auto"/>
              <w:rPr>
                <w:rFonts w:ascii="Arial" w:hAnsi="Arial" w:cs="Arial"/>
                <w:sz w:val="16"/>
                <w:szCs w:val="16"/>
                <w:lang w:val="de-CH"/>
              </w:rPr>
            </w:pPr>
          </w:p>
          <w:p w14:paraId="26C629C7" w14:textId="77777777" w:rsidR="00910C5F" w:rsidRPr="00B20EEE"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B20EEE">
              <w:rPr>
                <w:rFonts w:ascii="Arial" w:hAnsi="Arial" w:cs="Arial"/>
                <w:b/>
                <w:i/>
                <w:color w:val="000000"/>
                <w:sz w:val="16"/>
                <w:szCs w:val="16"/>
                <w:lang w:val="de-CH"/>
              </w:rPr>
              <w:t>Prüfungshinweis</w:t>
            </w:r>
            <w:r w:rsidRPr="00B20EEE">
              <w:rPr>
                <w:rFonts w:ascii="Arial" w:hAnsi="Arial" w:cs="Arial"/>
                <w:i/>
                <w:color w:val="000000"/>
                <w:sz w:val="16"/>
                <w:szCs w:val="16"/>
                <w:lang w:val="de-CH"/>
              </w:rPr>
              <w:t>: Gemäss Art. 31 Abs. 2 Bst. h SPV haben die internen Weisungen die Grundzüge der Aus- und Weiterbildung der Beschäftigten, die an Geschäftsbeziehungen mitwirken, zu enthalten.</w:t>
            </w:r>
          </w:p>
          <w:p w14:paraId="1B3D79E8" w14:textId="77777777" w:rsidR="00910C5F" w:rsidRPr="00B20EEE" w:rsidRDefault="00910C5F" w:rsidP="00910C5F">
            <w:pPr>
              <w:spacing w:before="60" w:after="60" w:line="240" w:lineRule="auto"/>
              <w:rPr>
                <w:rFonts w:ascii="Arial" w:hAnsi="Arial" w:cs="Arial"/>
                <w:color w:val="000000"/>
                <w:sz w:val="16"/>
                <w:szCs w:val="16"/>
                <w:lang w:val="de-CH"/>
              </w:rPr>
            </w:pPr>
          </w:p>
          <w:p w14:paraId="77BB7A99" w14:textId="77777777" w:rsidR="00B20EEE" w:rsidRDefault="00910C5F" w:rsidP="00910C5F">
            <w:pPr>
              <w:spacing w:before="60" w:after="60" w:line="240" w:lineRule="auto"/>
              <w:rPr>
                <w:rFonts w:ascii="Arial" w:hAnsi="Arial" w:cs="Arial"/>
                <w:color w:val="000000"/>
                <w:sz w:val="16"/>
                <w:szCs w:val="16"/>
                <w:lang w:val="de-CH"/>
              </w:rPr>
            </w:pPr>
            <w:r w:rsidRPr="00B20EEE">
              <w:rPr>
                <w:rFonts w:ascii="Arial" w:hAnsi="Arial" w:cs="Arial"/>
                <w:color w:val="000000"/>
                <w:sz w:val="16"/>
                <w:szCs w:val="16"/>
                <w:lang w:val="de-CH"/>
              </w:rPr>
              <w:t xml:space="preserve">Wenn ja, wie sind diese ausgestaltet? </w:t>
            </w:r>
          </w:p>
          <w:p w14:paraId="207A7F1E" w14:textId="0351E499" w:rsidR="00910C5F" w:rsidRPr="00B20EEE" w:rsidRDefault="008A6913" w:rsidP="00910C5F">
            <w:pPr>
              <w:spacing w:before="60" w:after="60" w:line="240" w:lineRule="auto"/>
              <w:rPr>
                <w:rFonts w:ascii="Arial" w:hAnsi="Arial" w:cs="Arial"/>
                <w:color w:val="000000"/>
                <w:sz w:val="16"/>
                <w:szCs w:val="16"/>
                <w:lang w:val="de-CH"/>
              </w:rPr>
            </w:pPr>
            <w:sdt>
              <w:sdtPr>
                <w:rPr>
                  <w:rFonts w:ascii="Arial" w:hAnsi="Arial" w:cs="Arial"/>
                  <w:color w:val="000000"/>
                  <w:sz w:val="16"/>
                  <w:szCs w:val="16"/>
                  <w:lang w:val="de-CH"/>
                </w:rPr>
                <w:id w:val="1502391122"/>
                <w:showingPlcHdr/>
                <w:text/>
              </w:sdtPr>
              <w:sdtEndPr/>
              <w:sdtContent>
                <w:r w:rsidR="00910C5F" w:rsidRPr="00B20EEE">
                  <w:rPr>
                    <w:rFonts w:ascii="Arial" w:hAnsi="Arial" w:cs="Arial"/>
                    <w:color w:val="000000"/>
                    <w:sz w:val="16"/>
                    <w:szCs w:val="16"/>
                    <w:lang w:val="de-CH"/>
                  </w:rPr>
                  <w:t>Klicken Sie hier, um Text einzugeben.</w:t>
                </w:r>
              </w:sdtContent>
            </w:sdt>
          </w:p>
        </w:tc>
        <w:sdt>
          <w:sdtPr>
            <w:rPr>
              <w:rFonts w:ascii="Arial" w:eastAsia="Times New Roman" w:hAnsi="Arial" w:cs="Arial"/>
              <w:color w:val="000000"/>
              <w:sz w:val="20"/>
              <w:szCs w:val="20"/>
              <w:lang w:val="de-CH" w:eastAsia="de-CH"/>
            </w:rPr>
            <w:id w:val="65904666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66B6077" w14:textId="77777777" w:rsidR="00910C5F" w:rsidRPr="00B20EEE" w:rsidRDefault="00910C5F" w:rsidP="00910C5F">
                <w:pPr>
                  <w:spacing w:before="60" w:after="60" w:line="240" w:lineRule="auto"/>
                  <w:jc w:val="center"/>
                  <w:rPr>
                    <w:rFonts w:ascii="Arial" w:eastAsia="Times New Roman" w:hAnsi="Arial" w:cs="Arial"/>
                    <w:sz w:val="20"/>
                    <w:szCs w:val="20"/>
                    <w:lang w:val="de-CH" w:eastAsia="de-CH"/>
                  </w:rPr>
                </w:pPr>
                <w:r w:rsidRPr="00B20EEE">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12182708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0608268" w14:textId="77777777" w:rsidR="00910C5F" w:rsidRPr="00B20EEE" w:rsidRDefault="00910C5F" w:rsidP="00910C5F">
                <w:pPr>
                  <w:spacing w:before="60" w:after="60" w:line="240" w:lineRule="auto"/>
                  <w:jc w:val="center"/>
                  <w:rPr>
                    <w:rFonts w:ascii="Arial" w:eastAsia="Times New Roman" w:hAnsi="Arial" w:cs="Arial"/>
                    <w:sz w:val="20"/>
                    <w:szCs w:val="20"/>
                    <w:lang w:val="de-CH" w:eastAsia="de-CH"/>
                  </w:rPr>
                </w:pPr>
                <w:r w:rsidRPr="00B20EEE">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2102982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177AD12" w14:textId="77777777" w:rsidR="00910C5F" w:rsidRPr="00B20EEE" w:rsidRDefault="00910C5F" w:rsidP="00910C5F">
                <w:pPr>
                  <w:spacing w:before="60" w:after="60" w:line="240" w:lineRule="auto"/>
                  <w:jc w:val="center"/>
                  <w:rPr>
                    <w:rFonts w:ascii="Arial" w:eastAsia="Times New Roman" w:hAnsi="Arial" w:cs="Arial"/>
                    <w:sz w:val="20"/>
                    <w:szCs w:val="20"/>
                    <w:lang w:val="de-CH" w:eastAsia="de-CH"/>
                  </w:rPr>
                </w:pPr>
                <w:r w:rsidRPr="00B20EEE">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44790149"/>
            <w:showingPlcHdr/>
            <w:text w:multiLine="1"/>
          </w:sdtPr>
          <w:sdtEndPr/>
          <w:sdtContent>
            <w:tc>
              <w:tcPr>
                <w:tcW w:w="3451" w:type="dxa"/>
                <w:tcBorders>
                  <w:top w:val="dotted" w:sz="4" w:space="0" w:color="auto"/>
                  <w:bottom w:val="dotted" w:sz="4" w:space="0" w:color="auto"/>
                </w:tcBorders>
              </w:tcPr>
              <w:p w14:paraId="6737447C" w14:textId="77777777" w:rsidR="00910C5F" w:rsidRPr="00B20EEE" w:rsidRDefault="00910C5F" w:rsidP="00910C5F">
                <w:pPr>
                  <w:spacing w:before="60" w:after="60" w:line="240" w:lineRule="auto"/>
                  <w:rPr>
                    <w:rFonts w:ascii="Arial" w:hAnsi="Arial" w:cs="Arial"/>
                    <w:sz w:val="16"/>
                    <w:szCs w:val="16"/>
                    <w:lang w:val="de-CH"/>
                  </w:rPr>
                </w:pPr>
                <w:r w:rsidRPr="00B20EEE">
                  <w:rPr>
                    <w:rStyle w:val="Platzhaltertext"/>
                    <w:sz w:val="16"/>
                    <w:szCs w:val="16"/>
                    <w:lang w:val="de-CH"/>
                  </w:rPr>
                  <w:t>Klicken Sie hier, um Text einzugeben.</w:t>
                </w:r>
              </w:p>
            </w:tc>
          </w:sdtContent>
        </w:sdt>
      </w:tr>
      <w:tr w:rsidR="00910C5F" w:rsidRPr="004028EB" w14:paraId="69287732" w14:textId="77777777" w:rsidTr="002C40F1">
        <w:tc>
          <w:tcPr>
            <w:tcW w:w="4173" w:type="dxa"/>
            <w:tcBorders>
              <w:top w:val="dotted" w:sz="4" w:space="0" w:color="auto"/>
              <w:bottom w:val="dotted" w:sz="4" w:space="0" w:color="auto"/>
            </w:tcBorders>
          </w:tcPr>
          <w:p w14:paraId="33CB387F" w14:textId="77777777" w:rsidR="00910C5F" w:rsidRPr="00B20EEE" w:rsidRDefault="00910C5F" w:rsidP="00910C5F">
            <w:pPr>
              <w:spacing w:before="60" w:after="60" w:line="240" w:lineRule="auto"/>
              <w:rPr>
                <w:rFonts w:ascii="Arial" w:hAnsi="Arial" w:cs="Arial"/>
                <w:sz w:val="16"/>
                <w:szCs w:val="16"/>
                <w:lang w:val="de-CH"/>
              </w:rPr>
            </w:pPr>
            <w:r w:rsidRPr="00B20EEE">
              <w:rPr>
                <w:rFonts w:ascii="Arial" w:hAnsi="Arial" w:cs="Arial"/>
                <w:sz w:val="16"/>
                <w:szCs w:val="16"/>
                <w:lang w:val="de-CH"/>
              </w:rPr>
              <w:t>Enthalten die internen Weisungen Prüfmassnahmen, die bei der Einstellung neuer Beschäftigter anzuwenden sind?</w:t>
            </w:r>
          </w:p>
          <w:p w14:paraId="164341B2" w14:textId="77777777" w:rsidR="00910C5F" w:rsidRPr="00B20EEE" w:rsidRDefault="00910C5F" w:rsidP="00910C5F">
            <w:pPr>
              <w:spacing w:before="60" w:after="60" w:line="240" w:lineRule="auto"/>
              <w:rPr>
                <w:rFonts w:ascii="Arial" w:hAnsi="Arial" w:cs="Arial"/>
                <w:sz w:val="16"/>
                <w:szCs w:val="16"/>
                <w:lang w:val="de-CH"/>
              </w:rPr>
            </w:pPr>
          </w:p>
          <w:p w14:paraId="2D3C102C" w14:textId="77777777" w:rsidR="00910C5F" w:rsidRPr="00B20EEE" w:rsidRDefault="00910C5F" w:rsidP="00910C5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rPr>
                <w:rFonts w:ascii="Arial" w:hAnsi="Arial" w:cs="Arial"/>
                <w:i/>
                <w:color w:val="000000"/>
                <w:sz w:val="16"/>
                <w:szCs w:val="16"/>
                <w:lang w:val="de-CH"/>
              </w:rPr>
            </w:pPr>
            <w:r w:rsidRPr="00B20EEE">
              <w:rPr>
                <w:rFonts w:ascii="Arial" w:hAnsi="Arial" w:cs="Arial"/>
                <w:b/>
                <w:i/>
                <w:color w:val="000000"/>
                <w:sz w:val="16"/>
                <w:szCs w:val="16"/>
                <w:lang w:val="de-CH"/>
              </w:rPr>
              <w:t>Prüfungshinweis</w:t>
            </w:r>
            <w:r w:rsidRPr="00B20EEE">
              <w:rPr>
                <w:rFonts w:ascii="Arial" w:hAnsi="Arial" w:cs="Arial"/>
                <w:i/>
                <w:color w:val="000000"/>
                <w:sz w:val="16"/>
                <w:szCs w:val="16"/>
                <w:lang w:val="de-CH"/>
              </w:rPr>
              <w:t>: Gemäss Art. 31 Abs. 2 Bst. k SPV haben die internen Weisungen angemessene Prüfmassnahmen, die bei der Einstellung neuer Beschäftigter anzuwenden sind zu enthalten, um hohe Standards in Bezug auf deren Zuverlässigkeit und Integrität zu gewährleisten. Die Dokumentation kann auch in anderen geeigneten Dokumenten erfolgen.</w:t>
            </w:r>
          </w:p>
          <w:p w14:paraId="74453EE6" w14:textId="77777777" w:rsidR="00910C5F" w:rsidRPr="00B20EEE" w:rsidRDefault="00910C5F" w:rsidP="00910C5F">
            <w:pPr>
              <w:spacing w:before="60" w:after="60" w:line="240" w:lineRule="auto"/>
              <w:rPr>
                <w:rFonts w:ascii="Arial" w:hAnsi="Arial" w:cs="Arial"/>
                <w:color w:val="000000"/>
                <w:sz w:val="16"/>
                <w:szCs w:val="16"/>
                <w:lang w:val="de-CH"/>
              </w:rPr>
            </w:pPr>
          </w:p>
          <w:p w14:paraId="36761346" w14:textId="77777777" w:rsidR="00B20EEE" w:rsidRDefault="00910C5F" w:rsidP="00910C5F">
            <w:pPr>
              <w:spacing w:before="60" w:after="60" w:line="240" w:lineRule="auto"/>
              <w:rPr>
                <w:rFonts w:ascii="Arial" w:hAnsi="Arial" w:cs="Arial"/>
                <w:color w:val="000000"/>
                <w:sz w:val="16"/>
                <w:szCs w:val="16"/>
                <w:lang w:val="de-CH"/>
              </w:rPr>
            </w:pPr>
            <w:r w:rsidRPr="00B20EEE">
              <w:rPr>
                <w:rFonts w:ascii="Arial" w:hAnsi="Arial" w:cs="Arial"/>
                <w:color w:val="000000"/>
                <w:sz w:val="16"/>
                <w:szCs w:val="16"/>
                <w:lang w:val="de-CH"/>
              </w:rPr>
              <w:t>Wenn ja, wie sind diese ausgestaltet?</w:t>
            </w:r>
          </w:p>
          <w:p w14:paraId="1F8AF25F" w14:textId="6ACE319B" w:rsidR="00910C5F" w:rsidRPr="00B20EEE" w:rsidRDefault="008A6913" w:rsidP="00910C5F">
            <w:pPr>
              <w:spacing w:before="60" w:after="60" w:line="240" w:lineRule="auto"/>
              <w:rPr>
                <w:rFonts w:ascii="Arial" w:hAnsi="Arial" w:cs="Arial"/>
                <w:b/>
                <w:color w:val="000000"/>
                <w:sz w:val="16"/>
                <w:szCs w:val="16"/>
                <w:lang w:val="de-CH"/>
              </w:rPr>
            </w:pPr>
            <w:sdt>
              <w:sdtPr>
                <w:rPr>
                  <w:rFonts w:ascii="Arial" w:hAnsi="Arial" w:cs="Arial"/>
                  <w:color w:val="000000"/>
                  <w:sz w:val="16"/>
                  <w:szCs w:val="16"/>
                  <w:lang w:val="de-CH"/>
                </w:rPr>
                <w:id w:val="224575816"/>
                <w:showingPlcHdr/>
                <w:text/>
              </w:sdtPr>
              <w:sdtEndPr/>
              <w:sdtContent>
                <w:r w:rsidR="00910C5F" w:rsidRPr="00B20EEE">
                  <w:rPr>
                    <w:rFonts w:ascii="Arial" w:hAnsi="Arial" w:cs="Arial"/>
                    <w:color w:val="000000"/>
                    <w:sz w:val="16"/>
                    <w:szCs w:val="16"/>
                    <w:lang w:val="de-CH"/>
                  </w:rPr>
                  <w:t>Klicken Sie hier, um Text einzugeben.</w:t>
                </w:r>
              </w:sdtContent>
            </w:sdt>
          </w:p>
        </w:tc>
        <w:sdt>
          <w:sdtPr>
            <w:rPr>
              <w:rFonts w:ascii="Arial" w:eastAsia="Times New Roman" w:hAnsi="Arial" w:cs="Arial"/>
              <w:color w:val="000000"/>
              <w:sz w:val="20"/>
              <w:szCs w:val="20"/>
              <w:lang w:val="de-CH" w:eastAsia="de-CH"/>
            </w:rPr>
            <w:id w:val="45035794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080E0E2" w14:textId="77777777" w:rsidR="00910C5F" w:rsidRPr="00B20EEE" w:rsidRDefault="00910C5F" w:rsidP="00910C5F">
                <w:pPr>
                  <w:spacing w:before="60" w:after="60" w:line="240" w:lineRule="auto"/>
                  <w:jc w:val="center"/>
                  <w:rPr>
                    <w:rFonts w:ascii="Arial" w:eastAsia="Times New Roman" w:hAnsi="Arial" w:cs="Arial"/>
                    <w:sz w:val="20"/>
                    <w:szCs w:val="20"/>
                    <w:lang w:val="de-CH" w:eastAsia="de-CH"/>
                  </w:rPr>
                </w:pPr>
                <w:r w:rsidRPr="00B20EEE">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1930721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5B4004AF" w14:textId="77777777" w:rsidR="00910C5F" w:rsidRPr="00B20EEE" w:rsidRDefault="00910C5F" w:rsidP="00910C5F">
                <w:pPr>
                  <w:spacing w:before="60" w:after="60" w:line="240" w:lineRule="auto"/>
                  <w:jc w:val="center"/>
                  <w:rPr>
                    <w:rFonts w:ascii="Arial" w:eastAsia="Times New Roman" w:hAnsi="Arial" w:cs="Arial"/>
                    <w:sz w:val="20"/>
                    <w:szCs w:val="20"/>
                    <w:lang w:val="de-CH" w:eastAsia="de-CH"/>
                  </w:rPr>
                </w:pPr>
                <w:r w:rsidRPr="00B20EEE">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5003655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2008B76" w14:textId="4C3D7883" w:rsidR="00910C5F" w:rsidRPr="00B20EEE" w:rsidRDefault="0059116B" w:rsidP="00910C5F">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886522811"/>
            <w:showingPlcHdr/>
            <w:text w:multiLine="1"/>
          </w:sdtPr>
          <w:sdtEndPr/>
          <w:sdtContent>
            <w:tc>
              <w:tcPr>
                <w:tcW w:w="3451" w:type="dxa"/>
                <w:tcBorders>
                  <w:top w:val="dotted" w:sz="4" w:space="0" w:color="auto"/>
                  <w:bottom w:val="dotted" w:sz="4" w:space="0" w:color="auto"/>
                </w:tcBorders>
              </w:tcPr>
              <w:p w14:paraId="29F2F833" w14:textId="77777777" w:rsidR="00910C5F" w:rsidRPr="004028EB" w:rsidRDefault="00910C5F" w:rsidP="00910C5F">
                <w:pPr>
                  <w:spacing w:before="60" w:after="60" w:line="240" w:lineRule="auto"/>
                  <w:rPr>
                    <w:rFonts w:ascii="Arial" w:hAnsi="Arial" w:cs="Arial"/>
                    <w:sz w:val="16"/>
                    <w:szCs w:val="16"/>
                    <w:lang w:val="de-CH"/>
                  </w:rPr>
                </w:pPr>
                <w:r w:rsidRPr="00B20EEE">
                  <w:rPr>
                    <w:rStyle w:val="Platzhaltertext"/>
                    <w:sz w:val="16"/>
                    <w:szCs w:val="16"/>
                    <w:lang w:val="de-CH"/>
                  </w:rPr>
                  <w:t>Klicken Sie hier, um Text einzugeben.</w:t>
                </w:r>
              </w:p>
            </w:tc>
          </w:sdtContent>
        </w:sdt>
      </w:tr>
      <w:tr w:rsidR="002C40F1" w:rsidRPr="004028EB" w14:paraId="00BE6A64" w14:textId="77777777" w:rsidTr="002C40F1">
        <w:tc>
          <w:tcPr>
            <w:tcW w:w="4173" w:type="dxa"/>
            <w:tcBorders>
              <w:top w:val="dotted" w:sz="4" w:space="0" w:color="auto"/>
              <w:bottom w:val="dotted" w:sz="4" w:space="0" w:color="auto"/>
            </w:tcBorders>
          </w:tcPr>
          <w:p w14:paraId="1B23F3E6" w14:textId="77777777" w:rsidR="002C40F1" w:rsidRPr="002C40F1" w:rsidRDefault="002C40F1" w:rsidP="00556975">
            <w:pPr>
              <w:spacing w:before="60" w:after="60" w:line="240" w:lineRule="auto"/>
              <w:rPr>
                <w:rFonts w:ascii="Arial" w:hAnsi="Arial" w:cs="Arial"/>
                <w:color w:val="000000"/>
                <w:sz w:val="16"/>
                <w:szCs w:val="16"/>
                <w:lang w:val="de-CH"/>
              </w:rPr>
            </w:pPr>
            <w:r w:rsidRPr="002C40F1">
              <w:rPr>
                <w:rFonts w:ascii="Arial" w:hAnsi="Arial" w:cs="Arial"/>
                <w:color w:val="000000"/>
                <w:sz w:val="16"/>
                <w:szCs w:val="16"/>
                <w:lang w:val="de-CH"/>
              </w:rPr>
              <w:t xml:space="preserve">Wurden in den internen Weisungen Kriterien festgelegt, mittels welchen GB und Transaktionen mit erhöhtem Risiko bezeichnet werden? </w:t>
            </w:r>
          </w:p>
        </w:tc>
        <w:sdt>
          <w:sdtPr>
            <w:rPr>
              <w:rFonts w:ascii="Arial" w:eastAsia="Times New Roman" w:hAnsi="Arial" w:cs="Arial"/>
              <w:color w:val="000000"/>
              <w:sz w:val="20"/>
              <w:szCs w:val="20"/>
              <w:lang w:val="de-CH" w:eastAsia="de-CH"/>
            </w:rPr>
            <w:id w:val="-134663801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D5071A8" w14:textId="77777777" w:rsidR="002C40F1" w:rsidRPr="002C40F1" w:rsidRDefault="002C40F1" w:rsidP="00556975">
                <w:pPr>
                  <w:spacing w:before="60" w:after="60" w:line="240" w:lineRule="auto"/>
                  <w:jc w:val="center"/>
                  <w:rPr>
                    <w:rFonts w:ascii="Arial" w:eastAsia="Times New Roman" w:hAnsi="Arial" w:cs="Arial"/>
                    <w:sz w:val="20"/>
                    <w:szCs w:val="20"/>
                    <w:lang w:val="de-CH" w:eastAsia="de-CH"/>
                  </w:rPr>
                </w:pPr>
                <w:r w:rsidRPr="002C40F1">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3640726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22250F3A" w14:textId="77777777" w:rsidR="002C40F1" w:rsidRPr="002C40F1" w:rsidRDefault="002C40F1" w:rsidP="00556975">
                <w:pPr>
                  <w:spacing w:before="60" w:after="60" w:line="240" w:lineRule="auto"/>
                  <w:jc w:val="center"/>
                  <w:rPr>
                    <w:rFonts w:ascii="Arial" w:eastAsia="Times New Roman" w:hAnsi="Arial" w:cs="Arial"/>
                    <w:sz w:val="20"/>
                    <w:szCs w:val="20"/>
                    <w:lang w:val="de-CH" w:eastAsia="de-CH"/>
                  </w:rPr>
                </w:pPr>
                <w:r w:rsidRPr="002C40F1">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370993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2C5EBB5" w14:textId="77777777" w:rsidR="002C40F1" w:rsidRPr="002C40F1" w:rsidRDefault="002C40F1" w:rsidP="00556975">
                <w:pPr>
                  <w:spacing w:before="60" w:after="60" w:line="240" w:lineRule="auto"/>
                  <w:jc w:val="center"/>
                  <w:rPr>
                    <w:rFonts w:ascii="Arial" w:eastAsia="Times New Roman" w:hAnsi="Arial" w:cs="Arial"/>
                    <w:sz w:val="20"/>
                    <w:szCs w:val="20"/>
                    <w:lang w:val="de-CH" w:eastAsia="de-CH"/>
                  </w:rPr>
                </w:pPr>
                <w:r w:rsidRPr="002C40F1">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30686126"/>
            <w:showingPlcHdr/>
            <w:text w:multiLine="1"/>
          </w:sdtPr>
          <w:sdtEndPr/>
          <w:sdtContent>
            <w:tc>
              <w:tcPr>
                <w:tcW w:w="3451" w:type="dxa"/>
                <w:tcBorders>
                  <w:top w:val="dotted" w:sz="4" w:space="0" w:color="auto"/>
                  <w:bottom w:val="dotted" w:sz="4" w:space="0" w:color="auto"/>
                </w:tcBorders>
              </w:tcPr>
              <w:p w14:paraId="7DF024BD" w14:textId="77777777" w:rsidR="002C40F1" w:rsidRPr="004028EB" w:rsidRDefault="002C40F1" w:rsidP="00556975">
                <w:pPr>
                  <w:spacing w:before="60" w:after="60" w:line="240" w:lineRule="auto"/>
                  <w:rPr>
                    <w:rFonts w:ascii="Arial" w:hAnsi="Arial" w:cs="Arial"/>
                    <w:sz w:val="16"/>
                    <w:szCs w:val="16"/>
                    <w:lang w:val="de-CH"/>
                  </w:rPr>
                </w:pPr>
                <w:r w:rsidRPr="002C40F1">
                  <w:rPr>
                    <w:rStyle w:val="Platzhaltertext"/>
                    <w:sz w:val="16"/>
                    <w:szCs w:val="16"/>
                    <w:lang w:val="de-CH"/>
                  </w:rPr>
                  <w:t>Klicken Sie hier, um Text einzugeben.</w:t>
                </w:r>
              </w:p>
            </w:tc>
          </w:sdtContent>
        </w:sdt>
      </w:tr>
      <w:tr w:rsidR="002C40F1" w:rsidRPr="004028EB" w14:paraId="7C9DF2A8" w14:textId="77777777" w:rsidTr="002C40F1">
        <w:tc>
          <w:tcPr>
            <w:tcW w:w="4173" w:type="dxa"/>
          </w:tcPr>
          <w:p w14:paraId="33F9F827" w14:textId="77777777" w:rsidR="002C40F1" w:rsidRPr="004028EB" w:rsidRDefault="002C40F1" w:rsidP="00556975">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655770229"/>
            <w14:checkbox>
              <w14:checked w14:val="0"/>
              <w14:checkedState w14:val="2612" w14:font="MS Gothic"/>
              <w14:uncheckedState w14:val="2610" w14:font="MS Gothic"/>
            </w14:checkbox>
          </w:sdtPr>
          <w:sdtEndPr/>
          <w:sdtContent>
            <w:tc>
              <w:tcPr>
                <w:tcW w:w="564" w:type="dxa"/>
              </w:tcPr>
              <w:p w14:paraId="17B1B016" w14:textId="77777777" w:rsidR="002C40F1" w:rsidRPr="004028EB" w:rsidRDefault="002C40F1"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11162155"/>
            <w14:checkbox>
              <w14:checked w14:val="0"/>
              <w14:checkedState w14:val="2612" w14:font="MS Gothic"/>
              <w14:uncheckedState w14:val="2610" w14:font="MS Gothic"/>
            </w14:checkbox>
          </w:sdtPr>
          <w:sdtEndPr/>
          <w:sdtContent>
            <w:tc>
              <w:tcPr>
                <w:tcW w:w="568" w:type="dxa"/>
              </w:tcPr>
              <w:p w14:paraId="16BCED26" w14:textId="77777777" w:rsidR="002C40F1" w:rsidRPr="004028EB" w:rsidRDefault="002C40F1"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11111954"/>
            <w14:checkbox>
              <w14:checked w14:val="0"/>
              <w14:checkedState w14:val="2612" w14:font="MS Gothic"/>
              <w14:uncheckedState w14:val="2610" w14:font="MS Gothic"/>
            </w14:checkbox>
          </w:sdtPr>
          <w:sdtEndPr/>
          <w:sdtContent>
            <w:tc>
              <w:tcPr>
                <w:tcW w:w="564" w:type="dxa"/>
              </w:tcPr>
              <w:p w14:paraId="68E28446" w14:textId="77777777" w:rsidR="002C40F1" w:rsidRPr="004028EB" w:rsidRDefault="002C40F1"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52905467"/>
            <w:showingPlcHdr/>
            <w:text w:multiLine="1"/>
          </w:sdtPr>
          <w:sdtEndPr/>
          <w:sdtContent>
            <w:tc>
              <w:tcPr>
                <w:tcW w:w="3451" w:type="dxa"/>
              </w:tcPr>
              <w:p w14:paraId="54F9577B" w14:textId="77777777" w:rsidR="002C40F1" w:rsidRPr="004028EB" w:rsidRDefault="002C40F1"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C40F1" w:rsidRPr="004028EB" w14:paraId="3B18BF88" w14:textId="77777777" w:rsidTr="002C40F1">
        <w:tc>
          <w:tcPr>
            <w:tcW w:w="4173" w:type="dxa"/>
          </w:tcPr>
          <w:p w14:paraId="5273033A" w14:textId="77777777" w:rsidR="002C40F1" w:rsidRPr="004028EB" w:rsidRDefault="002C40F1" w:rsidP="00556975">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27109623"/>
            <w14:checkbox>
              <w14:checked w14:val="0"/>
              <w14:checkedState w14:val="2612" w14:font="MS Gothic"/>
              <w14:uncheckedState w14:val="2610" w14:font="MS Gothic"/>
            </w14:checkbox>
          </w:sdtPr>
          <w:sdtEndPr/>
          <w:sdtContent>
            <w:tc>
              <w:tcPr>
                <w:tcW w:w="564" w:type="dxa"/>
              </w:tcPr>
              <w:p w14:paraId="214FAD00" w14:textId="77777777" w:rsidR="002C40F1" w:rsidRPr="004028EB" w:rsidRDefault="002C40F1"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64601395"/>
            <w14:checkbox>
              <w14:checked w14:val="0"/>
              <w14:checkedState w14:val="2612" w14:font="MS Gothic"/>
              <w14:uncheckedState w14:val="2610" w14:font="MS Gothic"/>
            </w14:checkbox>
          </w:sdtPr>
          <w:sdtEndPr/>
          <w:sdtContent>
            <w:tc>
              <w:tcPr>
                <w:tcW w:w="568" w:type="dxa"/>
              </w:tcPr>
              <w:p w14:paraId="08ACA62E" w14:textId="77777777" w:rsidR="002C40F1" w:rsidRPr="004028EB" w:rsidRDefault="002C40F1"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5358412"/>
            <w14:checkbox>
              <w14:checked w14:val="0"/>
              <w14:checkedState w14:val="2612" w14:font="MS Gothic"/>
              <w14:uncheckedState w14:val="2610" w14:font="MS Gothic"/>
            </w14:checkbox>
          </w:sdtPr>
          <w:sdtEndPr/>
          <w:sdtContent>
            <w:tc>
              <w:tcPr>
                <w:tcW w:w="564" w:type="dxa"/>
              </w:tcPr>
              <w:p w14:paraId="626FE9A2" w14:textId="77777777" w:rsidR="002C40F1" w:rsidRPr="004028EB" w:rsidRDefault="002C40F1"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71565057"/>
            <w:showingPlcHdr/>
            <w:text w:multiLine="1"/>
          </w:sdtPr>
          <w:sdtEndPr/>
          <w:sdtContent>
            <w:tc>
              <w:tcPr>
                <w:tcW w:w="3451" w:type="dxa"/>
              </w:tcPr>
              <w:p w14:paraId="7A62CB28" w14:textId="77777777" w:rsidR="002C40F1" w:rsidRPr="004028EB" w:rsidRDefault="002C40F1"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C40F1" w:rsidRPr="004028EB" w14:paraId="690EC425" w14:textId="77777777" w:rsidTr="00556975">
        <w:sdt>
          <w:sdtPr>
            <w:rPr>
              <w:rFonts w:ascii="Arial" w:hAnsi="Arial" w:cs="Arial"/>
              <w:sz w:val="20"/>
              <w:szCs w:val="20"/>
              <w:lang w:val="de-CH"/>
            </w:rPr>
            <w:id w:val="1415818377"/>
            <w:showingPlcHdr/>
            <w:text w:multiLine="1"/>
          </w:sdtPr>
          <w:sdtEndPr/>
          <w:sdtContent>
            <w:tc>
              <w:tcPr>
                <w:tcW w:w="9320" w:type="dxa"/>
                <w:gridSpan w:val="5"/>
              </w:tcPr>
              <w:p w14:paraId="495F5362" w14:textId="2D05A3D4" w:rsidR="002C40F1" w:rsidRDefault="002C40F1" w:rsidP="00556975">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bl>
    <w:p w14:paraId="5B1202CA" w14:textId="17AF520A" w:rsidR="00FE01B8" w:rsidRPr="003E3B98" w:rsidRDefault="00FE01B8" w:rsidP="00294730">
      <w:pPr>
        <w:pStyle w:val="Listenabsatz"/>
        <w:spacing w:after="0"/>
        <w:ind w:left="0"/>
        <w:rPr>
          <w:rFonts w:ascii="Arial" w:eastAsia="Times New Roman" w:hAnsi="Arial" w:cs="Arial"/>
          <w:b/>
          <w:bCs/>
          <w:color w:val="000000"/>
          <w:sz w:val="16"/>
          <w:szCs w:val="16"/>
          <w:lang w:eastAsia="de-CH"/>
        </w:rPr>
      </w:pPr>
    </w:p>
    <w:p w14:paraId="3BEB0FEB" w14:textId="43CE6C62" w:rsidR="003E3B98" w:rsidRPr="003E3B98" w:rsidRDefault="003E3B98" w:rsidP="00294730">
      <w:pPr>
        <w:pStyle w:val="Listenabsatz"/>
        <w:spacing w:after="0"/>
        <w:ind w:left="0"/>
        <w:rPr>
          <w:rFonts w:ascii="Arial" w:eastAsia="Times New Roman" w:hAnsi="Arial" w:cs="Arial"/>
          <w:b/>
          <w:bCs/>
          <w:color w:val="000000"/>
          <w:sz w:val="16"/>
          <w:szCs w:val="16"/>
          <w:lang w:eastAsia="de-CH"/>
        </w:rPr>
      </w:pPr>
    </w:p>
    <w:p w14:paraId="15445B4D" w14:textId="77777777" w:rsidR="0006759C" w:rsidRPr="00C71DBD" w:rsidRDefault="0006759C" w:rsidP="0006759C">
      <w:pPr>
        <w:pStyle w:val="berschrift1"/>
        <w:rPr>
          <w:rFonts w:eastAsia="Times New Roman"/>
          <w:lang w:val="de-CH" w:eastAsia="de-CH"/>
        </w:rPr>
      </w:pPr>
      <w:r w:rsidRPr="00C71DBD">
        <w:rPr>
          <w:rFonts w:eastAsia="Times New Roman"/>
          <w:lang w:val="de-CH" w:eastAsia="de-CH"/>
        </w:rPr>
        <w:t xml:space="preserve">Risikobewertung </w:t>
      </w:r>
      <w:r w:rsidRPr="004028EB">
        <w:rPr>
          <w:rFonts w:eastAsia="Times New Roman"/>
          <w:lang w:val="de-CH" w:eastAsia="de-CH"/>
        </w:rPr>
        <w:t>(Art. 9a SPG, Art. 22a SPV)</w:t>
      </w:r>
    </w:p>
    <w:tbl>
      <w:tblPr>
        <w:tblStyle w:val="Tabellenraster1"/>
        <w:tblW w:w="9320" w:type="dxa"/>
        <w:tblLayout w:type="fixed"/>
        <w:tblLook w:val="04A0" w:firstRow="1" w:lastRow="0" w:firstColumn="1" w:lastColumn="0" w:noHBand="0" w:noVBand="1"/>
      </w:tblPr>
      <w:tblGrid>
        <w:gridCol w:w="4170"/>
        <w:gridCol w:w="566"/>
        <w:gridCol w:w="568"/>
        <w:gridCol w:w="567"/>
        <w:gridCol w:w="3449"/>
      </w:tblGrid>
      <w:tr w:rsidR="0006759C" w:rsidRPr="004028EB" w14:paraId="56221285" w14:textId="77777777" w:rsidTr="00796F3F">
        <w:trPr>
          <w:cantSplit/>
          <w:trHeight w:val="159"/>
          <w:tblHeader/>
        </w:trPr>
        <w:tc>
          <w:tcPr>
            <w:tcW w:w="4170" w:type="dxa"/>
            <w:tcBorders>
              <w:bottom w:val="single" w:sz="4" w:space="0" w:color="auto"/>
            </w:tcBorders>
            <w:shd w:val="clear" w:color="auto" w:fill="D9D9D9" w:themeFill="background1" w:themeFillShade="D9"/>
            <w:vAlign w:val="center"/>
          </w:tcPr>
          <w:p w14:paraId="7A6F4866" w14:textId="77777777" w:rsidR="0006759C" w:rsidRPr="004028EB" w:rsidRDefault="0006759C" w:rsidP="00556975">
            <w:pPr>
              <w:spacing w:before="120" w:after="120" w:line="240" w:lineRule="auto"/>
              <w:rPr>
                <w:rFonts w:ascii="Arial" w:eastAsia="Times New Roman" w:hAnsi="Arial" w:cs="Arial"/>
                <w:sz w:val="16"/>
                <w:szCs w:val="16"/>
                <w:lang w:val="de-CH" w:eastAsia="de-CH"/>
              </w:rPr>
            </w:pPr>
          </w:p>
        </w:tc>
        <w:tc>
          <w:tcPr>
            <w:tcW w:w="566" w:type="dxa"/>
            <w:tcBorders>
              <w:bottom w:val="single" w:sz="4" w:space="0" w:color="auto"/>
            </w:tcBorders>
            <w:shd w:val="clear" w:color="auto" w:fill="D9D9D9" w:themeFill="background1" w:themeFillShade="D9"/>
            <w:vAlign w:val="center"/>
          </w:tcPr>
          <w:p w14:paraId="1A39706F" w14:textId="77777777" w:rsidR="0006759C" w:rsidRPr="004028EB" w:rsidRDefault="0006759C" w:rsidP="00556975">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8" w:type="dxa"/>
            <w:tcBorders>
              <w:bottom w:val="single" w:sz="4" w:space="0" w:color="auto"/>
            </w:tcBorders>
            <w:shd w:val="clear" w:color="auto" w:fill="D9D9D9" w:themeFill="background1" w:themeFillShade="D9"/>
            <w:vAlign w:val="center"/>
          </w:tcPr>
          <w:p w14:paraId="289B2413" w14:textId="77777777" w:rsidR="0006759C" w:rsidRPr="004028EB" w:rsidRDefault="0006759C" w:rsidP="00556975">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7" w:type="dxa"/>
            <w:tcBorders>
              <w:bottom w:val="single" w:sz="4" w:space="0" w:color="auto"/>
            </w:tcBorders>
            <w:shd w:val="clear" w:color="auto" w:fill="D9D9D9" w:themeFill="background1" w:themeFillShade="D9"/>
            <w:vAlign w:val="center"/>
          </w:tcPr>
          <w:p w14:paraId="62C3A6E5" w14:textId="77777777" w:rsidR="0006759C" w:rsidRPr="004028EB" w:rsidRDefault="0006759C" w:rsidP="00556975">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49" w:type="dxa"/>
            <w:tcBorders>
              <w:bottom w:val="single" w:sz="4" w:space="0" w:color="auto"/>
            </w:tcBorders>
            <w:shd w:val="clear" w:color="auto" w:fill="D9D9D9" w:themeFill="background1" w:themeFillShade="D9"/>
            <w:vAlign w:val="center"/>
          </w:tcPr>
          <w:p w14:paraId="06E68FAA" w14:textId="77777777" w:rsidR="0006759C" w:rsidRPr="004028EB" w:rsidRDefault="0006759C" w:rsidP="00556975">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06759C" w:rsidRPr="004028EB" w14:paraId="6948323E" w14:textId="77777777" w:rsidTr="00796F3F">
        <w:tc>
          <w:tcPr>
            <w:tcW w:w="4170" w:type="dxa"/>
            <w:tcBorders>
              <w:top w:val="single" w:sz="4" w:space="0" w:color="auto"/>
              <w:bottom w:val="dotted" w:sz="4" w:space="0" w:color="auto"/>
            </w:tcBorders>
          </w:tcPr>
          <w:p w14:paraId="742D6722" w14:textId="77777777" w:rsidR="0006759C" w:rsidRPr="004028EB" w:rsidRDefault="0006759C" w:rsidP="00556975">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Hat der Sorgfaltspflichtige die für ihn bestehenden Risiken in Bezug auf Geldwäscherei etc. in einer Risikobewertung ermittelt und bewertet?</w:t>
            </w:r>
          </w:p>
        </w:tc>
        <w:sdt>
          <w:sdtPr>
            <w:rPr>
              <w:rFonts w:ascii="Arial" w:eastAsia="Times New Roman" w:hAnsi="Arial" w:cs="Arial"/>
              <w:color w:val="000000"/>
              <w:sz w:val="20"/>
              <w:szCs w:val="20"/>
              <w:lang w:val="de-CH" w:eastAsia="de-CH"/>
            </w:rPr>
            <w:id w:val="472027768"/>
            <w14:checkbox>
              <w14:checked w14:val="0"/>
              <w14:checkedState w14:val="2612" w14:font="MS Gothic"/>
              <w14:uncheckedState w14:val="2610" w14:font="MS Gothic"/>
            </w14:checkbox>
          </w:sdtPr>
          <w:sdtEndPr/>
          <w:sdtContent>
            <w:tc>
              <w:tcPr>
                <w:tcW w:w="566" w:type="dxa"/>
                <w:tcBorders>
                  <w:top w:val="single" w:sz="4" w:space="0" w:color="auto"/>
                  <w:bottom w:val="dotted" w:sz="4" w:space="0" w:color="auto"/>
                </w:tcBorders>
                <w:vAlign w:val="center"/>
              </w:tcPr>
              <w:p w14:paraId="0CDA75FF"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37089588"/>
            <w14:checkbox>
              <w14:checked w14:val="0"/>
              <w14:checkedState w14:val="2612" w14:font="MS Gothic"/>
              <w14:uncheckedState w14:val="2610" w14:font="MS Gothic"/>
            </w14:checkbox>
          </w:sdtPr>
          <w:sdtEndPr/>
          <w:sdtContent>
            <w:tc>
              <w:tcPr>
                <w:tcW w:w="568" w:type="dxa"/>
                <w:tcBorders>
                  <w:top w:val="single" w:sz="4" w:space="0" w:color="auto"/>
                  <w:bottom w:val="dotted" w:sz="4" w:space="0" w:color="auto"/>
                </w:tcBorders>
                <w:vAlign w:val="center"/>
              </w:tcPr>
              <w:p w14:paraId="33ED67D1"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41498040"/>
            <w14:checkbox>
              <w14:checked w14:val="0"/>
              <w14:checkedState w14:val="2612" w14:font="MS Gothic"/>
              <w14:uncheckedState w14:val="2610" w14:font="MS Gothic"/>
            </w14:checkbox>
          </w:sdtPr>
          <w:sdtEndPr/>
          <w:sdtContent>
            <w:tc>
              <w:tcPr>
                <w:tcW w:w="567" w:type="dxa"/>
                <w:tcBorders>
                  <w:top w:val="single" w:sz="4" w:space="0" w:color="auto"/>
                  <w:bottom w:val="dotted" w:sz="4" w:space="0" w:color="auto"/>
                </w:tcBorders>
                <w:vAlign w:val="center"/>
              </w:tcPr>
              <w:p w14:paraId="35B48EE6"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698706846"/>
            <w:showingPlcHdr/>
            <w:text w:multiLine="1"/>
          </w:sdtPr>
          <w:sdtEndPr/>
          <w:sdtContent>
            <w:tc>
              <w:tcPr>
                <w:tcW w:w="3449" w:type="dxa"/>
                <w:tcBorders>
                  <w:top w:val="single" w:sz="4" w:space="0" w:color="auto"/>
                  <w:bottom w:val="dotted" w:sz="4" w:space="0" w:color="auto"/>
                </w:tcBorders>
              </w:tcPr>
              <w:p w14:paraId="6ADADC74" w14:textId="77777777" w:rsidR="0006759C" w:rsidRPr="004028EB" w:rsidRDefault="0006759C"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6759C" w:rsidRPr="004028EB" w14:paraId="3BDCB4EB" w14:textId="77777777" w:rsidTr="00796F3F">
        <w:tc>
          <w:tcPr>
            <w:tcW w:w="4170" w:type="dxa"/>
            <w:tcBorders>
              <w:top w:val="dotted" w:sz="4" w:space="0" w:color="auto"/>
              <w:bottom w:val="dotted" w:sz="4" w:space="0" w:color="auto"/>
            </w:tcBorders>
            <w:vAlign w:val="center"/>
          </w:tcPr>
          <w:p w14:paraId="11BC6824" w14:textId="6917851C" w:rsidR="0006759C" w:rsidRPr="004028EB" w:rsidRDefault="0006759C" w:rsidP="00556975">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Erfolgt aufgrund der genutzten VT-Systeme eine Unterteilung in verschiedene Risikokategorien? (z.B.  Monero risikobehafteter als Bitcoin</w:t>
            </w:r>
            <w:r w:rsidR="001E433F">
              <w:rPr>
                <w:rFonts w:ascii="Arial" w:hAnsi="Arial" w:cs="Arial"/>
                <w:color w:val="000000"/>
                <w:sz w:val="16"/>
                <w:szCs w:val="16"/>
                <w:lang w:val="de-CH"/>
              </w:rPr>
              <w:t>; Eingangsart der Einzahlungen z.B. Kreditkarte Schaltertransaktion oder ATM</w:t>
            </w:r>
            <w:r>
              <w:rPr>
                <w:rFonts w:ascii="Arial" w:hAnsi="Arial" w:cs="Arial"/>
                <w:color w:val="000000"/>
                <w:sz w:val="16"/>
                <w:szCs w:val="16"/>
                <w:lang w:val="de-CH"/>
              </w:rPr>
              <w:t xml:space="preserve">) </w:t>
            </w:r>
          </w:p>
        </w:tc>
        <w:tc>
          <w:tcPr>
            <w:tcW w:w="566" w:type="dxa"/>
            <w:tcBorders>
              <w:top w:val="dotted" w:sz="4" w:space="0" w:color="auto"/>
              <w:bottom w:val="dotted" w:sz="4" w:space="0" w:color="auto"/>
            </w:tcBorders>
            <w:vAlign w:val="center"/>
          </w:tcPr>
          <w:p w14:paraId="03F3EAF9" w14:textId="77777777" w:rsidR="0006759C" w:rsidRDefault="0006759C" w:rsidP="00556975">
            <w:pPr>
              <w:spacing w:before="60" w:after="60" w:line="240" w:lineRule="auto"/>
              <w:jc w:val="center"/>
              <w:rPr>
                <w:rFonts w:ascii="Arial" w:eastAsia="Times New Roman" w:hAnsi="Arial" w:cs="Arial"/>
                <w:color w:val="000000"/>
                <w:sz w:val="20"/>
                <w:szCs w:val="20"/>
                <w:lang w:val="de-CH" w:eastAsia="de-CH"/>
              </w:rPr>
            </w:pPr>
          </w:p>
        </w:tc>
        <w:tc>
          <w:tcPr>
            <w:tcW w:w="568" w:type="dxa"/>
            <w:tcBorders>
              <w:top w:val="dotted" w:sz="4" w:space="0" w:color="auto"/>
              <w:bottom w:val="dotted" w:sz="4" w:space="0" w:color="auto"/>
            </w:tcBorders>
            <w:vAlign w:val="center"/>
          </w:tcPr>
          <w:p w14:paraId="3F8A0748" w14:textId="77777777" w:rsidR="0006759C" w:rsidRDefault="0006759C" w:rsidP="00556975">
            <w:pPr>
              <w:spacing w:before="60" w:after="60" w:line="240" w:lineRule="auto"/>
              <w:jc w:val="center"/>
              <w:rPr>
                <w:rFonts w:ascii="Arial" w:eastAsia="Times New Roman" w:hAnsi="Arial" w:cs="Arial"/>
                <w:color w:val="000000"/>
                <w:sz w:val="20"/>
                <w:szCs w:val="20"/>
                <w:lang w:val="de-CH" w:eastAsia="de-CH"/>
              </w:rPr>
            </w:pPr>
          </w:p>
        </w:tc>
        <w:tc>
          <w:tcPr>
            <w:tcW w:w="567" w:type="dxa"/>
            <w:tcBorders>
              <w:top w:val="dotted" w:sz="4" w:space="0" w:color="auto"/>
              <w:bottom w:val="dotted" w:sz="4" w:space="0" w:color="auto"/>
            </w:tcBorders>
            <w:vAlign w:val="center"/>
          </w:tcPr>
          <w:p w14:paraId="2D46312B" w14:textId="77777777" w:rsidR="0006759C" w:rsidRDefault="0006759C" w:rsidP="00556975">
            <w:pPr>
              <w:spacing w:before="60" w:after="60" w:line="240" w:lineRule="auto"/>
              <w:jc w:val="center"/>
              <w:rPr>
                <w:rFonts w:ascii="Arial" w:eastAsia="Times New Roman" w:hAnsi="Arial" w:cs="Arial"/>
                <w:color w:val="000000"/>
                <w:sz w:val="20"/>
                <w:szCs w:val="20"/>
                <w:lang w:val="de-CH" w:eastAsia="de-CH"/>
              </w:rPr>
            </w:pPr>
          </w:p>
        </w:tc>
        <w:sdt>
          <w:sdtPr>
            <w:rPr>
              <w:rFonts w:ascii="Arial" w:hAnsi="Arial" w:cs="Arial"/>
              <w:sz w:val="20"/>
              <w:szCs w:val="20"/>
              <w:lang w:val="de-CH"/>
            </w:rPr>
            <w:id w:val="-2062700324"/>
            <w:showingPlcHdr/>
            <w:text w:multiLine="1"/>
          </w:sdtPr>
          <w:sdtEndPr/>
          <w:sdtContent>
            <w:tc>
              <w:tcPr>
                <w:tcW w:w="3449" w:type="dxa"/>
                <w:tcBorders>
                  <w:top w:val="dotted" w:sz="4" w:space="0" w:color="auto"/>
                  <w:bottom w:val="dotted" w:sz="4" w:space="0" w:color="auto"/>
                </w:tcBorders>
              </w:tcPr>
              <w:p w14:paraId="78D91A8E" w14:textId="77777777" w:rsidR="0006759C" w:rsidRDefault="0006759C" w:rsidP="00556975">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06759C" w:rsidRPr="004028EB" w14:paraId="29CF08BF" w14:textId="77777777" w:rsidTr="00796F3F">
        <w:tc>
          <w:tcPr>
            <w:tcW w:w="4170" w:type="dxa"/>
            <w:tcBorders>
              <w:top w:val="dotted" w:sz="4" w:space="0" w:color="auto"/>
              <w:bottom w:val="dotted" w:sz="4" w:space="0" w:color="auto"/>
            </w:tcBorders>
            <w:vAlign w:val="center"/>
          </w:tcPr>
          <w:p w14:paraId="1D15749D" w14:textId="77777777" w:rsidR="0006759C" w:rsidRPr="004028EB" w:rsidRDefault="0006759C" w:rsidP="00556975">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Sind in der Risikobewertung die in den Anhängen 1 und 2 zum SPG genannten Faktoren und möglichen Anzeichen für ein potenziell geringeres und höheres Risiko berücksichtigt?</w:t>
            </w:r>
          </w:p>
        </w:tc>
        <w:sdt>
          <w:sdtPr>
            <w:rPr>
              <w:rFonts w:ascii="Arial" w:eastAsia="Times New Roman" w:hAnsi="Arial" w:cs="Arial"/>
              <w:color w:val="000000"/>
              <w:sz w:val="20"/>
              <w:szCs w:val="20"/>
              <w:lang w:val="de-CH" w:eastAsia="de-CH"/>
            </w:rPr>
            <w:id w:val="1546795435"/>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5B276B53"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6499472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124D2326"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84111290"/>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344A3409"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402828230"/>
            <w:showingPlcHdr/>
            <w:text w:multiLine="1"/>
          </w:sdtPr>
          <w:sdtEndPr/>
          <w:sdtContent>
            <w:tc>
              <w:tcPr>
                <w:tcW w:w="3449" w:type="dxa"/>
                <w:tcBorders>
                  <w:top w:val="dotted" w:sz="4" w:space="0" w:color="auto"/>
                  <w:bottom w:val="dotted" w:sz="4" w:space="0" w:color="auto"/>
                </w:tcBorders>
              </w:tcPr>
              <w:p w14:paraId="1DBAFED6" w14:textId="77777777" w:rsidR="0006759C" w:rsidRPr="004028EB" w:rsidRDefault="0006759C"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6759C" w:rsidRPr="004028EB" w14:paraId="1093DBB2" w14:textId="77777777" w:rsidTr="00796F3F">
        <w:tc>
          <w:tcPr>
            <w:tcW w:w="4170" w:type="dxa"/>
            <w:tcBorders>
              <w:top w:val="dotted" w:sz="4" w:space="0" w:color="auto"/>
              <w:bottom w:val="dotted" w:sz="4" w:space="0" w:color="auto"/>
            </w:tcBorders>
            <w:vAlign w:val="center"/>
          </w:tcPr>
          <w:p w14:paraId="068F594A" w14:textId="77777777" w:rsidR="0006759C" w:rsidRPr="004028EB" w:rsidRDefault="0006759C" w:rsidP="00556975">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Sind in der Risikobewertung die Ergebnisse der nationalen Risikoanalyse gemäss Art. 29b SPG berücksichtigt?</w:t>
            </w:r>
          </w:p>
        </w:tc>
        <w:sdt>
          <w:sdtPr>
            <w:rPr>
              <w:rFonts w:ascii="Arial" w:eastAsia="Times New Roman" w:hAnsi="Arial" w:cs="Arial"/>
              <w:color w:val="000000"/>
              <w:sz w:val="20"/>
              <w:szCs w:val="20"/>
              <w:lang w:val="de-CH" w:eastAsia="de-CH"/>
            </w:rPr>
            <w:id w:val="308134065"/>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44610D73"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59602736"/>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5A4DDD00"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69946110"/>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78243C3D"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62845497"/>
            <w:showingPlcHdr/>
            <w:text w:multiLine="1"/>
          </w:sdtPr>
          <w:sdtEndPr/>
          <w:sdtContent>
            <w:tc>
              <w:tcPr>
                <w:tcW w:w="3449" w:type="dxa"/>
                <w:tcBorders>
                  <w:top w:val="dotted" w:sz="4" w:space="0" w:color="auto"/>
                  <w:bottom w:val="dotted" w:sz="4" w:space="0" w:color="auto"/>
                </w:tcBorders>
              </w:tcPr>
              <w:p w14:paraId="2127D7F0" w14:textId="77777777" w:rsidR="0006759C" w:rsidRPr="004028EB" w:rsidRDefault="0006759C"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6759C" w:rsidRPr="004028EB" w14:paraId="5E022342" w14:textId="77777777" w:rsidTr="00796F3F">
        <w:tc>
          <w:tcPr>
            <w:tcW w:w="4170" w:type="dxa"/>
            <w:tcBorders>
              <w:top w:val="dotted" w:sz="4" w:space="0" w:color="auto"/>
              <w:bottom w:val="dotted" w:sz="4" w:space="0" w:color="auto"/>
            </w:tcBorders>
            <w:vAlign w:val="center"/>
          </w:tcPr>
          <w:p w14:paraId="135FF669" w14:textId="77777777" w:rsidR="0006759C" w:rsidRPr="004028EB" w:rsidRDefault="0006759C" w:rsidP="00556975">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die Risikobewertung schriftlich dokumentiert?</w:t>
            </w:r>
          </w:p>
        </w:tc>
        <w:sdt>
          <w:sdtPr>
            <w:rPr>
              <w:rFonts w:ascii="Arial" w:eastAsia="Times New Roman" w:hAnsi="Arial" w:cs="Arial"/>
              <w:color w:val="000000"/>
              <w:sz w:val="20"/>
              <w:szCs w:val="20"/>
              <w:lang w:val="de-CH" w:eastAsia="de-CH"/>
            </w:rPr>
            <w:id w:val="1491441794"/>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637CDD34"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8226531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483F0389"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10684867"/>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34776AF9"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61704932"/>
            <w:showingPlcHdr/>
            <w:text w:multiLine="1"/>
          </w:sdtPr>
          <w:sdtEndPr/>
          <w:sdtContent>
            <w:tc>
              <w:tcPr>
                <w:tcW w:w="3449" w:type="dxa"/>
                <w:tcBorders>
                  <w:top w:val="dotted" w:sz="4" w:space="0" w:color="auto"/>
                  <w:bottom w:val="dotted" w:sz="4" w:space="0" w:color="auto"/>
                </w:tcBorders>
              </w:tcPr>
              <w:p w14:paraId="644FA1E1" w14:textId="77777777" w:rsidR="0006759C" w:rsidRPr="004028EB" w:rsidRDefault="0006759C"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6759C" w:rsidRPr="004028EB" w14:paraId="3B21DF54" w14:textId="77777777" w:rsidTr="00796F3F">
        <w:tc>
          <w:tcPr>
            <w:tcW w:w="4170" w:type="dxa"/>
            <w:tcBorders>
              <w:top w:val="dotted" w:sz="4" w:space="0" w:color="auto"/>
              <w:bottom w:val="dotted" w:sz="4" w:space="0" w:color="auto"/>
            </w:tcBorders>
            <w:vAlign w:val="center"/>
          </w:tcPr>
          <w:p w14:paraId="130F71BF" w14:textId="77777777" w:rsidR="0006759C" w:rsidRPr="004028EB" w:rsidRDefault="0006759C" w:rsidP="00556975">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die Risikobewertung aktuell?</w:t>
            </w:r>
          </w:p>
        </w:tc>
        <w:sdt>
          <w:sdtPr>
            <w:rPr>
              <w:rFonts w:ascii="Arial" w:eastAsia="Times New Roman" w:hAnsi="Arial" w:cs="Arial"/>
              <w:color w:val="000000"/>
              <w:sz w:val="20"/>
              <w:szCs w:val="20"/>
              <w:lang w:val="de-CH" w:eastAsia="de-CH"/>
            </w:rPr>
            <w:id w:val="588741311"/>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528B6CE6"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1567992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49DD9C74"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73783392"/>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55C7F35E"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12460893"/>
            <w:showingPlcHdr/>
            <w:text w:multiLine="1"/>
          </w:sdtPr>
          <w:sdtEndPr/>
          <w:sdtContent>
            <w:tc>
              <w:tcPr>
                <w:tcW w:w="3449" w:type="dxa"/>
                <w:tcBorders>
                  <w:top w:val="dotted" w:sz="4" w:space="0" w:color="auto"/>
                  <w:bottom w:val="dotted" w:sz="4" w:space="0" w:color="auto"/>
                </w:tcBorders>
              </w:tcPr>
              <w:p w14:paraId="72D04632" w14:textId="77777777" w:rsidR="0006759C" w:rsidRPr="004028EB" w:rsidRDefault="0006759C"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6759C" w:rsidRPr="004028EB" w14:paraId="57512574" w14:textId="77777777" w:rsidTr="00796F3F">
        <w:tc>
          <w:tcPr>
            <w:tcW w:w="4170" w:type="dxa"/>
            <w:tcBorders>
              <w:top w:val="dotted" w:sz="4" w:space="0" w:color="auto"/>
              <w:bottom w:val="dotted" w:sz="4" w:space="0" w:color="auto"/>
            </w:tcBorders>
            <w:vAlign w:val="center"/>
          </w:tcPr>
          <w:p w14:paraId="1D817A66" w14:textId="77777777" w:rsidR="0006759C" w:rsidRPr="004028EB" w:rsidRDefault="0006759C" w:rsidP="00556975">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lastRenderedPageBreak/>
              <w:t>Wird die Risikobewertung in regelmässigen Abständen im Sinne von Art. 22a Abs. 3 SPV aktualisiert?</w:t>
            </w:r>
          </w:p>
        </w:tc>
        <w:sdt>
          <w:sdtPr>
            <w:rPr>
              <w:rFonts w:ascii="Arial" w:eastAsia="Times New Roman" w:hAnsi="Arial" w:cs="Arial"/>
              <w:color w:val="000000"/>
              <w:sz w:val="20"/>
              <w:szCs w:val="20"/>
              <w:lang w:val="de-CH" w:eastAsia="de-CH"/>
            </w:rPr>
            <w:id w:val="-1323656044"/>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0B416F94"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6945378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6862300B"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95969566"/>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19DA0771"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89072686"/>
            <w:showingPlcHdr/>
            <w:text w:multiLine="1"/>
          </w:sdtPr>
          <w:sdtEndPr/>
          <w:sdtContent>
            <w:tc>
              <w:tcPr>
                <w:tcW w:w="3449" w:type="dxa"/>
                <w:tcBorders>
                  <w:top w:val="dotted" w:sz="4" w:space="0" w:color="auto"/>
                  <w:bottom w:val="dotted" w:sz="4" w:space="0" w:color="auto"/>
                </w:tcBorders>
              </w:tcPr>
              <w:p w14:paraId="5C5C2DAD" w14:textId="77777777" w:rsidR="0006759C" w:rsidRPr="004028EB" w:rsidRDefault="0006759C"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6759C" w:rsidRPr="004028EB" w14:paraId="289B0D17" w14:textId="77777777" w:rsidTr="00796F3F">
        <w:tc>
          <w:tcPr>
            <w:tcW w:w="4170" w:type="dxa"/>
            <w:tcBorders>
              <w:top w:val="dotted" w:sz="4" w:space="0" w:color="auto"/>
              <w:bottom w:val="dotted" w:sz="4" w:space="0" w:color="auto"/>
            </w:tcBorders>
          </w:tcPr>
          <w:p w14:paraId="281619ED" w14:textId="77777777" w:rsidR="0006759C" w:rsidRPr="004028EB" w:rsidRDefault="0006759C" w:rsidP="00556975">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Welche Kriterien wurden festgelegt?</w:t>
            </w:r>
          </w:p>
          <w:p w14:paraId="72ED508B" w14:textId="77777777" w:rsidR="0006759C" w:rsidRPr="004028EB" w:rsidRDefault="0006759C" w:rsidP="00556975">
            <w:pPr>
              <w:spacing w:before="60" w:after="60" w:line="240" w:lineRule="auto"/>
              <w:rPr>
                <w:rFonts w:ascii="Arial" w:hAnsi="Arial" w:cs="Arial"/>
                <w:b/>
                <w:color w:val="000000"/>
                <w:sz w:val="16"/>
                <w:szCs w:val="16"/>
                <w:lang w:val="de-CH"/>
              </w:rPr>
            </w:pPr>
          </w:p>
        </w:tc>
        <w:tc>
          <w:tcPr>
            <w:tcW w:w="1701" w:type="dxa"/>
            <w:gridSpan w:val="3"/>
            <w:tcBorders>
              <w:top w:val="dotted" w:sz="4" w:space="0" w:color="auto"/>
              <w:bottom w:val="dotted" w:sz="4" w:space="0" w:color="auto"/>
            </w:tcBorders>
            <w:vAlign w:val="center"/>
          </w:tcPr>
          <w:p w14:paraId="1537CE39"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550924730"/>
            <w:showingPlcHdr/>
            <w:text w:multiLine="1"/>
          </w:sdtPr>
          <w:sdtEndPr/>
          <w:sdtContent>
            <w:tc>
              <w:tcPr>
                <w:tcW w:w="3449" w:type="dxa"/>
                <w:tcBorders>
                  <w:top w:val="dotted" w:sz="4" w:space="0" w:color="auto"/>
                  <w:bottom w:val="dotted" w:sz="4" w:space="0" w:color="auto"/>
                </w:tcBorders>
              </w:tcPr>
              <w:p w14:paraId="18EF1F93" w14:textId="77777777" w:rsidR="0006759C" w:rsidRPr="004028EB" w:rsidRDefault="0006759C" w:rsidP="0055697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6759C" w:rsidRPr="004028EB" w14:paraId="5C960292" w14:textId="77777777" w:rsidTr="00796F3F">
        <w:tc>
          <w:tcPr>
            <w:tcW w:w="4170" w:type="dxa"/>
            <w:tcBorders>
              <w:top w:val="dotted" w:sz="4" w:space="0" w:color="auto"/>
              <w:bottom w:val="dotted" w:sz="4" w:space="0" w:color="auto"/>
            </w:tcBorders>
          </w:tcPr>
          <w:p w14:paraId="5F51F828" w14:textId="28C04514" w:rsidR="0006759C" w:rsidRPr="004028EB" w:rsidRDefault="0006759C" w:rsidP="00556975">
            <w:pPr>
              <w:pStyle w:val="Listenabsatz"/>
              <w:tabs>
                <w:tab w:val="left" w:pos="2992"/>
              </w:tabs>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 xml:space="preserve">Wurden die GB und </w:t>
            </w:r>
            <w:r w:rsidR="001E433F">
              <w:rPr>
                <w:rFonts w:ascii="Arial" w:hAnsi="Arial" w:cs="Arial"/>
                <w:color w:val="000000"/>
                <w:sz w:val="16"/>
                <w:szCs w:val="16"/>
                <w:lang w:val="de-CH"/>
              </w:rPr>
              <w:t xml:space="preserve">gelegentliche </w:t>
            </w:r>
            <w:r w:rsidRPr="004028EB">
              <w:rPr>
                <w:rFonts w:ascii="Arial" w:hAnsi="Arial" w:cs="Arial"/>
                <w:color w:val="000000"/>
                <w:sz w:val="16"/>
                <w:szCs w:val="16"/>
                <w:lang w:val="de-CH"/>
              </w:rPr>
              <w:t>Transaktionen aufgrund der festgelegten Kriterien entsprechenden Risikokategorien zugeordnet?</w:t>
            </w:r>
          </w:p>
        </w:tc>
        <w:sdt>
          <w:sdtPr>
            <w:rPr>
              <w:rFonts w:ascii="Arial" w:eastAsia="Times New Roman" w:hAnsi="Arial" w:cs="Arial"/>
              <w:color w:val="000000"/>
              <w:sz w:val="20"/>
              <w:szCs w:val="20"/>
              <w:lang w:val="de-CH" w:eastAsia="de-CH"/>
            </w:rPr>
            <w:id w:val="-1583904373"/>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66A9F756"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73018378"/>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21829229"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0068190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292DE24C"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96593955"/>
            <w:showingPlcHdr/>
            <w:text w:multiLine="1"/>
          </w:sdtPr>
          <w:sdtEndPr/>
          <w:sdtContent>
            <w:tc>
              <w:tcPr>
                <w:tcW w:w="3449" w:type="dxa"/>
                <w:tcBorders>
                  <w:top w:val="dotted" w:sz="4" w:space="0" w:color="auto"/>
                  <w:bottom w:val="dotted" w:sz="4" w:space="0" w:color="auto"/>
                </w:tcBorders>
              </w:tcPr>
              <w:p w14:paraId="604F4850" w14:textId="77777777" w:rsidR="0006759C" w:rsidRPr="004028EB" w:rsidRDefault="0006759C" w:rsidP="00556975">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06759C" w:rsidRPr="004028EB" w14:paraId="0271DB94" w14:textId="77777777" w:rsidTr="00796F3F">
        <w:tc>
          <w:tcPr>
            <w:tcW w:w="4170" w:type="dxa"/>
            <w:tcBorders>
              <w:top w:val="dotted" w:sz="4" w:space="0" w:color="auto"/>
              <w:bottom w:val="dotted" w:sz="4" w:space="0" w:color="auto"/>
            </w:tcBorders>
          </w:tcPr>
          <w:p w14:paraId="01ED8F42" w14:textId="77777777" w:rsidR="0006759C" w:rsidRPr="004028EB" w:rsidRDefault="0006759C" w:rsidP="00556975">
            <w:pPr>
              <w:pStyle w:val="Listenabsatz"/>
              <w:tabs>
                <w:tab w:val="left" w:pos="2992"/>
              </w:tabs>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Welche Risikokategorien gibt es?</w:t>
            </w:r>
          </w:p>
          <w:p w14:paraId="119D7FE4" w14:textId="77777777" w:rsidR="0006759C" w:rsidRPr="004028EB" w:rsidRDefault="0006759C" w:rsidP="00556975">
            <w:pPr>
              <w:tabs>
                <w:tab w:val="left" w:pos="2992"/>
              </w:tabs>
              <w:spacing w:before="60" w:after="60" w:line="240" w:lineRule="auto"/>
              <w:rPr>
                <w:rFonts w:ascii="Arial" w:hAnsi="Arial" w:cs="Arial"/>
                <w:b/>
                <w:color w:val="000000"/>
                <w:sz w:val="16"/>
                <w:szCs w:val="16"/>
                <w:lang w:val="de-CH"/>
              </w:rPr>
            </w:pPr>
          </w:p>
        </w:tc>
        <w:tc>
          <w:tcPr>
            <w:tcW w:w="1701" w:type="dxa"/>
            <w:gridSpan w:val="3"/>
            <w:tcBorders>
              <w:top w:val="dotted" w:sz="4" w:space="0" w:color="auto"/>
              <w:bottom w:val="dotted" w:sz="4" w:space="0" w:color="auto"/>
            </w:tcBorders>
            <w:vAlign w:val="center"/>
          </w:tcPr>
          <w:p w14:paraId="6240080C"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1165630944"/>
            <w:showingPlcHdr/>
            <w:text w:multiLine="1"/>
          </w:sdtPr>
          <w:sdtEndPr/>
          <w:sdtContent>
            <w:tc>
              <w:tcPr>
                <w:tcW w:w="3449" w:type="dxa"/>
                <w:tcBorders>
                  <w:top w:val="dotted" w:sz="4" w:space="0" w:color="auto"/>
                  <w:bottom w:val="dotted" w:sz="4" w:space="0" w:color="auto"/>
                </w:tcBorders>
              </w:tcPr>
              <w:p w14:paraId="4D81AA5F" w14:textId="77777777" w:rsidR="0006759C" w:rsidRPr="004028EB" w:rsidRDefault="0006759C" w:rsidP="00556975">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06759C" w:rsidRPr="004028EB" w14:paraId="0A6D9D5A" w14:textId="77777777" w:rsidTr="00796F3F">
        <w:tc>
          <w:tcPr>
            <w:tcW w:w="4170" w:type="dxa"/>
            <w:tcBorders>
              <w:top w:val="dotted" w:sz="4" w:space="0" w:color="auto"/>
              <w:bottom w:val="dotted" w:sz="4" w:space="0" w:color="auto"/>
            </w:tcBorders>
          </w:tcPr>
          <w:p w14:paraId="650160CE" w14:textId="77777777" w:rsidR="0006759C" w:rsidRPr="004028EB" w:rsidRDefault="0006759C" w:rsidP="00556975">
            <w:pPr>
              <w:pStyle w:val="Listenabsatz"/>
              <w:tabs>
                <w:tab w:val="left" w:pos="2992"/>
              </w:tabs>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Wie präsentiert sich die Verteilung der zum Zeitpunkt der Vor-Ort-Kontrolle aktiven Geschäftsbeziehungen auf die einzelnen Risikokategorien?</w:t>
            </w:r>
          </w:p>
          <w:p w14:paraId="00EBA6D8" w14:textId="77777777" w:rsidR="0006759C" w:rsidRPr="004028EB" w:rsidRDefault="0006759C" w:rsidP="00556975">
            <w:pPr>
              <w:tabs>
                <w:tab w:val="left" w:pos="2992"/>
              </w:tabs>
              <w:spacing w:before="60" w:after="60" w:line="240" w:lineRule="auto"/>
              <w:rPr>
                <w:rFonts w:ascii="Arial" w:hAnsi="Arial" w:cs="Arial"/>
                <w:color w:val="000000"/>
                <w:sz w:val="16"/>
                <w:szCs w:val="16"/>
                <w:lang w:val="de-CH"/>
              </w:rPr>
            </w:pPr>
          </w:p>
        </w:tc>
        <w:tc>
          <w:tcPr>
            <w:tcW w:w="1701" w:type="dxa"/>
            <w:gridSpan w:val="3"/>
            <w:tcBorders>
              <w:top w:val="dotted" w:sz="4" w:space="0" w:color="auto"/>
              <w:bottom w:val="dotted" w:sz="4" w:space="0" w:color="auto"/>
            </w:tcBorders>
            <w:vAlign w:val="center"/>
          </w:tcPr>
          <w:p w14:paraId="6B6C5514"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2097084173"/>
            <w:showingPlcHdr/>
            <w:text w:multiLine="1"/>
          </w:sdtPr>
          <w:sdtEndPr/>
          <w:sdtContent>
            <w:tc>
              <w:tcPr>
                <w:tcW w:w="3449" w:type="dxa"/>
                <w:tcBorders>
                  <w:top w:val="dotted" w:sz="4" w:space="0" w:color="auto"/>
                  <w:bottom w:val="dotted" w:sz="4" w:space="0" w:color="auto"/>
                </w:tcBorders>
              </w:tcPr>
              <w:p w14:paraId="3608CB57" w14:textId="77777777" w:rsidR="0006759C" w:rsidRPr="004028EB" w:rsidRDefault="0006759C" w:rsidP="00556975">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06759C" w:rsidRPr="004028EB" w14:paraId="503B7AE0" w14:textId="77777777" w:rsidTr="00796F3F">
        <w:tc>
          <w:tcPr>
            <w:tcW w:w="4170" w:type="dxa"/>
            <w:tcBorders>
              <w:top w:val="dotted" w:sz="4" w:space="0" w:color="auto"/>
              <w:bottom w:val="dotted" w:sz="4" w:space="0" w:color="auto"/>
            </w:tcBorders>
          </w:tcPr>
          <w:p w14:paraId="2A3A49E2" w14:textId="77777777" w:rsidR="0006759C" w:rsidRPr="004028EB" w:rsidRDefault="0006759C" w:rsidP="00556975">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Trägt die Zuordnung der GB und der Transaktionen dem aktuellen Risiko Rechnung?</w:t>
            </w:r>
          </w:p>
        </w:tc>
        <w:sdt>
          <w:sdtPr>
            <w:rPr>
              <w:rFonts w:ascii="Arial" w:eastAsia="Times New Roman" w:hAnsi="Arial" w:cs="Arial"/>
              <w:color w:val="000000"/>
              <w:sz w:val="20"/>
              <w:szCs w:val="20"/>
              <w:lang w:val="de-CH" w:eastAsia="de-CH"/>
            </w:rPr>
            <w:id w:val="-1105886216"/>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193121D2"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20179526"/>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CEB2A0B"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17557529"/>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34B896AD" w14:textId="77777777" w:rsidR="0006759C" w:rsidRPr="004028EB" w:rsidRDefault="0006759C" w:rsidP="0055697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141497831"/>
            <w:showingPlcHdr/>
            <w:text w:multiLine="1"/>
          </w:sdtPr>
          <w:sdtEndPr/>
          <w:sdtContent>
            <w:tc>
              <w:tcPr>
                <w:tcW w:w="3449" w:type="dxa"/>
                <w:tcBorders>
                  <w:top w:val="dotted" w:sz="4" w:space="0" w:color="auto"/>
                  <w:bottom w:val="dotted" w:sz="4" w:space="0" w:color="auto"/>
                </w:tcBorders>
              </w:tcPr>
              <w:p w14:paraId="28794AE8" w14:textId="77777777" w:rsidR="0006759C" w:rsidRPr="004028EB" w:rsidRDefault="0006759C" w:rsidP="00556975">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796F3F" w:rsidRPr="004028EB" w14:paraId="70AFB928" w14:textId="77777777" w:rsidTr="00796F3F">
        <w:tc>
          <w:tcPr>
            <w:tcW w:w="4170" w:type="dxa"/>
            <w:tcBorders>
              <w:top w:val="dotted" w:sz="4" w:space="0" w:color="auto"/>
              <w:bottom w:val="dotted" w:sz="4" w:space="0" w:color="auto"/>
            </w:tcBorders>
            <w:vAlign w:val="center"/>
          </w:tcPr>
          <w:p w14:paraId="7621C3E8" w14:textId="77777777" w:rsidR="00796F3F" w:rsidRPr="00547C18" w:rsidRDefault="00796F3F" w:rsidP="00796F3F">
            <w:pPr>
              <w:spacing w:before="60" w:after="60" w:line="240" w:lineRule="auto"/>
              <w:rPr>
                <w:rFonts w:ascii="Arial" w:hAnsi="Arial" w:cs="Arial"/>
                <w:color w:val="000000"/>
                <w:sz w:val="16"/>
                <w:szCs w:val="16"/>
                <w:lang w:val="de-CH"/>
              </w:rPr>
            </w:pPr>
            <w:r w:rsidRPr="00547C18">
              <w:rPr>
                <w:rFonts w:ascii="Arial" w:hAnsi="Arial" w:cs="Arial"/>
                <w:color w:val="000000"/>
                <w:sz w:val="16"/>
                <w:szCs w:val="16"/>
                <w:lang w:val="de-CH"/>
              </w:rPr>
              <w:t>Sind die Mindestanforderungen gemäss FMA-WL 2018/7 erfüllt?</w:t>
            </w:r>
          </w:p>
          <w:tbl>
            <w:tblPr>
              <w:tblStyle w:val="Tabellenraster"/>
              <w:tblW w:w="0" w:type="auto"/>
              <w:tblLayout w:type="fixed"/>
              <w:tblLook w:val="04A0" w:firstRow="1" w:lastRow="0" w:firstColumn="1" w:lastColumn="0" w:noHBand="0" w:noVBand="1"/>
            </w:tblPr>
            <w:tblGrid>
              <w:gridCol w:w="1973"/>
              <w:gridCol w:w="1974"/>
            </w:tblGrid>
            <w:tr w:rsidR="00796F3F" w14:paraId="59769B20" w14:textId="77777777" w:rsidTr="00A000FD">
              <w:tc>
                <w:tcPr>
                  <w:tcW w:w="1973" w:type="dxa"/>
                </w:tcPr>
                <w:p w14:paraId="086589A8" w14:textId="77777777" w:rsidR="00796F3F" w:rsidRDefault="00796F3F" w:rsidP="00796F3F">
                  <w:pPr>
                    <w:spacing w:before="60" w:after="60" w:line="240" w:lineRule="auto"/>
                    <w:rPr>
                      <w:rFonts w:ascii="Arial" w:hAnsi="Arial" w:cs="Arial"/>
                      <w:b/>
                      <w:color w:val="000000"/>
                      <w:sz w:val="16"/>
                      <w:szCs w:val="16"/>
                      <w:lang w:val="de-CH"/>
                    </w:rPr>
                  </w:pPr>
                  <w:r>
                    <w:rPr>
                      <w:rFonts w:ascii="Arial" w:hAnsi="Arial" w:cs="Arial"/>
                      <w:b/>
                      <w:color w:val="000000"/>
                      <w:sz w:val="16"/>
                      <w:szCs w:val="16"/>
                      <w:lang w:val="de-CH"/>
                    </w:rPr>
                    <w:t>Betrag</w:t>
                  </w:r>
                </w:p>
              </w:tc>
              <w:tc>
                <w:tcPr>
                  <w:tcW w:w="1974" w:type="dxa"/>
                </w:tcPr>
                <w:p w14:paraId="3A5E9493" w14:textId="1E85C2EE" w:rsidR="00796F3F" w:rsidRDefault="00796F3F" w:rsidP="00796F3F">
                  <w:pPr>
                    <w:spacing w:before="60" w:after="60" w:line="240" w:lineRule="auto"/>
                    <w:rPr>
                      <w:rFonts w:ascii="Arial" w:hAnsi="Arial" w:cs="Arial"/>
                      <w:b/>
                      <w:color w:val="000000"/>
                      <w:sz w:val="16"/>
                      <w:szCs w:val="16"/>
                      <w:lang w:val="de-CH"/>
                    </w:rPr>
                  </w:pPr>
                  <w:r>
                    <w:rPr>
                      <w:rFonts w:ascii="Arial" w:hAnsi="Arial" w:cs="Arial"/>
                      <w:b/>
                      <w:color w:val="000000"/>
                      <w:sz w:val="16"/>
                      <w:szCs w:val="16"/>
                      <w:lang w:val="de-CH"/>
                    </w:rPr>
                    <w:t>Mindestanforderungen «Herkunft der Vermögenswerte» und wirtschaftlicher Hintergrund des Gesamtvermögens»</w:t>
                  </w:r>
                </w:p>
              </w:tc>
            </w:tr>
            <w:tr w:rsidR="00796F3F" w14:paraId="3FB74FF9" w14:textId="77777777" w:rsidTr="00A000FD">
              <w:tc>
                <w:tcPr>
                  <w:tcW w:w="1973" w:type="dxa"/>
                </w:tcPr>
                <w:p w14:paraId="3629FEA8" w14:textId="77777777" w:rsidR="00796F3F" w:rsidRDefault="00796F3F" w:rsidP="00796F3F">
                  <w:pPr>
                    <w:spacing w:before="60" w:after="60" w:line="240" w:lineRule="auto"/>
                    <w:rPr>
                      <w:rFonts w:ascii="Arial" w:hAnsi="Arial" w:cs="Arial"/>
                      <w:color w:val="000000"/>
                      <w:sz w:val="16"/>
                      <w:szCs w:val="16"/>
                      <w:u w:val="single"/>
                      <w:lang w:val="de-CH"/>
                    </w:rPr>
                  </w:pPr>
                  <w:r w:rsidRPr="002330BA">
                    <w:rPr>
                      <w:rFonts w:ascii="Arial" w:hAnsi="Arial" w:cs="Arial"/>
                      <w:color w:val="000000"/>
                      <w:sz w:val="16"/>
                      <w:szCs w:val="16"/>
                      <w:u w:val="single"/>
                      <w:lang w:val="de-CH"/>
                    </w:rPr>
                    <w:t>Stufe 1:</w:t>
                  </w:r>
                </w:p>
                <w:p w14:paraId="041B3951" w14:textId="77777777" w:rsidR="00796F3F" w:rsidRPr="002330BA" w:rsidRDefault="00796F3F" w:rsidP="00796F3F">
                  <w:pPr>
                    <w:spacing w:before="60" w:after="60" w:line="240" w:lineRule="auto"/>
                    <w:rPr>
                      <w:rFonts w:ascii="Arial" w:hAnsi="Arial" w:cs="Arial"/>
                      <w:color w:val="000000"/>
                      <w:sz w:val="16"/>
                      <w:szCs w:val="16"/>
                      <w:lang w:val="de-CH"/>
                    </w:rPr>
                  </w:pPr>
                  <w:r w:rsidRPr="002330BA">
                    <w:rPr>
                      <w:rFonts w:ascii="Arial" w:hAnsi="Arial" w:cs="Arial"/>
                      <w:color w:val="000000"/>
                      <w:sz w:val="16"/>
                      <w:szCs w:val="16"/>
                      <w:lang w:val="de-CH"/>
                    </w:rPr>
                    <w:t>Bis CHF 5'000 Einzeltransaktion (ET)</w:t>
                  </w:r>
                </w:p>
                <w:p w14:paraId="23729A71" w14:textId="77777777" w:rsidR="00796F3F" w:rsidRPr="002330BA" w:rsidRDefault="00796F3F" w:rsidP="00796F3F">
                  <w:pPr>
                    <w:spacing w:before="60" w:after="60" w:line="240" w:lineRule="auto"/>
                    <w:rPr>
                      <w:rFonts w:ascii="Arial" w:hAnsi="Arial" w:cs="Arial"/>
                      <w:color w:val="000000"/>
                      <w:sz w:val="16"/>
                      <w:szCs w:val="16"/>
                      <w:u w:val="single"/>
                      <w:lang w:val="de-CH"/>
                    </w:rPr>
                  </w:pPr>
                  <w:r w:rsidRPr="002330BA">
                    <w:rPr>
                      <w:rFonts w:ascii="Arial" w:hAnsi="Arial" w:cs="Arial"/>
                      <w:color w:val="000000"/>
                      <w:sz w:val="16"/>
                      <w:szCs w:val="16"/>
                      <w:lang w:val="de-CH"/>
                    </w:rPr>
                    <w:t>Bis CHF 10'000 kumuliert pro Jahr (kpJ)</w:t>
                  </w:r>
                </w:p>
              </w:tc>
              <w:tc>
                <w:tcPr>
                  <w:tcW w:w="1974" w:type="dxa"/>
                </w:tcPr>
                <w:p w14:paraId="7E9B957F" w14:textId="77777777" w:rsidR="00796F3F" w:rsidRPr="002330BA" w:rsidRDefault="00796F3F" w:rsidP="00796F3F">
                  <w:pPr>
                    <w:spacing w:before="60" w:after="60" w:line="240" w:lineRule="auto"/>
                    <w:rPr>
                      <w:rFonts w:ascii="Arial" w:hAnsi="Arial" w:cs="Arial"/>
                      <w:color w:val="000000"/>
                      <w:sz w:val="16"/>
                      <w:szCs w:val="16"/>
                      <w:lang w:val="de-CH"/>
                    </w:rPr>
                  </w:pPr>
                  <w:r w:rsidRPr="002330BA">
                    <w:rPr>
                      <w:rFonts w:ascii="Arial" w:hAnsi="Arial" w:cs="Arial"/>
                      <w:color w:val="000000"/>
                      <w:sz w:val="16"/>
                      <w:szCs w:val="16"/>
                      <w:lang w:val="de-CH"/>
                    </w:rPr>
                    <w:t>Stichwort über Herkunft der Vermögenswerte sowie über</w:t>
                  </w:r>
                </w:p>
                <w:p w14:paraId="31C32F09" w14:textId="77777777" w:rsidR="00796F3F" w:rsidRPr="002330BA" w:rsidRDefault="00796F3F" w:rsidP="00796F3F">
                  <w:pPr>
                    <w:spacing w:before="60" w:after="60" w:line="240" w:lineRule="auto"/>
                    <w:rPr>
                      <w:rFonts w:ascii="Arial" w:hAnsi="Arial" w:cs="Arial"/>
                      <w:color w:val="000000"/>
                      <w:sz w:val="16"/>
                      <w:szCs w:val="16"/>
                      <w:lang w:val="de-CH"/>
                    </w:rPr>
                  </w:pPr>
                  <w:r w:rsidRPr="002330BA">
                    <w:rPr>
                      <w:rFonts w:ascii="Arial" w:hAnsi="Arial" w:cs="Arial"/>
                      <w:color w:val="000000"/>
                      <w:sz w:val="16"/>
                      <w:szCs w:val="16"/>
                      <w:lang w:val="de-CH"/>
                    </w:rPr>
                    <w:t>den wirtschaftlichen Hintergrund des Gesamtvermögens</w:t>
                  </w:r>
                </w:p>
                <w:p w14:paraId="27F03686" w14:textId="77777777" w:rsidR="00796F3F" w:rsidRPr="002330BA" w:rsidRDefault="00796F3F" w:rsidP="00796F3F">
                  <w:pPr>
                    <w:spacing w:before="60" w:after="60" w:line="240" w:lineRule="auto"/>
                    <w:rPr>
                      <w:rFonts w:ascii="Arial" w:hAnsi="Arial" w:cs="Arial"/>
                      <w:color w:val="000000"/>
                      <w:sz w:val="16"/>
                      <w:szCs w:val="16"/>
                      <w:lang w:val="de-CH"/>
                    </w:rPr>
                  </w:pPr>
                  <w:r w:rsidRPr="002330BA">
                    <w:rPr>
                      <w:rFonts w:ascii="Arial" w:hAnsi="Arial" w:cs="Arial"/>
                      <w:color w:val="000000"/>
                      <w:sz w:val="16"/>
                      <w:szCs w:val="16"/>
                      <w:lang w:val="de-CH"/>
                    </w:rPr>
                    <w:t>wie „Ersparnisse“, „Erbschaft“, „Ertrag aus Investment in</w:t>
                  </w:r>
                </w:p>
                <w:p w14:paraId="45688CBE" w14:textId="77777777" w:rsidR="00796F3F" w:rsidRPr="002330BA" w:rsidRDefault="00796F3F" w:rsidP="00796F3F">
                  <w:pPr>
                    <w:spacing w:before="60" w:after="60" w:line="240" w:lineRule="auto"/>
                    <w:rPr>
                      <w:rFonts w:ascii="Arial" w:hAnsi="Arial" w:cs="Arial"/>
                      <w:color w:val="000000"/>
                      <w:sz w:val="16"/>
                      <w:szCs w:val="16"/>
                      <w:lang w:val="de-CH"/>
                    </w:rPr>
                  </w:pPr>
                  <w:r w:rsidRPr="002330BA">
                    <w:rPr>
                      <w:rFonts w:ascii="Arial" w:hAnsi="Arial" w:cs="Arial"/>
                      <w:color w:val="000000"/>
                      <w:sz w:val="16"/>
                      <w:szCs w:val="16"/>
                      <w:lang w:val="de-CH"/>
                    </w:rPr>
                    <w:t>Fiat-Geld“ oder „Ertrag aus Investment in virtuelle Währungen bzw. Token“</w:t>
                  </w:r>
                </w:p>
                <w:p w14:paraId="56EC3B99" w14:textId="77777777" w:rsidR="00796F3F" w:rsidRPr="002330BA" w:rsidRDefault="00796F3F" w:rsidP="00796F3F">
                  <w:pPr>
                    <w:spacing w:before="60" w:after="60" w:line="240" w:lineRule="auto"/>
                    <w:rPr>
                      <w:rFonts w:ascii="Arial" w:hAnsi="Arial" w:cs="Arial"/>
                      <w:color w:val="000000"/>
                      <w:sz w:val="16"/>
                      <w:szCs w:val="16"/>
                      <w:lang w:val="de-CH"/>
                    </w:rPr>
                  </w:pPr>
                  <w:r w:rsidRPr="002330BA">
                    <w:rPr>
                      <w:rFonts w:ascii="Arial" w:hAnsi="Arial" w:cs="Arial"/>
                      <w:color w:val="000000"/>
                      <w:sz w:val="16"/>
                      <w:szCs w:val="16"/>
                      <w:lang w:val="de-CH"/>
                    </w:rPr>
                    <w:t>Berufliche Tätigkeit der wirtschaftlich berechtigten Person</w:t>
                  </w:r>
                </w:p>
              </w:tc>
            </w:tr>
            <w:tr w:rsidR="00796F3F" w14:paraId="1C1C99DF" w14:textId="77777777" w:rsidTr="00A000FD">
              <w:tc>
                <w:tcPr>
                  <w:tcW w:w="1973" w:type="dxa"/>
                </w:tcPr>
                <w:p w14:paraId="7683D2CE" w14:textId="77777777" w:rsidR="00796F3F" w:rsidRDefault="00796F3F" w:rsidP="00796F3F">
                  <w:pPr>
                    <w:spacing w:before="60" w:after="60" w:line="240" w:lineRule="auto"/>
                    <w:rPr>
                      <w:rFonts w:ascii="Arial" w:hAnsi="Arial" w:cs="Arial"/>
                      <w:color w:val="000000"/>
                      <w:sz w:val="16"/>
                      <w:szCs w:val="16"/>
                      <w:u w:val="single"/>
                      <w:lang w:val="de-CH"/>
                    </w:rPr>
                  </w:pPr>
                  <w:r w:rsidRPr="002330BA">
                    <w:rPr>
                      <w:rFonts w:ascii="Arial" w:hAnsi="Arial" w:cs="Arial"/>
                      <w:color w:val="000000"/>
                      <w:sz w:val="16"/>
                      <w:szCs w:val="16"/>
                      <w:u w:val="single"/>
                      <w:lang w:val="de-CH"/>
                    </w:rPr>
                    <w:t>Stufe 2:</w:t>
                  </w:r>
                </w:p>
                <w:p w14:paraId="3A3B1063" w14:textId="77777777" w:rsidR="00796F3F" w:rsidRPr="002330BA" w:rsidRDefault="00796F3F" w:rsidP="00796F3F">
                  <w:pPr>
                    <w:spacing w:before="60" w:after="60" w:line="240" w:lineRule="auto"/>
                    <w:rPr>
                      <w:rFonts w:ascii="Arial" w:hAnsi="Arial" w:cs="Arial"/>
                      <w:color w:val="000000"/>
                      <w:sz w:val="16"/>
                      <w:szCs w:val="16"/>
                      <w:lang w:val="de-CH"/>
                    </w:rPr>
                  </w:pPr>
                  <w:r w:rsidRPr="002330BA">
                    <w:rPr>
                      <w:rFonts w:ascii="Arial" w:hAnsi="Arial" w:cs="Arial"/>
                      <w:color w:val="000000"/>
                      <w:sz w:val="16"/>
                      <w:szCs w:val="16"/>
                      <w:lang w:val="de-CH"/>
                    </w:rPr>
                    <w:t>CHF 5'001 - CHF 25'000 ET</w:t>
                  </w:r>
                </w:p>
                <w:p w14:paraId="06F08102" w14:textId="77777777" w:rsidR="00796F3F" w:rsidRPr="002330BA" w:rsidRDefault="00796F3F" w:rsidP="00796F3F">
                  <w:pPr>
                    <w:spacing w:before="60" w:after="60" w:line="240" w:lineRule="auto"/>
                    <w:rPr>
                      <w:rFonts w:ascii="Arial" w:hAnsi="Arial" w:cs="Arial"/>
                      <w:color w:val="000000"/>
                      <w:sz w:val="16"/>
                      <w:szCs w:val="16"/>
                      <w:u w:val="single"/>
                      <w:lang w:val="de-CH"/>
                    </w:rPr>
                  </w:pPr>
                  <w:r w:rsidRPr="002330BA">
                    <w:rPr>
                      <w:rFonts w:ascii="Arial" w:hAnsi="Arial" w:cs="Arial"/>
                      <w:color w:val="000000"/>
                      <w:sz w:val="16"/>
                      <w:szCs w:val="16"/>
                      <w:lang w:val="de-CH"/>
                    </w:rPr>
                    <w:t>CHF 10'001 - bis CHF 25'000 kpJ</w:t>
                  </w:r>
                </w:p>
              </w:tc>
              <w:tc>
                <w:tcPr>
                  <w:tcW w:w="1974" w:type="dxa"/>
                </w:tcPr>
                <w:p w14:paraId="5391D170" w14:textId="77777777" w:rsidR="00796F3F" w:rsidRPr="002330BA" w:rsidRDefault="00796F3F" w:rsidP="00796F3F">
                  <w:pPr>
                    <w:spacing w:before="60" w:after="60" w:line="240" w:lineRule="auto"/>
                    <w:rPr>
                      <w:rFonts w:ascii="Arial" w:hAnsi="Arial" w:cs="Arial"/>
                      <w:color w:val="000000"/>
                      <w:sz w:val="16"/>
                      <w:szCs w:val="16"/>
                      <w:u w:val="single"/>
                      <w:lang w:val="de-CH"/>
                    </w:rPr>
                  </w:pPr>
                  <w:r w:rsidRPr="002330BA">
                    <w:rPr>
                      <w:rFonts w:ascii="Arial" w:hAnsi="Arial" w:cs="Arial"/>
                      <w:color w:val="000000"/>
                      <w:sz w:val="16"/>
                      <w:szCs w:val="16"/>
                      <w:lang w:val="de-CH"/>
                    </w:rPr>
                    <w:t>Zusätzlich: Detailliertere Beschreibung der wirtschaftlichen</w:t>
                  </w:r>
                  <w:r>
                    <w:rPr>
                      <w:rFonts w:ascii="Arial" w:hAnsi="Arial" w:cs="Arial"/>
                      <w:color w:val="000000"/>
                      <w:sz w:val="16"/>
                      <w:szCs w:val="16"/>
                      <w:lang w:val="de-CH"/>
                    </w:rPr>
                    <w:t xml:space="preserve"> </w:t>
                  </w:r>
                  <w:r w:rsidRPr="002330BA">
                    <w:rPr>
                      <w:rFonts w:ascii="Arial" w:hAnsi="Arial" w:cs="Arial"/>
                      <w:color w:val="000000"/>
                      <w:sz w:val="16"/>
                      <w:szCs w:val="16"/>
                      <w:lang w:val="de-CH"/>
                    </w:rPr>
                    <w:t>Herkunft der Vermögenswerte („Freitext“)</w:t>
                  </w:r>
                </w:p>
              </w:tc>
            </w:tr>
            <w:tr w:rsidR="00796F3F" w14:paraId="5185DF55" w14:textId="77777777" w:rsidTr="00A000FD">
              <w:tc>
                <w:tcPr>
                  <w:tcW w:w="1973" w:type="dxa"/>
                </w:tcPr>
                <w:p w14:paraId="1047ADDF" w14:textId="77777777" w:rsidR="00796F3F" w:rsidRDefault="00796F3F" w:rsidP="00796F3F">
                  <w:pPr>
                    <w:spacing w:before="60" w:after="60" w:line="240" w:lineRule="auto"/>
                    <w:rPr>
                      <w:rFonts w:ascii="Arial" w:hAnsi="Arial" w:cs="Arial"/>
                      <w:color w:val="000000"/>
                      <w:sz w:val="16"/>
                      <w:szCs w:val="16"/>
                      <w:u w:val="single"/>
                      <w:lang w:val="de-CH"/>
                    </w:rPr>
                  </w:pPr>
                  <w:r w:rsidRPr="002330BA">
                    <w:rPr>
                      <w:rFonts w:ascii="Arial" w:hAnsi="Arial" w:cs="Arial"/>
                      <w:color w:val="000000"/>
                      <w:sz w:val="16"/>
                      <w:szCs w:val="16"/>
                      <w:u w:val="single"/>
                      <w:lang w:val="de-CH"/>
                    </w:rPr>
                    <w:t>Stufe 3:</w:t>
                  </w:r>
                  <w:r>
                    <w:rPr>
                      <w:rFonts w:ascii="Arial" w:hAnsi="Arial" w:cs="Arial"/>
                      <w:color w:val="000000"/>
                      <w:sz w:val="16"/>
                      <w:szCs w:val="16"/>
                      <w:u w:val="single"/>
                      <w:lang w:val="de-CH"/>
                    </w:rPr>
                    <w:t xml:space="preserve"> </w:t>
                  </w:r>
                </w:p>
                <w:p w14:paraId="28E5FDC8" w14:textId="77777777" w:rsidR="00796F3F" w:rsidRPr="000D0F02" w:rsidRDefault="00796F3F" w:rsidP="00796F3F">
                  <w:pPr>
                    <w:spacing w:before="60" w:after="60" w:line="240" w:lineRule="auto"/>
                    <w:rPr>
                      <w:rFonts w:ascii="Arial" w:hAnsi="Arial" w:cs="Arial"/>
                      <w:color w:val="000000"/>
                      <w:sz w:val="16"/>
                      <w:szCs w:val="16"/>
                      <w:lang w:val="de-CH"/>
                    </w:rPr>
                  </w:pPr>
                  <w:r w:rsidRPr="000D0F02">
                    <w:rPr>
                      <w:rFonts w:ascii="Arial" w:hAnsi="Arial" w:cs="Arial"/>
                      <w:color w:val="000000"/>
                      <w:sz w:val="16"/>
                      <w:szCs w:val="16"/>
                      <w:lang w:val="de-CH"/>
                    </w:rPr>
                    <w:t>CHF 25'001 - CHF 100'000 ET</w:t>
                  </w:r>
                </w:p>
                <w:p w14:paraId="1A45BD39" w14:textId="77777777" w:rsidR="00796F3F" w:rsidRPr="002330BA" w:rsidRDefault="00796F3F" w:rsidP="00796F3F">
                  <w:pPr>
                    <w:spacing w:before="60" w:after="60" w:line="240" w:lineRule="auto"/>
                    <w:rPr>
                      <w:rFonts w:ascii="Arial" w:hAnsi="Arial" w:cs="Arial"/>
                      <w:color w:val="000000"/>
                      <w:sz w:val="16"/>
                      <w:szCs w:val="16"/>
                      <w:u w:val="single"/>
                      <w:lang w:val="de-CH"/>
                    </w:rPr>
                  </w:pPr>
                  <w:r w:rsidRPr="000D0F02">
                    <w:rPr>
                      <w:rFonts w:ascii="Arial" w:hAnsi="Arial" w:cs="Arial"/>
                      <w:color w:val="000000"/>
                      <w:sz w:val="16"/>
                      <w:szCs w:val="16"/>
                      <w:lang w:val="de-CH"/>
                    </w:rPr>
                    <w:t>CHF 25'001 - CHF 100'000 kpJ</w:t>
                  </w:r>
                </w:p>
              </w:tc>
              <w:tc>
                <w:tcPr>
                  <w:tcW w:w="1974" w:type="dxa"/>
                </w:tcPr>
                <w:p w14:paraId="0078E5D7" w14:textId="77777777" w:rsidR="00796F3F" w:rsidRPr="000D0F02" w:rsidRDefault="00796F3F" w:rsidP="00796F3F">
                  <w:pPr>
                    <w:spacing w:before="60" w:after="60" w:line="240" w:lineRule="auto"/>
                    <w:rPr>
                      <w:rFonts w:ascii="Arial" w:hAnsi="Arial" w:cs="Arial"/>
                      <w:color w:val="000000"/>
                      <w:sz w:val="16"/>
                      <w:szCs w:val="16"/>
                      <w:lang w:val="de-CH"/>
                    </w:rPr>
                  </w:pPr>
                  <w:r w:rsidRPr="000D0F02">
                    <w:rPr>
                      <w:rFonts w:ascii="Arial" w:hAnsi="Arial" w:cs="Arial"/>
                      <w:color w:val="000000"/>
                      <w:sz w:val="16"/>
                      <w:szCs w:val="16"/>
                      <w:lang w:val="de-CH"/>
                    </w:rPr>
                    <w:t>Zusätzlich: klare Beschreibung der Quelle und der Höhe</w:t>
                  </w:r>
                </w:p>
                <w:p w14:paraId="39160A13" w14:textId="77777777" w:rsidR="00796F3F" w:rsidRPr="000D0F02" w:rsidRDefault="00796F3F" w:rsidP="00796F3F">
                  <w:pPr>
                    <w:spacing w:before="60" w:after="60" w:line="240" w:lineRule="auto"/>
                    <w:rPr>
                      <w:rFonts w:ascii="Arial" w:hAnsi="Arial" w:cs="Arial"/>
                      <w:color w:val="000000"/>
                      <w:sz w:val="16"/>
                      <w:szCs w:val="16"/>
                      <w:lang w:val="de-CH"/>
                    </w:rPr>
                  </w:pPr>
                  <w:r w:rsidRPr="000D0F02">
                    <w:rPr>
                      <w:rFonts w:ascii="Arial" w:hAnsi="Arial" w:cs="Arial"/>
                      <w:color w:val="000000"/>
                      <w:sz w:val="16"/>
                      <w:szCs w:val="16"/>
                      <w:lang w:val="de-CH"/>
                    </w:rPr>
                    <w:t>(in Bandbreiten) des Einkommens und des Gesamtvermögens der wirtschaftlich berechtigten Person</w:t>
                  </w:r>
                </w:p>
                <w:p w14:paraId="1D8D51BF" w14:textId="77777777" w:rsidR="00796F3F" w:rsidRPr="000D0F02" w:rsidRDefault="00796F3F" w:rsidP="00796F3F">
                  <w:pPr>
                    <w:spacing w:before="60" w:after="60" w:line="240" w:lineRule="auto"/>
                    <w:rPr>
                      <w:rFonts w:ascii="Arial" w:hAnsi="Arial" w:cs="Arial"/>
                      <w:color w:val="000000"/>
                      <w:sz w:val="16"/>
                      <w:szCs w:val="16"/>
                      <w:lang w:val="de-CH"/>
                    </w:rPr>
                  </w:pPr>
                  <w:r w:rsidRPr="000D0F02">
                    <w:rPr>
                      <w:rFonts w:ascii="Arial" w:hAnsi="Arial" w:cs="Arial"/>
                      <w:color w:val="000000"/>
                      <w:sz w:val="16"/>
                      <w:szCs w:val="16"/>
                      <w:lang w:val="de-CH"/>
                    </w:rPr>
                    <w:t>Wenn nötig zusätzlich entsprechende Unterlagen / Belege (siehe dazu Ziff. 5.3.3 der FMA-Richtlinie 2013/1)</w:t>
                  </w:r>
                </w:p>
              </w:tc>
            </w:tr>
            <w:tr w:rsidR="00796F3F" w14:paraId="05A295B4" w14:textId="77777777" w:rsidTr="00A000FD">
              <w:tc>
                <w:tcPr>
                  <w:tcW w:w="1973" w:type="dxa"/>
                </w:tcPr>
                <w:p w14:paraId="17D59CA5" w14:textId="77777777" w:rsidR="00796F3F" w:rsidRDefault="00796F3F" w:rsidP="00796F3F">
                  <w:pPr>
                    <w:spacing w:before="60" w:after="60" w:line="240" w:lineRule="auto"/>
                    <w:rPr>
                      <w:rFonts w:ascii="Arial" w:hAnsi="Arial" w:cs="Arial"/>
                      <w:color w:val="000000"/>
                      <w:sz w:val="16"/>
                      <w:szCs w:val="16"/>
                      <w:u w:val="single"/>
                      <w:lang w:val="de-CH"/>
                    </w:rPr>
                  </w:pPr>
                  <w:r w:rsidRPr="002330BA">
                    <w:rPr>
                      <w:rFonts w:ascii="Arial" w:hAnsi="Arial" w:cs="Arial"/>
                      <w:color w:val="000000"/>
                      <w:sz w:val="16"/>
                      <w:szCs w:val="16"/>
                      <w:u w:val="single"/>
                      <w:lang w:val="de-CH"/>
                    </w:rPr>
                    <w:t>Stufe 4:</w:t>
                  </w:r>
                </w:p>
                <w:p w14:paraId="78E71478" w14:textId="77777777" w:rsidR="00796F3F" w:rsidRPr="00796F3F" w:rsidRDefault="00796F3F" w:rsidP="00796F3F">
                  <w:pPr>
                    <w:spacing w:before="60" w:after="60" w:line="240" w:lineRule="auto"/>
                    <w:rPr>
                      <w:rFonts w:ascii="Arial" w:hAnsi="Arial" w:cs="Arial"/>
                      <w:color w:val="000000"/>
                      <w:sz w:val="16"/>
                      <w:szCs w:val="16"/>
                      <w:u w:val="single"/>
                      <w:lang w:val="de-CH"/>
                    </w:rPr>
                  </w:pPr>
                  <w:r w:rsidRPr="00796F3F">
                    <w:rPr>
                      <w:rFonts w:ascii="Arial" w:hAnsi="Arial" w:cs="Arial"/>
                      <w:color w:val="000000"/>
                      <w:sz w:val="16"/>
                      <w:szCs w:val="16"/>
                      <w:u w:val="single"/>
                      <w:lang w:val="de-CH"/>
                    </w:rPr>
                    <w:t>Über CHF 100'000 ET</w:t>
                  </w:r>
                </w:p>
                <w:p w14:paraId="54093814" w14:textId="77777777" w:rsidR="00796F3F" w:rsidRPr="002330BA" w:rsidRDefault="00796F3F" w:rsidP="00796F3F">
                  <w:pPr>
                    <w:spacing w:before="60" w:after="60" w:line="240" w:lineRule="auto"/>
                    <w:rPr>
                      <w:rFonts w:ascii="Arial" w:hAnsi="Arial" w:cs="Arial"/>
                      <w:color w:val="000000"/>
                      <w:sz w:val="16"/>
                      <w:szCs w:val="16"/>
                      <w:u w:val="single"/>
                      <w:lang w:val="de-CH"/>
                    </w:rPr>
                  </w:pPr>
                  <w:r w:rsidRPr="00796F3F">
                    <w:rPr>
                      <w:rFonts w:ascii="Arial" w:hAnsi="Arial" w:cs="Arial"/>
                      <w:color w:val="000000"/>
                      <w:sz w:val="16"/>
                      <w:szCs w:val="16"/>
                      <w:u w:val="single"/>
                      <w:lang w:val="de-CH"/>
                    </w:rPr>
                    <w:t>Über CHF 100'000 kpJ</w:t>
                  </w:r>
                </w:p>
              </w:tc>
              <w:tc>
                <w:tcPr>
                  <w:tcW w:w="1974" w:type="dxa"/>
                </w:tcPr>
                <w:p w14:paraId="00B9341B" w14:textId="77777777" w:rsidR="00796F3F" w:rsidRPr="00796F3F" w:rsidRDefault="00796F3F" w:rsidP="00796F3F">
                  <w:pPr>
                    <w:spacing w:before="60" w:after="60" w:line="240" w:lineRule="auto"/>
                    <w:rPr>
                      <w:rFonts w:ascii="Arial" w:hAnsi="Arial" w:cs="Arial"/>
                      <w:color w:val="000000"/>
                      <w:sz w:val="16"/>
                      <w:szCs w:val="16"/>
                      <w:lang w:val="de-CH"/>
                    </w:rPr>
                  </w:pPr>
                  <w:r w:rsidRPr="00796F3F">
                    <w:rPr>
                      <w:rFonts w:ascii="Arial" w:hAnsi="Arial" w:cs="Arial"/>
                      <w:color w:val="000000"/>
                      <w:sz w:val="16"/>
                      <w:szCs w:val="16"/>
                      <w:lang w:val="de-CH"/>
                    </w:rPr>
                    <w:t>Detailliertes Geschäftsprofil inkl. entsprechende Dokumente</w:t>
                  </w:r>
                </w:p>
                <w:p w14:paraId="5C10A54E" w14:textId="77777777" w:rsidR="00796F3F" w:rsidRPr="002330BA" w:rsidRDefault="00796F3F" w:rsidP="00796F3F">
                  <w:pPr>
                    <w:spacing w:before="60" w:after="60" w:line="240" w:lineRule="auto"/>
                    <w:rPr>
                      <w:rFonts w:ascii="Arial" w:hAnsi="Arial" w:cs="Arial"/>
                      <w:color w:val="000000"/>
                      <w:sz w:val="16"/>
                      <w:szCs w:val="16"/>
                      <w:u w:val="single"/>
                      <w:lang w:val="de-CH"/>
                    </w:rPr>
                  </w:pPr>
                  <w:r w:rsidRPr="00796F3F">
                    <w:rPr>
                      <w:rFonts w:ascii="Arial" w:hAnsi="Arial" w:cs="Arial"/>
                      <w:color w:val="000000"/>
                      <w:sz w:val="16"/>
                      <w:szCs w:val="16"/>
                      <w:lang w:val="de-CH"/>
                    </w:rPr>
                    <w:lastRenderedPageBreak/>
                    <w:t>und Belege (siehe dazu Ziff. 5.3.3 der FMA-Richtlinie 2013/1)</w:t>
                  </w:r>
                </w:p>
              </w:tc>
            </w:tr>
          </w:tbl>
          <w:p w14:paraId="4955DCB4" w14:textId="77777777" w:rsidR="00796F3F" w:rsidRDefault="00796F3F" w:rsidP="00796F3F">
            <w:pPr>
              <w:spacing w:before="60" w:after="60" w:line="240" w:lineRule="auto"/>
              <w:rPr>
                <w:rFonts w:ascii="Arial" w:hAnsi="Arial" w:cs="Arial"/>
                <w:b/>
                <w:color w:val="000000"/>
                <w:sz w:val="16"/>
                <w:szCs w:val="16"/>
                <w:lang w:val="de-CH"/>
              </w:rPr>
            </w:pPr>
          </w:p>
        </w:tc>
        <w:sdt>
          <w:sdtPr>
            <w:rPr>
              <w:rFonts w:ascii="Arial" w:eastAsia="Times New Roman" w:hAnsi="Arial" w:cs="Arial"/>
              <w:color w:val="000000"/>
              <w:sz w:val="20"/>
              <w:szCs w:val="20"/>
              <w:lang w:val="de-CH" w:eastAsia="de-CH"/>
            </w:rPr>
            <w:id w:val="-1206712513"/>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vAlign w:val="center"/>
              </w:tcPr>
              <w:p w14:paraId="4F4F5C79" w14:textId="1AADD47F" w:rsidR="00796F3F" w:rsidRDefault="00796F3F" w:rsidP="00796F3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6725530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29B5E82" w14:textId="19BDCF33" w:rsidR="00796F3F" w:rsidRDefault="00796F3F" w:rsidP="00796F3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862006320"/>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7E00B5B6" w14:textId="21C2A0CF" w:rsidR="00796F3F" w:rsidRDefault="00796F3F" w:rsidP="00796F3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56794961"/>
            <w:showingPlcHdr/>
            <w:text w:multiLine="1"/>
          </w:sdtPr>
          <w:sdtEndPr/>
          <w:sdtContent>
            <w:tc>
              <w:tcPr>
                <w:tcW w:w="3449" w:type="dxa"/>
                <w:tcBorders>
                  <w:top w:val="dotted" w:sz="4" w:space="0" w:color="auto"/>
                  <w:bottom w:val="dotted" w:sz="4" w:space="0" w:color="auto"/>
                </w:tcBorders>
              </w:tcPr>
              <w:p w14:paraId="7C47FC87" w14:textId="6CE3C7B8" w:rsidR="00796F3F" w:rsidRDefault="00796F3F" w:rsidP="00796F3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796F3F" w:rsidRPr="004028EB" w14:paraId="59FD4731" w14:textId="77777777" w:rsidTr="00796F3F">
        <w:tc>
          <w:tcPr>
            <w:tcW w:w="4170" w:type="dxa"/>
            <w:tcBorders>
              <w:top w:val="dotted" w:sz="4" w:space="0" w:color="auto"/>
              <w:bottom w:val="dotted" w:sz="4" w:space="0" w:color="auto"/>
            </w:tcBorders>
            <w:shd w:val="clear" w:color="auto" w:fill="auto"/>
            <w:vAlign w:val="center"/>
          </w:tcPr>
          <w:p w14:paraId="6511B268"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 xml:space="preserve">Stehen die vorgenommene Risikobewertung und die Massnahmen zur Minderung der Risiken in einem angemessenen Verhältnis zu Art und Grösse des Sorgfaltspflichtigen? </w:t>
            </w:r>
          </w:p>
        </w:tc>
        <w:sdt>
          <w:sdtPr>
            <w:rPr>
              <w:rFonts w:ascii="Arial" w:eastAsia="Times New Roman" w:hAnsi="Arial" w:cs="Arial"/>
              <w:color w:val="000000"/>
              <w:sz w:val="20"/>
              <w:szCs w:val="20"/>
              <w:lang w:val="de-CH" w:eastAsia="de-CH"/>
            </w:rPr>
            <w:id w:val="100930000"/>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auto"/>
                <w:vAlign w:val="center"/>
              </w:tcPr>
              <w:p w14:paraId="72F620A9"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6504584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674FEE46"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836492168"/>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vAlign w:val="center"/>
              </w:tcPr>
              <w:p w14:paraId="0074EF71"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919559214"/>
            <w:showingPlcHdr/>
            <w:text w:multiLine="1"/>
          </w:sdtPr>
          <w:sdtEndPr/>
          <w:sdtContent>
            <w:tc>
              <w:tcPr>
                <w:tcW w:w="3449" w:type="dxa"/>
                <w:tcBorders>
                  <w:top w:val="dotted" w:sz="4" w:space="0" w:color="auto"/>
                  <w:bottom w:val="dotted" w:sz="4" w:space="0" w:color="auto"/>
                </w:tcBorders>
                <w:shd w:val="clear" w:color="auto" w:fill="auto"/>
                <w:vAlign w:val="center"/>
              </w:tcPr>
              <w:p w14:paraId="211266C5"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25ACBCE3" w14:textId="77777777" w:rsidTr="00796F3F">
        <w:tc>
          <w:tcPr>
            <w:tcW w:w="4170" w:type="dxa"/>
            <w:tcBorders>
              <w:top w:val="dotted" w:sz="4" w:space="0" w:color="auto"/>
              <w:bottom w:val="dotted" w:sz="4" w:space="0" w:color="auto"/>
            </w:tcBorders>
            <w:shd w:val="clear" w:color="auto" w:fill="auto"/>
            <w:vAlign w:val="center"/>
          </w:tcPr>
          <w:p w14:paraId="16C3ACB9" w14:textId="77777777" w:rsidR="00796F3F" w:rsidRPr="004028EB" w:rsidRDefault="00796F3F" w:rsidP="00796F3F">
            <w:pPr>
              <w:spacing w:before="60" w:after="60" w:line="240" w:lineRule="auto"/>
              <w:rPr>
                <w:rFonts w:ascii="Arial" w:hAnsi="Arial" w:cs="Arial"/>
                <w:i/>
                <w:color w:val="000000"/>
                <w:sz w:val="16"/>
                <w:szCs w:val="16"/>
                <w:lang w:val="de-CH"/>
              </w:rPr>
            </w:pPr>
            <w:r w:rsidRPr="004028EB">
              <w:rPr>
                <w:rFonts w:ascii="Arial" w:hAnsi="Arial" w:cs="Arial"/>
                <w:i/>
                <w:color w:val="000000"/>
                <w:sz w:val="16"/>
                <w:szCs w:val="16"/>
                <w:lang w:val="de-CH"/>
              </w:rPr>
              <w:t xml:space="preserve">Geschäftspolitik </w:t>
            </w:r>
            <w:proofErr w:type="gramStart"/>
            <w:r w:rsidRPr="004028EB">
              <w:rPr>
                <w:rFonts w:ascii="Arial" w:hAnsi="Arial" w:cs="Arial"/>
                <w:i/>
                <w:color w:val="000000"/>
                <w:sz w:val="16"/>
                <w:szCs w:val="16"/>
                <w:lang w:val="de-CH"/>
              </w:rPr>
              <w:t>hinsichtlich politisch exponierte Personen</w:t>
            </w:r>
            <w:proofErr w:type="gramEnd"/>
            <w:r w:rsidRPr="004028EB">
              <w:rPr>
                <w:rFonts w:ascii="Arial" w:hAnsi="Arial" w:cs="Arial"/>
                <w:i/>
                <w:color w:val="000000"/>
                <w:sz w:val="16"/>
                <w:szCs w:val="16"/>
                <w:lang w:val="de-CH"/>
              </w:rPr>
              <w:t xml:space="preserve"> (PEP) sowie Risiko-Management-System, anhand dessen bestimmt werden kann, ob eine PEP in eine GB involviert ist:</w:t>
            </w:r>
          </w:p>
        </w:tc>
        <w:tc>
          <w:tcPr>
            <w:tcW w:w="5150" w:type="dxa"/>
            <w:gridSpan w:val="4"/>
            <w:tcBorders>
              <w:top w:val="dotted" w:sz="4" w:space="0" w:color="auto"/>
              <w:bottom w:val="dotted" w:sz="4" w:space="0" w:color="auto"/>
            </w:tcBorders>
            <w:shd w:val="clear" w:color="auto" w:fill="auto"/>
            <w:vAlign w:val="center"/>
          </w:tcPr>
          <w:p w14:paraId="6BC5FDF6" w14:textId="0DD1DCBC" w:rsidR="00796F3F" w:rsidRPr="004028EB" w:rsidRDefault="00796F3F" w:rsidP="00796F3F">
            <w:pPr>
              <w:pStyle w:val="Listenabsatz"/>
              <w:spacing w:before="60" w:after="60" w:line="240" w:lineRule="auto"/>
              <w:ind w:left="0"/>
              <w:rPr>
                <w:rFonts w:ascii="Arial" w:hAnsi="Arial" w:cs="Arial"/>
                <w:color w:val="000000"/>
                <w:sz w:val="16"/>
                <w:szCs w:val="16"/>
                <w:lang w:val="de-CH"/>
              </w:rPr>
            </w:pPr>
          </w:p>
        </w:tc>
      </w:tr>
      <w:tr w:rsidR="00796F3F" w:rsidRPr="004028EB" w14:paraId="31EBA12A" w14:textId="77777777" w:rsidTr="00796F3F">
        <w:tc>
          <w:tcPr>
            <w:tcW w:w="4170" w:type="dxa"/>
            <w:tcBorders>
              <w:top w:val="dotted" w:sz="4" w:space="0" w:color="auto"/>
              <w:bottom w:val="dotted" w:sz="4" w:space="0" w:color="auto"/>
            </w:tcBorders>
            <w:shd w:val="clear" w:color="auto" w:fill="auto"/>
            <w:vAlign w:val="center"/>
          </w:tcPr>
          <w:p w14:paraId="359E0E28" w14:textId="77777777" w:rsidR="00796F3F" w:rsidRDefault="00796F3F" w:rsidP="00796F3F">
            <w:pPr>
              <w:pStyle w:val="Listenabsatz"/>
              <w:spacing w:before="60" w:after="60" w:line="240" w:lineRule="auto"/>
              <w:ind w:left="0"/>
              <w:rPr>
                <w:rFonts w:ascii="Arial" w:hAnsi="Arial" w:cs="Arial"/>
                <w:color w:val="000000"/>
                <w:sz w:val="16"/>
                <w:szCs w:val="16"/>
                <w:lang w:val="de-CH"/>
              </w:rPr>
            </w:pPr>
            <w:r w:rsidRPr="00FD02C9">
              <w:rPr>
                <w:rFonts w:ascii="Arial" w:hAnsi="Arial" w:cs="Arial"/>
                <w:color w:val="000000"/>
                <w:sz w:val="16"/>
                <w:szCs w:val="16"/>
                <w:lang w:val="de-CH"/>
              </w:rPr>
              <w:t>Wird das Medien Monitoring analog (gleiches System) dem PEP-Check durchgeführt?</w:t>
            </w:r>
          </w:p>
          <w:p w14:paraId="2C6151C5" w14:textId="56F67C1B" w:rsidR="00796F3F" w:rsidRPr="00FD02C9" w:rsidRDefault="00796F3F" w:rsidP="00796F3F">
            <w:pPr>
              <w:pStyle w:val="Listenabsatz"/>
              <w:spacing w:before="60" w:after="60" w:line="240" w:lineRule="auto"/>
              <w:ind w:left="0"/>
              <w:rPr>
                <w:rFonts w:ascii="Arial" w:hAnsi="Arial" w:cs="Arial"/>
                <w:color w:val="000000"/>
                <w:sz w:val="16"/>
                <w:szCs w:val="16"/>
                <w:lang w:val="de-CH"/>
              </w:rPr>
            </w:pPr>
            <w:r w:rsidRPr="00FD02C9">
              <w:rPr>
                <w:rFonts w:ascii="Arial" w:hAnsi="Arial" w:cs="Arial"/>
                <w:b/>
                <w:color w:val="000000"/>
                <w:sz w:val="16"/>
                <w:szCs w:val="16"/>
                <w:lang w:val="de-CH"/>
              </w:rPr>
              <w:t>Wenn nein,</w:t>
            </w:r>
            <w:r>
              <w:rPr>
                <w:rFonts w:ascii="Arial" w:hAnsi="Arial" w:cs="Arial"/>
                <w:color w:val="000000"/>
                <w:sz w:val="16"/>
                <w:szCs w:val="16"/>
                <w:lang w:val="de-CH"/>
              </w:rPr>
              <w:t xml:space="preserve"> wie wird das Medien Monitoring durchgeführt?</w:t>
            </w:r>
          </w:p>
        </w:tc>
        <w:sdt>
          <w:sdtPr>
            <w:rPr>
              <w:rFonts w:ascii="Arial" w:eastAsia="Times New Roman" w:hAnsi="Arial" w:cs="Arial"/>
              <w:color w:val="000000"/>
              <w:sz w:val="20"/>
              <w:szCs w:val="20"/>
              <w:lang w:val="de-CH" w:eastAsia="de-CH"/>
            </w:rPr>
            <w:id w:val="1421834321"/>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auto"/>
                <w:vAlign w:val="center"/>
              </w:tcPr>
              <w:p w14:paraId="2C8ABC13"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2623205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615DDFA5"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7273379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vAlign w:val="center"/>
              </w:tcPr>
              <w:p w14:paraId="6959A65D"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04072803"/>
            <w:showingPlcHdr/>
            <w:text w:multiLine="1"/>
          </w:sdtPr>
          <w:sdtEndPr/>
          <w:sdtContent>
            <w:tc>
              <w:tcPr>
                <w:tcW w:w="3449" w:type="dxa"/>
                <w:tcBorders>
                  <w:top w:val="dotted" w:sz="4" w:space="0" w:color="auto"/>
                  <w:bottom w:val="dotted" w:sz="4" w:space="0" w:color="auto"/>
                </w:tcBorders>
                <w:shd w:val="clear" w:color="auto" w:fill="auto"/>
                <w:vAlign w:val="center"/>
              </w:tcPr>
              <w:p w14:paraId="2F502D6E"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0E16B043" w14:textId="77777777" w:rsidTr="00796F3F">
        <w:tc>
          <w:tcPr>
            <w:tcW w:w="4170" w:type="dxa"/>
            <w:tcBorders>
              <w:top w:val="dotted" w:sz="4" w:space="0" w:color="auto"/>
              <w:bottom w:val="dotted" w:sz="4" w:space="0" w:color="auto"/>
            </w:tcBorders>
            <w:shd w:val="clear" w:color="auto" w:fill="auto"/>
            <w:vAlign w:val="center"/>
          </w:tcPr>
          <w:p w14:paraId="392D49C7" w14:textId="77777777"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Zu welchem Zeitpunkt erfolgt die erstmalige Ermittlung ob eine allfällige PEP-Eigenschaft vorliegt?</w:t>
            </w:r>
          </w:p>
        </w:tc>
        <w:sdt>
          <w:sdtPr>
            <w:rPr>
              <w:rFonts w:ascii="Arial" w:eastAsia="Times New Roman" w:hAnsi="Arial" w:cs="Arial"/>
              <w:color w:val="000000"/>
              <w:sz w:val="20"/>
              <w:szCs w:val="20"/>
              <w:lang w:val="de-CH" w:eastAsia="de-CH"/>
            </w:rPr>
            <w:id w:val="-734772105"/>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auto"/>
                <w:vAlign w:val="center"/>
              </w:tcPr>
              <w:p w14:paraId="197439D4"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6043733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1ADB2806"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65378044"/>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vAlign w:val="center"/>
              </w:tcPr>
              <w:p w14:paraId="649B35E2"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436662742"/>
            <w:showingPlcHdr/>
            <w:text w:multiLine="1"/>
          </w:sdtPr>
          <w:sdtEndPr/>
          <w:sdtContent>
            <w:tc>
              <w:tcPr>
                <w:tcW w:w="3449" w:type="dxa"/>
                <w:tcBorders>
                  <w:top w:val="dotted" w:sz="4" w:space="0" w:color="auto"/>
                  <w:bottom w:val="dotted" w:sz="4" w:space="0" w:color="auto"/>
                </w:tcBorders>
                <w:shd w:val="clear" w:color="auto" w:fill="auto"/>
                <w:vAlign w:val="center"/>
              </w:tcPr>
              <w:p w14:paraId="316F18C9"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55630C7E" w14:textId="77777777" w:rsidTr="00796F3F">
        <w:tc>
          <w:tcPr>
            <w:tcW w:w="4170" w:type="dxa"/>
            <w:tcBorders>
              <w:top w:val="dotted" w:sz="4" w:space="0" w:color="auto"/>
              <w:bottom w:val="dotted" w:sz="4" w:space="0" w:color="auto"/>
            </w:tcBorders>
            <w:shd w:val="clear" w:color="auto" w:fill="auto"/>
            <w:vAlign w:val="center"/>
          </w:tcPr>
          <w:p w14:paraId="1774BAA2" w14:textId="77777777"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Werden auch sämtliche festgestellten und überprüften wirtschaftlich berechtigten Personen auf eine allfällige PEP-Eigenschaft überprüft?</w:t>
            </w:r>
          </w:p>
        </w:tc>
        <w:sdt>
          <w:sdtPr>
            <w:rPr>
              <w:rFonts w:ascii="Arial" w:eastAsia="Times New Roman" w:hAnsi="Arial" w:cs="Arial"/>
              <w:color w:val="000000"/>
              <w:sz w:val="20"/>
              <w:szCs w:val="20"/>
              <w:lang w:val="de-CH" w:eastAsia="de-CH"/>
            </w:rPr>
            <w:id w:val="-217667635"/>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auto"/>
                <w:vAlign w:val="center"/>
              </w:tcPr>
              <w:p w14:paraId="7428867B"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4664423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51BC0E46"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75235927"/>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vAlign w:val="center"/>
              </w:tcPr>
              <w:p w14:paraId="367C7B5B"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133971952"/>
            <w:showingPlcHdr/>
            <w:text w:multiLine="1"/>
          </w:sdtPr>
          <w:sdtEndPr/>
          <w:sdtContent>
            <w:tc>
              <w:tcPr>
                <w:tcW w:w="3449" w:type="dxa"/>
                <w:tcBorders>
                  <w:top w:val="dotted" w:sz="4" w:space="0" w:color="auto"/>
                  <w:bottom w:val="dotted" w:sz="4" w:space="0" w:color="auto"/>
                </w:tcBorders>
                <w:shd w:val="clear" w:color="auto" w:fill="auto"/>
                <w:vAlign w:val="center"/>
              </w:tcPr>
              <w:p w14:paraId="6095296C"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4F11F84B" w14:textId="77777777" w:rsidTr="00796F3F">
        <w:tc>
          <w:tcPr>
            <w:tcW w:w="4170" w:type="dxa"/>
            <w:tcBorders>
              <w:top w:val="dotted" w:sz="4" w:space="0" w:color="auto"/>
              <w:bottom w:val="dotted" w:sz="4" w:space="0" w:color="auto"/>
            </w:tcBorders>
            <w:shd w:val="clear" w:color="auto" w:fill="auto"/>
            <w:vAlign w:val="center"/>
          </w:tcPr>
          <w:p w14:paraId="53E32C11" w14:textId="27A0637F"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Erfolgt die PEP-Ermittlung mittels informatikgestützten Systems?</w:t>
            </w:r>
            <w:r>
              <w:rPr>
                <w:rFonts w:ascii="Arial" w:hAnsi="Arial" w:cs="Arial"/>
                <w:color w:val="000000"/>
                <w:sz w:val="16"/>
                <w:szCs w:val="16"/>
                <w:lang w:val="de-CH"/>
              </w:rPr>
              <w:t xml:space="preserve"> (VT-DL müssen in jedem Fall über ein System für den PEP-Check verfügen)</w:t>
            </w:r>
          </w:p>
          <w:p w14:paraId="4D1E7067" w14:textId="77777777" w:rsidR="00796F3F" w:rsidRPr="004028EB" w:rsidRDefault="00796F3F" w:rsidP="00796F3F">
            <w:pPr>
              <w:pStyle w:val="Listenabsatz"/>
              <w:spacing w:before="60" w:after="60" w:line="240" w:lineRule="auto"/>
              <w:ind w:left="0"/>
              <w:rPr>
                <w:rFonts w:ascii="Arial" w:hAnsi="Arial" w:cs="Arial"/>
                <w:b/>
                <w:color w:val="000000"/>
                <w:sz w:val="16"/>
                <w:szCs w:val="16"/>
                <w:lang w:val="de-CH"/>
              </w:rPr>
            </w:pPr>
            <w:r w:rsidRPr="004028EB">
              <w:rPr>
                <w:rFonts w:ascii="Arial" w:hAnsi="Arial" w:cs="Arial"/>
                <w:b/>
                <w:color w:val="000000"/>
                <w:sz w:val="16"/>
                <w:szCs w:val="16"/>
                <w:lang w:val="de-CH"/>
              </w:rPr>
              <w:t xml:space="preserve">Beschreibung des eingesetzten Systems: </w:t>
            </w:r>
          </w:p>
          <w:p w14:paraId="23CAEC4C" w14:textId="77777777" w:rsidR="00796F3F" w:rsidRPr="004028EB" w:rsidRDefault="008A6913" w:rsidP="00796F3F">
            <w:pPr>
              <w:pStyle w:val="Listenabsatz"/>
              <w:spacing w:before="60" w:after="60" w:line="240" w:lineRule="auto"/>
              <w:ind w:left="0"/>
              <w:rPr>
                <w:rFonts w:ascii="Arial" w:hAnsi="Arial" w:cs="Arial"/>
                <w:color w:val="000000"/>
                <w:sz w:val="16"/>
                <w:szCs w:val="16"/>
                <w:lang w:val="de-CH"/>
              </w:rPr>
            </w:pPr>
            <w:sdt>
              <w:sdtPr>
                <w:rPr>
                  <w:rFonts w:ascii="Arial" w:hAnsi="Arial" w:cs="Arial"/>
                  <w:b/>
                  <w:color w:val="000000"/>
                  <w:sz w:val="16"/>
                  <w:szCs w:val="16"/>
                  <w:lang w:val="de-CH"/>
                </w:rPr>
                <w:id w:val="-2118971713"/>
                <w:showingPlcHdr/>
                <w:text/>
              </w:sdtPr>
              <w:sdtEndPr/>
              <w:sdtContent>
                <w:r w:rsidR="00796F3F" w:rsidRPr="004028EB">
                  <w:rPr>
                    <w:rStyle w:val="Platzhaltertext"/>
                    <w:sz w:val="16"/>
                    <w:szCs w:val="16"/>
                    <w:lang w:val="de-CH"/>
                  </w:rPr>
                  <w:t>Klicken Sie hier, um Text einzugeben.</w:t>
                </w:r>
              </w:sdtContent>
            </w:sdt>
          </w:p>
        </w:tc>
        <w:sdt>
          <w:sdtPr>
            <w:rPr>
              <w:rFonts w:ascii="Arial" w:eastAsia="Times New Roman" w:hAnsi="Arial" w:cs="Arial"/>
              <w:color w:val="000000"/>
              <w:sz w:val="20"/>
              <w:szCs w:val="20"/>
              <w:lang w:val="de-CH" w:eastAsia="de-CH"/>
            </w:rPr>
            <w:id w:val="-1972431562"/>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auto"/>
                <w:vAlign w:val="center"/>
              </w:tcPr>
              <w:p w14:paraId="3AD7E106" w14:textId="415DD16D"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1145418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06E06C9D"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81107222"/>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vAlign w:val="center"/>
              </w:tcPr>
              <w:p w14:paraId="6AB376CF" w14:textId="7653C1BE"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810682639"/>
            <w:showingPlcHdr/>
            <w:text w:multiLine="1"/>
          </w:sdtPr>
          <w:sdtEndPr/>
          <w:sdtContent>
            <w:tc>
              <w:tcPr>
                <w:tcW w:w="3449" w:type="dxa"/>
                <w:tcBorders>
                  <w:top w:val="dotted" w:sz="4" w:space="0" w:color="auto"/>
                  <w:bottom w:val="dotted" w:sz="4" w:space="0" w:color="auto"/>
                </w:tcBorders>
                <w:shd w:val="clear" w:color="auto" w:fill="auto"/>
                <w:vAlign w:val="center"/>
              </w:tcPr>
              <w:p w14:paraId="01E1D0C0"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360B08E0" w14:textId="77777777" w:rsidTr="00796F3F">
        <w:tc>
          <w:tcPr>
            <w:tcW w:w="4170" w:type="dxa"/>
            <w:tcBorders>
              <w:top w:val="dotted" w:sz="4" w:space="0" w:color="auto"/>
              <w:bottom w:val="dotted" w:sz="4" w:space="0" w:color="auto"/>
            </w:tcBorders>
            <w:shd w:val="clear" w:color="auto" w:fill="auto"/>
            <w:vAlign w:val="center"/>
          </w:tcPr>
          <w:p w14:paraId="7F6F24F8" w14:textId="77777777"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In welchem Rhythmus wird der PEP-Abgleich jeweils vorgenommen?</w:t>
            </w:r>
          </w:p>
          <w:p w14:paraId="65EA3920" w14:textId="77777777" w:rsidR="00796F3F" w:rsidRPr="004028EB" w:rsidRDefault="00796F3F" w:rsidP="00796F3F">
            <w:pPr>
              <w:spacing w:before="60" w:after="60" w:line="240" w:lineRule="auto"/>
              <w:rPr>
                <w:rFonts w:ascii="Arial" w:hAnsi="Arial" w:cs="Arial"/>
                <w:b/>
                <w:color w:val="000000"/>
                <w:sz w:val="16"/>
                <w:szCs w:val="16"/>
                <w:lang w:val="de-CH"/>
              </w:rPr>
            </w:pPr>
            <w:r w:rsidRPr="004028EB">
              <w:rPr>
                <w:rFonts w:ascii="Arial" w:hAnsi="Arial" w:cs="Arial"/>
                <w:b/>
                <w:color w:val="000000"/>
                <w:sz w:val="16"/>
                <w:szCs w:val="16"/>
                <w:lang w:val="de-CH"/>
              </w:rPr>
              <w:t xml:space="preserve">Antwort: </w:t>
            </w:r>
            <w:sdt>
              <w:sdtPr>
                <w:rPr>
                  <w:rFonts w:ascii="Arial" w:hAnsi="Arial" w:cs="Arial"/>
                  <w:b/>
                  <w:color w:val="000000"/>
                  <w:sz w:val="16"/>
                  <w:szCs w:val="16"/>
                  <w:lang w:val="de-CH"/>
                </w:rPr>
                <w:id w:val="1668207955"/>
                <w:showingPlcHdr/>
                <w:text/>
              </w:sdtPr>
              <w:sdtEndPr/>
              <w:sdtContent>
                <w:r w:rsidRPr="004028EB">
                  <w:rPr>
                    <w:rStyle w:val="Platzhaltertext"/>
                    <w:sz w:val="16"/>
                    <w:szCs w:val="16"/>
                    <w:lang w:val="de-CH"/>
                  </w:rPr>
                  <w:t>Klicken Sie hier, um Text einzugeben.</w:t>
                </w:r>
              </w:sdtContent>
            </w:sdt>
          </w:p>
        </w:tc>
        <w:tc>
          <w:tcPr>
            <w:tcW w:w="1701" w:type="dxa"/>
            <w:gridSpan w:val="3"/>
            <w:tcBorders>
              <w:top w:val="dotted" w:sz="4" w:space="0" w:color="auto"/>
              <w:bottom w:val="dotted" w:sz="4" w:space="0" w:color="auto"/>
            </w:tcBorders>
            <w:shd w:val="clear" w:color="auto" w:fill="auto"/>
            <w:vAlign w:val="center"/>
          </w:tcPr>
          <w:p w14:paraId="659E645A"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1776551993"/>
            <w:showingPlcHdr/>
            <w:text w:multiLine="1"/>
          </w:sdtPr>
          <w:sdtEndPr/>
          <w:sdtContent>
            <w:tc>
              <w:tcPr>
                <w:tcW w:w="3449" w:type="dxa"/>
                <w:tcBorders>
                  <w:top w:val="dotted" w:sz="4" w:space="0" w:color="auto"/>
                  <w:bottom w:val="dotted" w:sz="4" w:space="0" w:color="auto"/>
                </w:tcBorders>
                <w:shd w:val="clear" w:color="auto" w:fill="auto"/>
                <w:vAlign w:val="center"/>
              </w:tcPr>
              <w:p w14:paraId="087CC7D6"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0C6D7C05" w14:textId="77777777" w:rsidTr="00796F3F">
        <w:tc>
          <w:tcPr>
            <w:tcW w:w="4170" w:type="dxa"/>
            <w:tcBorders>
              <w:top w:val="dotted" w:sz="4" w:space="0" w:color="auto"/>
              <w:bottom w:val="dotted" w:sz="4" w:space="0" w:color="auto"/>
            </w:tcBorders>
            <w:shd w:val="clear" w:color="auto" w:fill="auto"/>
            <w:vAlign w:val="center"/>
          </w:tcPr>
          <w:p w14:paraId="606052B0" w14:textId="77777777"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In welcher Form werden die PEP-Abgleiche dokumentiert (elektronisch oder physisch)?</w:t>
            </w:r>
          </w:p>
          <w:p w14:paraId="6A51178E"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Fonts w:ascii="Arial" w:hAnsi="Arial" w:cs="Arial"/>
                <w:b/>
                <w:color w:val="000000"/>
                <w:sz w:val="16"/>
                <w:szCs w:val="16"/>
                <w:lang w:val="de-CH"/>
              </w:rPr>
              <w:t xml:space="preserve">Antwort: </w:t>
            </w:r>
            <w:sdt>
              <w:sdtPr>
                <w:rPr>
                  <w:rFonts w:ascii="Arial" w:hAnsi="Arial" w:cs="Arial"/>
                  <w:b/>
                  <w:color w:val="000000"/>
                  <w:sz w:val="16"/>
                  <w:szCs w:val="16"/>
                  <w:lang w:val="de-CH"/>
                </w:rPr>
                <w:id w:val="-1763437442"/>
                <w:showingPlcHdr/>
                <w:text/>
              </w:sdtPr>
              <w:sdtEndPr/>
              <w:sdtContent>
                <w:r w:rsidRPr="004028EB">
                  <w:rPr>
                    <w:rStyle w:val="Platzhaltertext"/>
                    <w:sz w:val="16"/>
                    <w:szCs w:val="16"/>
                    <w:lang w:val="de-CH"/>
                  </w:rPr>
                  <w:t>Klicken Sie hier, um Text einzugeben.</w:t>
                </w:r>
              </w:sdtContent>
            </w:sdt>
          </w:p>
        </w:tc>
        <w:tc>
          <w:tcPr>
            <w:tcW w:w="1701" w:type="dxa"/>
            <w:gridSpan w:val="3"/>
            <w:tcBorders>
              <w:top w:val="dotted" w:sz="4" w:space="0" w:color="auto"/>
              <w:bottom w:val="dotted" w:sz="4" w:space="0" w:color="auto"/>
            </w:tcBorders>
            <w:shd w:val="clear" w:color="auto" w:fill="auto"/>
            <w:vAlign w:val="center"/>
          </w:tcPr>
          <w:p w14:paraId="440198D3"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1690749164"/>
            <w:showingPlcHdr/>
            <w:text w:multiLine="1"/>
          </w:sdtPr>
          <w:sdtEndPr/>
          <w:sdtContent>
            <w:tc>
              <w:tcPr>
                <w:tcW w:w="3449" w:type="dxa"/>
                <w:tcBorders>
                  <w:top w:val="dotted" w:sz="4" w:space="0" w:color="auto"/>
                  <w:bottom w:val="dotted" w:sz="4" w:space="0" w:color="auto"/>
                </w:tcBorders>
                <w:shd w:val="clear" w:color="auto" w:fill="auto"/>
                <w:vAlign w:val="center"/>
              </w:tcPr>
              <w:p w14:paraId="0C50A242"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2A0EBBEF" w14:textId="77777777" w:rsidTr="00796F3F">
        <w:tc>
          <w:tcPr>
            <w:tcW w:w="4170" w:type="dxa"/>
            <w:tcBorders>
              <w:top w:val="dotted" w:sz="4" w:space="0" w:color="auto"/>
              <w:bottom w:val="dotted" w:sz="4" w:space="0" w:color="auto"/>
            </w:tcBorders>
            <w:shd w:val="clear" w:color="auto" w:fill="auto"/>
            <w:vAlign w:val="center"/>
          </w:tcPr>
          <w:p w14:paraId="1BB982C5" w14:textId="5CBC4F24" w:rsidR="00796F3F" w:rsidRPr="004028EB" w:rsidRDefault="00796F3F" w:rsidP="00796F3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Ist eine Prüfspur vorhanden?</w:t>
            </w:r>
          </w:p>
        </w:tc>
        <w:sdt>
          <w:sdtPr>
            <w:rPr>
              <w:rFonts w:ascii="Arial" w:eastAsia="Times New Roman" w:hAnsi="Arial" w:cs="Arial"/>
              <w:color w:val="000000"/>
              <w:sz w:val="20"/>
              <w:szCs w:val="20"/>
              <w:lang w:val="de-CH" w:eastAsia="de-CH"/>
            </w:rPr>
            <w:id w:val="-1454787389"/>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auto"/>
                <w:vAlign w:val="center"/>
              </w:tcPr>
              <w:p w14:paraId="59A9959B" w14:textId="4C60409D"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eastAsia="Times New Roman" w:hAnsi="Arial" w:cs="Arial"/>
              <w:color w:val="000000"/>
              <w:sz w:val="20"/>
              <w:szCs w:val="20"/>
              <w:lang w:val="de-CH" w:eastAsia="de-CH"/>
            </w:rPr>
            <w:id w:val="28170297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59DD4CC0" w14:textId="77714973"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5041000"/>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vAlign w:val="center"/>
              </w:tcPr>
              <w:p w14:paraId="36DA8E2B" w14:textId="2349B0A1"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200469944"/>
            <w:showingPlcHdr/>
            <w:text w:multiLine="1"/>
          </w:sdtPr>
          <w:sdtEndPr/>
          <w:sdtContent>
            <w:tc>
              <w:tcPr>
                <w:tcW w:w="3449" w:type="dxa"/>
                <w:tcBorders>
                  <w:top w:val="dotted" w:sz="4" w:space="0" w:color="auto"/>
                  <w:bottom w:val="dotted" w:sz="4" w:space="0" w:color="auto"/>
                </w:tcBorders>
                <w:shd w:val="clear" w:color="auto" w:fill="auto"/>
                <w:vAlign w:val="center"/>
              </w:tcPr>
              <w:p w14:paraId="798CCFD9" w14:textId="24E2F335" w:rsidR="00796F3F" w:rsidRDefault="00796F3F" w:rsidP="00796F3F">
                <w:pPr>
                  <w:pStyle w:val="Listenabsatz"/>
                  <w:spacing w:before="60" w:after="60" w:line="240" w:lineRule="auto"/>
                  <w:ind w:left="0"/>
                  <w:rPr>
                    <w:rFonts w:ascii="Arial" w:hAnsi="Arial" w:cs="Arial"/>
                    <w:sz w:val="20"/>
                    <w:szCs w:val="20"/>
                    <w:lang w:val="de-CH"/>
                  </w:rPr>
                </w:pPr>
                <w:r w:rsidRPr="004028EB">
                  <w:rPr>
                    <w:rStyle w:val="Platzhaltertext"/>
                    <w:sz w:val="16"/>
                    <w:szCs w:val="16"/>
                    <w:lang w:val="de-CH"/>
                  </w:rPr>
                  <w:t>Klicken Sie hier, um Text einzugeben.</w:t>
                </w:r>
              </w:p>
            </w:tc>
          </w:sdtContent>
        </w:sdt>
      </w:tr>
      <w:tr w:rsidR="00796F3F" w:rsidRPr="004028EB" w14:paraId="7A633259" w14:textId="77777777" w:rsidTr="00796F3F">
        <w:tc>
          <w:tcPr>
            <w:tcW w:w="4170" w:type="dxa"/>
            <w:tcBorders>
              <w:top w:val="dotted" w:sz="4" w:space="0" w:color="auto"/>
              <w:bottom w:val="dotted" w:sz="4" w:space="0" w:color="auto"/>
            </w:tcBorders>
            <w:shd w:val="clear" w:color="auto" w:fill="auto"/>
            <w:vAlign w:val="center"/>
          </w:tcPr>
          <w:p w14:paraId="5F3B8E93" w14:textId="77777777"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Werden im Fall einer PEP-Eigenschaft des VP oder eines WB jedenfalls verstärkte Sorgfaltspflichten angewandt?</w:t>
            </w:r>
          </w:p>
        </w:tc>
        <w:sdt>
          <w:sdtPr>
            <w:rPr>
              <w:rFonts w:ascii="Arial" w:eastAsia="Times New Roman" w:hAnsi="Arial" w:cs="Arial"/>
              <w:color w:val="000000"/>
              <w:sz w:val="20"/>
              <w:szCs w:val="20"/>
              <w:lang w:val="de-CH" w:eastAsia="de-CH"/>
            </w:rPr>
            <w:id w:val="89676695"/>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auto"/>
                <w:vAlign w:val="center"/>
              </w:tcPr>
              <w:p w14:paraId="0AD9978A"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076842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58973F74"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80055819"/>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auto"/>
                <w:vAlign w:val="center"/>
              </w:tcPr>
              <w:p w14:paraId="3D6A396E"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63181131"/>
            <w:showingPlcHdr/>
            <w:text w:multiLine="1"/>
          </w:sdtPr>
          <w:sdtEndPr/>
          <w:sdtContent>
            <w:tc>
              <w:tcPr>
                <w:tcW w:w="3449" w:type="dxa"/>
                <w:tcBorders>
                  <w:top w:val="dotted" w:sz="4" w:space="0" w:color="auto"/>
                  <w:bottom w:val="dotted" w:sz="4" w:space="0" w:color="auto"/>
                </w:tcBorders>
                <w:shd w:val="clear" w:color="auto" w:fill="auto"/>
                <w:vAlign w:val="center"/>
              </w:tcPr>
              <w:p w14:paraId="2F2A0734"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237CBC1C" w14:textId="77777777" w:rsidTr="00796F3F">
        <w:tc>
          <w:tcPr>
            <w:tcW w:w="4170" w:type="dxa"/>
            <w:tcBorders>
              <w:top w:val="dotted" w:sz="4" w:space="0" w:color="auto"/>
              <w:bottom w:val="dotted" w:sz="4" w:space="0" w:color="auto"/>
            </w:tcBorders>
            <w:shd w:val="clear" w:color="auto" w:fill="auto"/>
            <w:vAlign w:val="center"/>
          </w:tcPr>
          <w:p w14:paraId="4A8F8614" w14:textId="77777777"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b/>
                <w:color w:val="000000"/>
                <w:sz w:val="16"/>
                <w:szCs w:val="16"/>
                <w:lang w:val="de-CH"/>
              </w:rPr>
              <w:t>Wenn ja,</w:t>
            </w:r>
            <w:r w:rsidRPr="004028EB">
              <w:rPr>
                <w:rFonts w:ascii="Arial" w:hAnsi="Arial" w:cs="Arial"/>
                <w:color w:val="000000"/>
                <w:sz w:val="16"/>
                <w:szCs w:val="16"/>
                <w:lang w:val="de-CH"/>
              </w:rPr>
              <w:t xml:space="preserve"> welche konkreten Massnahmen werden zusätzlich ergriffen?</w:t>
            </w:r>
          </w:p>
          <w:p w14:paraId="7F178FF1" w14:textId="77777777" w:rsidR="00796F3F" w:rsidRPr="004028EB" w:rsidRDefault="00796F3F" w:rsidP="00796F3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Antwort:</w:t>
            </w:r>
          </w:p>
          <w:p w14:paraId="45FA1938" w14:textId="77777777" w:rsidR="00796F3F" w:rsidRPr="004028EB" w:rsidRDefault="00796F3F" w:rsidP="00796F3F">
            <w:pPr>
              <w:spacing w:before="60" w:after="60" w:line="240" w:lineRule="auto"/>
              <w:rPr>
                <w:rFonts w:ascii="Arial" w:hAnsi="Arial" w:cs="Arial"/>
                <w:color w:val="000000"/>
                <w:sz w:val="16"/>
                <w:szCs w:val="16"/>
                <w:lang w:val="de-CH"/>
              </w:rPr>
            </w:pPr>
          </w:p>
          <w:p w14:paraId="579DEF0E" w14:textId="3CE93570" w:rsidR="00796F3F" w:rsidRPr="00FD02C9" w:rsidRDefault="00796F3F" w:rsidP="00796F3F">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rPr>
                <w:rFonts w:ascii="Arial" w:hAnsi="Arial" w:cs="Arial"/>
                <w:i/>
                <w:color w:val="000000"/>
                <w:sz w:val="16"/>
                <w:szCs w:val="16"/>
                <w:lang w:val="de-CH"/>
              </w:rPr>
            </w:pPr>
            <w:r w:rsidRPr="004028EB">
              <w:rPr>
                <w:rFonts w:ascii="Arial" w:hAnsi="Arial" w:cs="Arial"/>
                <w:b/>
                <w:i/>
                <w:color w:val="000000"/>
                <w:sz w:val="16"/>
                <w:szCs w:val="16"/>
                <w:lang w:val="de-CH"/>
              </w:rPr>
              <w:t>Prüfungshinweis</w:t>
            </w:r>
            <w:r w:rsidRPr="004028EB">
              <w:rPr>
                <w:rFonts w:ascii="Arial" w:hAnsi="Arial" w:cs="Arial"/>
                <w:i/>
                <w:color w:val="000000"/>
                <w:sz w:val="16"/>
                <w:szCs w:val="16"/>
                <w:lang w:val="de-CH"/>
              </w:rPr>
              <w:t>:</w:t>
            </w:r>
            <w:r w:rsidRPr="004028EB">
              <w:rPr>
                <w:lang w:val="de-CH"/>
              </w:rPr>
              <w:t xml:space="preserve"> </w:t>
            </w:r>
            <w:r w:rsidRPr="004028EB">
              <w:rPr>
                <w:rFonts w:ascii="Arial" w:hAnsi="Arial" w:cs="Arial"/>
                <w:i/>
                <w:color w:val="000000"/>
                <w:sz w:val="16"/>
                <w:szCs w:val="16"/>
                <w:lang w:val="de-CH"/>
              </w:rPr>
              <w:t xml:space="preserve">Wenn </w:t>
            </w:r>
            <w:r w:rsidRPr="004028EB">
              <w:rPr>
                <w:rFonts w:ascii="Arial" w:hAnsi="Arial" w:cs="Arial"/>
                <w:b/>
                <w:i/>
                <w:color w:val="000000"/>
                <w:sz w:val="16"/>
                <w:szCs w:val="16"/>
                <w:lang w:val="de-CH"/>
              </w:rPr>
              <w:t>nein</w:t>
            </w:r>
            <w:r w:rsidRPr="004028EB">
              <w:rPr>
                <w:rFonts w:ascii="Arial" w:hAnsi="Arial" w:cs="Arial"/>
                <w:i/>
                <w:color w:val="000000"/>
                <w:sz w:val="16"/>
                <w:szCs w:val="16"/>
                <w:lang w:val="de-CH"/>
              </w:rPr>
              <w:t>, ausführliche Beschreibung der seitens des FI ergriffenen Massnahmen bzw. des Status Quo zum Zeitpunkt der Vor-Ort-Kontrolle (inkl. Verweis auf die entsprechenden Ausführungen sowie die Feststellung im Kontrollbericht).</w:t>
            </w:r>
          </w:p>
        </w:tc>
        <w:tc>
          <w:tcPr>
            <w:tcW w:w="1701" w:type="dxa"/>
            <w:gridSpan w:val="3"/>
            <w:tcBorders>
              <w:top w:val="dotted" w:sz="4" w:space="0" w:color="auto"/>
              <w:bottom w:val="dotted" w:sz="4" w:space="0" w:color="auto"/>
            </w:tcBorders>
            <w:shd w:val="clear" w:color="auto" w:fill="auto"/>
            <w:vAlign w:val="center"/>
          </w:tcPr>
          <w:p w14:paraId="60E8BE48"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2147463821"/>
            <w:showingPlcHdr/>
            <w:text w:multiLine="1"/>
          </w:sdtPr>
          <w:sdtEndPr/>
          <w:sdtContent>
            <w:tc>
              <w:tcPr>
                <w:tcW w:w="3449" w:type="dxa"/>
                <w:tcBorders>
                  <w:top w:val="dotted" w:sz="4" w:space="0" w:color="auto"/>
                  <w:bottom w:val="dotted" w:sz="4" w:space="0" w:color="auto"/>
                </w:tcBorders>
                <w:shd w:val="clear" w:color="auto" w:fill="auto"/>
                <w:vAlign w:val="center"/>
              </w:tcPr>
              <w:p w14:paraId="5BD8B3F6" w14:textId="77777777" w:rsidR="00796F3F" w:rsidRPr="004028EB" w:rsidRDefault="00796F3F" w:rsidP="00796F3F">
                <w:pPr>
                  <w:pStyle w:val="Listenabsatz"/>
                  <w:spacing w:before="60" w:after="60" w:line="240" w:lineRule="auto"/>
                  <w:ind w:left="0"/>
                  <w:rPr>
                    <w:rFonts w:ascii="Arial" w:hAnsi="Arial" w:cs="Arial"/>
                    <w:color w:val="000000"/>
                    <w:sz w:val="16"/>
                    <w:szCs w:val="16"/>
                    <w:lang w:val="de-CH"/>
                  </w:rPr>
                </w:pPr>
                <w:r w:rsidRPr="004028EB">
                  <w:rPr>
                    <w:rStyle w:val="Platzhaltertext"/>
                    <w:sz w:val="16"/>
                    <w:szCs w:val="16"/>
                    <w:lang w:val="de-CH"/>
                  </w:rPr>
                  <w:t>Klicken Sie hier, um Text einzugeben.</w:t>
                </w:r>
              </w:p>
            </w:tc>
          </w:sdtContent>
        </w:sdt>
      </w:tr>
      <w:tr w:rsidR="00796F3F" w:rsidRPr="004028EB" w14:paraId="48291B28" w14:textId="77777777" w:rsidTr="00796F3F">
        <w:tc>
          <w:tcPr>
            <w:tcW w:w="4170" w:type="dxa"/>
            <w:tcBorders>
              <w:top w:val="dotted" w:sz="4" w:space="0" w:color="auto"/>
              <w:bottom w:val="dotted" w:sz="4" w:space="0" w:color="auto"/>
            </w:tcBorders>
            <w:shd w:val="clear" w:color="auto" w:fill="F2F2F2" w:themeFill="background1" w:themeFillShade="F2"/>
            <w:vAlign w:val="center"/>
          </w:tcPr>
          <w:p w14:paraId="64A10DE9" w14:textId="77777777" w:rsidR="00796F3F" w:rsidRPr="004028EB" w:rsidRDefault="00796F3F" w:rsidP="00796F3F">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893240210"/>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F2F2F2" w:themeFill="background1" w:themeFillShade="F2"/>
                <w:vAlign w:val="center"/>
              </w:tcPr>
              <w:p w14:paraId="119F8368"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4884085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2F80E581"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13769016"/>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F2F2F2" w:themeFill="background1" w:themeFillShade="F2"/>
                <w:vAlign w:val="center"/>
              </w:tcPr>
              <w:p w14:paraId="7EF14C98"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618269253"/>
            <w:showingPlcHdr/>
            <w:text w:multiLine="1"/>
          </w:sdtPr>
          <w:sdtEndPr/>
          <w:sdtContent>
            <w:tc>
              <w:tcPr>
                <w:tcW w:w="3449" w:type="dxa"/>
                <w:tcBorders>
                  <w:top w:val="dotted" w:sz="4" w:space="0" w:color="auto"/>
                  <w:bottom w:val="dotted" w:sz="4" w:space="0" w:color="auto"/>
                </w:tcBorders>
                <w:shd w:val="clear" w:color="auto" w:fill="F2F2F2" w:themeFill="background1" w:themeFillShade="F2"/>
              </w:tcPr>
              <w:p w14:paraId="0A144F0B" w14:textId="77777777" w:rsidR="00796F3F" w:rsidRPr="004028EB" w:rsidRDefault="00796F3F" w:rsidP="00796F3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96F3F" w:rsidRPr="004028EB" w14:paraId="3803FE8A" w14:textId="77777777" w:rsidTr="00796F3F">
        <w:tc>
          <w:tcPr>
            <w:tcW w:w="4170" w:type="dxa"/>
            <w:tcBorders>
              <w:top w:val="dotted" w:sz="4" w:space="0" w:color="auto"/>
              <w:bottom w:val="dotted" w:sz="4" w:space="0" w:color="auto"/>
            </w:tcBorders>
            <w:shd w:val="clear" w:color="auto" w:fill="F2F2F2" w:themeFill="background1" w:themeFillShade="F2"/>
            <w:vAlign w:val="center"/>
          </w:tcPr>
          <w:p w14:paraId="6C03B647" w14:textId="77777777" w:rsidR="00796F3F" w:rsidRPr="004028EB" w:rsidRDefault="00796F3F" w:rsidP="00796F3F">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189986019"/>
            <w14:checkbox>
              <w14:checked w14:val="0"/>
              <w14:checkedState w14:val="2612" w14:font="MS Gothic"/>
              <w14:uncheckedState w14:val="2610" w14:font="MS Gothic"/>
            </w14:checkbox>
          </w:sdtPr>
          <w:sdtEndPr/>
          <w:sdtContent>
            <w:tc>
              <w:tcPr>
                <w:tcW w:w="566" w:type="dxa"/>
                <w:tcBorders>
                  <w:top w:val="dotted" w:sz="4" w:space="0" w:color="auto"/>
                  <w:bottom w:val="dotted" w:sz="4" w:space="0" w:color="auto"/>
                </w:tcBorders>
                <w:shd w:val="clear" w:color="auto" w:fill="F2F2F2" w:themeFill="background1" w:themeFillShade="F2"/>
                <w:vAlign w:val="center"/>
              </w:tcPr>
              <w:p w14:paraId="6574BF72"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9593144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4AE169C8"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14907046"/>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F2F2F2" w:themeFill="background1" w:themeFillShade="F2"/>
                <w:vAlign w:val="center"/>
              </w:tcPr>
              <w:p w14:paraId="44A3F0AD" w14:textId="77777777" w:rsidR="00796F3F" w:rsidRPr="004028EB" w:rsidRDefault="00796F3F" w:rsidP="00796F3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673838506"/>
            <w:showingPlcHdr/>
            <w:text w:multiLine="1"/>
          </w:sdtPr>
          <w:sdtEndPr/>
          <w:sdtContent>
            <w:tc>
              <w:tcPr>
                <w:tcW w:w="3449" w:type="dxa"/>
                <w:tcBorders>
                  <w:top w:val="dotted" w:sz="4" w:space="0" w:color="auto"/>
                  <w:bottom w:val="dotted" w:sz="4" w:space="0" w:color="auto"/>
                </w:tcBorders>
                <w:shd w:val="clear" w:color="auto" w:fill="F2F2F2" w:themeFill="background1" w:themeFillShade="F2"/>
              </w:tcPr>
              <w:p w14:paraId="60550093" w14:textId="77777777" w:rsidR="00796F3F" w:rsidRPr="004028EB" w:rsidRDefault="00796F3F" w:rsidP="00796F3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796F3F" w:rsidRPr="004028EB" w14:paraId="5EF8E7CD" w14:textId="77777777" w:rsidTr="00556975">
        <w:sdt>
          <w:sdtPr>
            <w:rPr>
              <w:rFonts w:ascii="Arial" w:hAnsi="Arial" w:cs="Arial"/>
              <w:sz w:val="20"/>
              <w:szCs w:val="20"/>
              <w:lang w:val="de-CH"/>
            </w:rPr>
            <w:id w:val="983124650"/>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0C48C6A2" w14:textId="77777777" w:rsidR="00796F3F" w:rsidRPr="004028EB" w:rsidRDefault="00796F3F" w:rsidP="00796F3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0DE19119" w14:textId="77777777" w:rsidR="0006759C" w:rsidRPr="004028EB" w:rsidRDefault="0006759C" w:rsidP="0006759C">
      <w:pPr>
        <w:pStyle w:val="Kommentarthema"/>
        <w:spacing w:after="120" w:line="280" w:lineRule="atLeast"/>
        <w:rPr>
          <w:rFonts w:ascii="Arial" w:hAnsi="Arial" w:cs="Arial"/>
          <w:bCs w:val="0"/>
          <w:lang w:val="de-CH"/>
        </w:rPr>
      </w:pPr>
    </w:p>
    <w:p w14:paraId="6120C66A" w14:textId="4168B00B" w:rsidR="003E3B98" w:rsidRDefault="003E3B98" w:rsidP="00294730">
      <w:pPr>
        <w:pStyle w:val="Listenabsatz"/>
        <w:spacing w:after="0"/>
        <w:ind w:left="0"/>
        <w:rPr>
          <w:rFonts w:ascii="Arial" w:eastAsia="Times New Roman" w:hAnsi="Arial" w:cs="Arial"/>
          <w:b/>
          <w:bCs/>
          <w:color w:val="000000"/>
          <w:sz w:val="16"/>
          <w:szCs w:val="16"/>
          <w:lang w:val="de-CH" w:eastAsia="de-CH"/>
        </w:rPr>
      </w:pPr>
    </w:p>
    <w:p w14:paraId="6836602C" w14:textId="77777777" w:rsidR="003E3B98" w:rsidRPr="004028EB" w:rsidRDefault="003E3B98" w:rsidP="00294730">
      <w:pPr>
        <w:pStyle w:val="Listenabsatz"/>
        <w:spacing w:after="0"/>
        <w:ind w:left="0"/>
        <w:rPr>
          <w:rFonts w:ascii="Arial" w:eastAsia="Times New Roman" w:hAnsi="Arial" w:cs="Arial"/>
          <w:b/>
          <w:bCs/>
          <w:color w:val="000000"/>
          <w:sz w:val="16"/>
          <w:szCs w:val="16"/>
          <w:lang w:val="de-CH" w:eastAsia="de-CH"/>
        </w:rPr>
      </w:pPr>
    </w:p>
    <w:p w14:paraId="5B1202CB" w14:textId="6A227CBB" w:rsidR="004544D8" w:rsidRPr="00497990" w:rsidRDefault="004544D8" w:rsidP="00C71DBD">
      <w:pPr>
        <w:pStyle w:val="berschrift1"/>
        <w:rPr>
          <w:rFonts w:eastAsia="Times New Roman"/>
          <w:lang w:val="de-CH" w:eastAsia="de-CH"/>
        </w:rPr>
      </w:pPr>
      <w:r w:rsidRPr="00497990">
        <w:rPr>
          <w:rFonts w:eastAsia="Times New Roman"/>
          <w:lang w:val="de-CH" w:eastAsia="de-CH"/>
        </w:rPr>
        <w:lastRenderedPageBreak/>
        <w:t>Risikoadäquate Überwachung (Art. 9 SPG) und Outsourcing (Art. 24a Abs. 1</w:t>
      </w:r>
      <w:r w:rsidR="00B00EDF" w:rsidRPr="00497990">
        <w:rPr>
          <w:rFonts w:eastAsia="Times New Roman"/>
          <w:lang w:val="de-CH" w:eastAsia="de-CH"/>
        </w:rPr>
        <w:t xml:space="preserve"> </w:t>
      </w:r>
      <w:r w:rsidRPr="00497990">
        <w:rPr>
          <w:rFonts w:eastAsia="Times New Roman"/>
          <w:lang w:val="de-CH" w:eastAsia="de-CH"/>
        </w:rPr>
        <w:t>SPV)</w:t>
      </w:r>
    </w:p>
    <w:tbl>
      <w:tblPr>
        <w:tblStyle w:val="Tabellenraster1"/>
        <w:tblW w:w="9320" w:type="dxa"/>
        <w:tblLayout w:type="fixed"/>
        <w:tblLook w:val="04A0" w:firstRow="1" w:lastRow="0" w:firstColumn="1" w:lastColumn="0" w:noHBand="0" w:noVBand="1"/>
      </w:tblPr>
      <w:tblGrid>
        <w:gridCol w:w="4173"/>
        <w:gridCol w:w="564"/>
        <w:gridCol w:w="568"/>
        <w:gridCol w:w="564"/>
        <w:gridCol w:w="3451"/>
      </w:tblGrid>
      <w:tr w:rsidR="00B40A32" w:rsidRPr="004028EB" w14:paraId="5490BE9E" w14:textId="77777777" w:rsidTr="000A4FDA">
        <w:trPr>
          <w:cantSplit/>
          <w:trHeight w:val="159"/>
          <w:tblHeader/>
        </w:trPr>
        <w:tc>
          <w:tcPr>
            <w:tcW w:w="4173" w:type="dxa"/>
            <w:tcBorders>
              <w:bottom w:val="single" w:sz="4" w:space="0" w:color="auto"/>
            </w:tcBorders>
            <w:shd w:val="clear" w:color="auto" w:fill="D9D9D9" w:themeFill="background1" w:themeFillShade="D9"/>
            <w:vAlign w:val="center"/>
          </w:tcPr>
          <w:p w14:paraId="5B48B759" w14:textId="77777777" w:rsidR="00B40A32" w:rsidRPr="004028EB" w:rsidRDefault="00B40A32" w:rsidP="00B40A32">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0FAEBF7B" w14:textId="77777777" w:rsidR="00B40A32" w:rsidRPr="004028EB" w:rsidRDefault="00B40A32"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8" w:type="dxa"/>
            <w:tcBorders>
              <w:bottom w:val="single" w:sz="4" w:space="0" w:color="auto"/>
            </w:tcBorders>
            <w:shd w:val="clear" w:color="auto" w:fill="D9D9D9" w:themeFill="background1" w:themeFillShade="D9"/>
            <w:vAlign w:val="center"/>
          </w:tcPr>
          <w:p w14:paraId="3DF4859C" w14:textId="77777777" w:rsidR="00B40A32" w:rsidRPr="004028EB" w:rsidRDefault="00B40A32"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68B686CA" w14:textId="77777777" w:rsidR="00B40A32" w:rsidRPr="004028EB" w:rsidRDefault="00B40A32"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1" w:type="dxa"/>
            <w:tcBorders>
              <w:bottom w:val="single" w:sz="4" w:space="0" w:color="auto"/>
            </w:tcBorders>
            <w:shd w:val="clear" w:color="auto" w:fill="D9D9D9" w:themeFill="background1" w:themeFillShade="D9"/>
            <w:vAlign w:val="center"/>
          </w:tcPr>
          <w:p w14:paraId="3D5DDA69" w14:textId="77777777" w:rsidR="00B40A32" w:rsidRPr="004028EB" w:rsidRDefault="00B40A32" w:rsidP="00B40A32">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B40A32" w:rsidRPr="004028EB" w14:paraId="099B7E00" w14:textId="77777777" w:rsidTr="000A4FDA">
        <w:tc>
          <w:tcPr>
            <w:tcW w:w="4173" w:type="dxa"/>
            <w:tcBorders>
              <w:top w:val="single" w:sz="4" w:space="0" w:color="auto"/>
              <w:bottom w:val="dotted" w:sz="4" w:space="0" w:color="auto"/>
            </w:tcBorders>
            <w:vAlign w:val="center"/>
          </w:tcPr>
          <w:p w14:paraId="4FED9062" w14:textId="77777777" w:rsidR="00B40A32" w:rsidRPr="004028EB" w:rsidRDefault="00B40A32" w:rsidP="00B40A32">
            <w:pPr>
              <w:pStyle w:val="Textkrper"/>
              <w:rPr>
                <w:lang w:val="de-CH"/>
              </w:rPr>
            </w:pPr>
            <w:r w:rsidRPr="004028EB">
              <w:rPr>
                <w:lang w:val="de-CH"/>
              </w:rPr>
              <w:t xml:space="preserve">Wie ist die Vornahme der risikoadäquaten Überwachung, einschliesslich der im Verlauf der </w:t>
            </w:r>
            <w:proofErr w:type="gramStart"/>
            <w:r w:rsidRPr="004028EB">
              <w:rPr>
                <w:lang w:val="de-CH"/>
              </w:rPr>
              <w:t>Geschäftsbeziehung  abgewickelten</w:t>
            </w:r>
            <w:proofErr w:type="gramEnd"/>
            <w:r w:rsidRPr="004028EB">
              <w:rPr>
                <w:lang w:val="de-CH"/>
              </w:rPr>
              <w:t xml:space="preserve"> Transaktionen, ausgestaltet?</w:t>
            </w:r>
          </w:p>
          <w:p w14:paraId="67C8E966" w14:textId="77777777" w:rsidR="00B40A32" w:rsidRPr="004028EB" w:rsidRDefault="00B40A32" w:rsidP="00B40A32">
            <w:pPr>
              <w:spacing w:before="60" w:after="60" w:line="240" w:lineRule="auto"/>
              <w:rPr>
                <w:rFonts w:ascii="Arial" w:hAnsi="Arial" w:cs="Arial"/>
                <w:b/>
                <w:color w:val="000000"/>
                <w:sz w:val="16"/>
                <w:szCs w:val="16"/>
                <w:lang w:val="de-CH"/>
              </w:rPr>
            </w:pPr>
            <w:r w:rsidRPr="004028EB">
              <w:rPr>
                <w:rFonts w:ascii="Arial" w:hAnsi="Arial" w:cs="Arial"/>
                <w:b/>
                <w:color w:val="000000"/>
                <w:sz w:val="16"/>
                <w:szCs w:val="16"/>
                <w:lang w:val="de-CH"/>
              </w:rPr>
              <w:t xml:space="preserve">Beschreibung: </w:t>
            </w:r>
            <w:sdt>
              <w:sdtPr>
                <w:rPr>
                  <w:rFonts w:ascii="Arial" w:hAnsi="Arial" w:cs="Arial"/>
                  <w:b/>
                  <w:color w:val="000000"/>
                  <w:sz w:val="16"/>
                  <w:szCs w:val="16"/>
                  <w:lang w:val="de-CH"/>
                </w:rPr>
                <w:id w:val="1260335394"/>
                <w:showingPlcHdr/>
                <w:text/>
              </w:sdtPr>
              <w:sdtEndPr/>
              <w:sdtContent>
                <w:r w:rsidRPr="004028EB">
                  <w:rPr>
                    <w:rStyle w:val="Platzhaltertext"/>
                    <w:sz w:val="16"/>
                    <w:szCs w:val="16"/>
                    <w:lang w:val="de-CH"/>
                  </w:rPr>
                  <w:t>Klicken Sie hier, um Text einzugeben.</w:t>
                </w:r>
              </w:sdtContent>
            </w:sdt>
          </w:p>
        </w:tc>
        <w:tc>
          <w:tcPr>
            <w:tcW w:w="1696" w:type="dxa"/>
            <w:gridSpan w:val="3"/>
            <w:tcBorders>
              <w:top w:val="single" w:sz="4" w:space="0" w:color="auto"/>
              <w:bottom w:val="dotted" w:sz="4" w:space="0" w:color="auto"/>
            </w:tcBorders>
            <w:vAlign w:val="center"/>
          </w:tcPr>
          <w:p w14:paraId="21AEDA2E" w14:textId="77777777" w:rsidR="00B40A32" w:rsidRPr="004028EB" w:rsidRDefault="00B40A32" w:rsidP="00B40A32">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829480016"/>
            <w:showingPlcHdr/>
            <w:text w:multiLine="1"/>
          </w:sdtPr>
          <w:sdtEndPr/>
          <w:sdtContent>
            <w:tc>
              <w:tcPr>
                <w:tcW w:w="3451" w:type="dxa"/>
                <w:tcBorders>
                  <w:top w:val="single" w:sz="4" w:space="0" w:color="auto"/>
                  <w:bottom w:val="dotted" w:sz="4" w:space="0" w:color="auto"/>
                </w:tcBorders>
              </w:tcPr>
              <w:p w14:paraId="4BF4CE4F" w14:textId="203BA239" w:rsidR="00B40A32" w:rsidRPr="004028EB" w:rsidRDefault="006372D5" w:rsidP="006372D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40A32" w:rsidRPr="004028EB" w14:paraId="2F1EBF3C" w14:textId="77777777" w:rsidTr="000A4FDA">
        <w:tc>
          <w:tcPr>
            <w:tcW w:w="4173" w:type="dxa"/>
            <w:tcBorders>
              <w:top w:val="dotted" w:sz="4" w:space="0" w:color="auto"/>
              <w:bottom w:val="dotted" w:sz="4" w:space="0" w:color="auto"/>
            </w:tcBorders>
            <w:vAlign w:val="center"/>
          </w:tcPr>
          <w:p w14:paraId="094E30FD" w14:textId="303BC1C8" w:rsidR="00B40A32" w:rsidRDefault="00A96782" w:rsidP="00A96782">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 xml:space="preserve">Verfügt der VT-DL über ein </w:t>
            </w:r>
            <w:r w:rsidR="002B7A11">
              <w:rPr>
                <w:rFonts w:ascii="Arial" w:hAnsi="Arial" w:cs="Arial"/>
                <w:color w:val="000000"/>
                <w:sz w:val="16"/>
                <w:szCs w:val="16"/>
                <w:lang w:val="de-CH"/>
              </w:rPr>
              <w:t>Blockchain-</w:t>
            </w:r>
            <w:r>
              <w:rPr>
                <w:rFonts w:ascii="Arial" w:hAnsi="Arial" w:cs="Arial"/>
                <w:color w:val="000000"/>
                <w:sz w:val="16"/>
                <w:szCs w:val="16"/>
                <w:lang w:val="de-CH"/>
              </w:rPr>
              <w:t>Analyse-Tool?</w:t>
            </w:r>
          </w:p>
          <w:p w14:paraId="1E0EC34C" w14:textId="60A75EBA" w:rsidR="00A96782" w:rsidRPr="004028EB" w:rsidRDefault="00074D1F" w:rsidP="00A96782">
            <w:pPr>
              <w:pStyle w:val="Listenabsatz"/>
              <w:spacing w:before="60" w:after="60" w:line="240" w:lineRule="auto"/>
              <w:ind w:left="0"/>
              <w:rPr>
                <w:rFonts w:ascii="Arial" w:hAnsi="Arial" w:cs="Arial"/>
                <w:color w:val="000000"/>
                <w:sz w:val="16"/>
                <w:szCs w:val="16"/>
                <w:lang w:val="de-CH"/>
              </w:rPr>
            </w:pPr>
            <w:r>
              <w:rPr>
                <w:rFonts w:ascii="Arial" w:hAnsi="Arial" w:cs="Arial"/>
                <w:b/>
                <w:color w:val="000000"/>
                <w:sz w:val="16"/>
                <w:szCs w:val="16"/>
                <w:lang w:val="de-CH"/>
              </w:rPr>
              <w:t>Name des verwendeten System</w:t>
            </w:r>
            <w:r w:rsidR="00A96782" w:rsidRPr="00A96782">
              <w:rPr>
                <w:rFonts w:ascii="Arial" w:hAnsi="Arial" w:cs="Arial"/>
                <w:b/>
                <w:color w:val="000000"/>
                <w:sz w:val="16"/>
                <w:szCs w:val="16"/>
                <w:lang w:val="de-CH"/>
              </w:rPr>
              <w:t>s:</w:t>
            </w:r>
            <w:r w:rsidR="00A96782">
              <w:rPr>
                <w:rFonts w:ascii="Arial" w:hAnsi="Arial" w:cs="Arial"/>
                <w:b/>
                <w:color w:val="000000"/>
                <w:sz w:val="16"/>
                <w:szCs w:val="16"/>
                <w:lang w:val="de-CH"/>
              </w:rPr>
              <w:t xml:space="preserve"> </w:t>
            </w:r>
            <w:sdt>
              <w:sdtPr>
                <w:rPr>
                  <w:rFonts w:ascii="Arial" w:hAnsi="Arial" w:cs="Arial"/>
                  <w:b/>
                  <w:color w:val="000000"/>
                  <w:sz w:val="16"/>
                  <w:szCs w:val="16"/>
                  <w:lang w:val="de-CH"/>
                </w:rPr>
                <w:id w:val="796109983"/>
                <w:showingPlcHdr/>
                <w:text/>
              </w:sdtPr>
              <w:sdtEndPr/>
              <w:sdtContent>
                <w:r w:rsidR="00A96782" w:rsidRPr="004028EB">
                  <w:rPr>
                    <w:rStyle w:val="Platzhaltertext"/>
                    <w:sz w:val="16"/>
                    <w:szCs w:val="16"/>
                    <w:lang w:val="de-CH"/>
                  </w:rPr>
                  <w:t>Klicken Sie hier, um Text einzugeben.</w:t>
                </w:r>
              </w:sdtContent>
            </w:sdt>
          </w:p>
        </w:tc>
        <w:sdt>
          <w:sdtPr>
            <w:rPr>
              <w:rFonts w:ascii="Arial" w:eastAsia="Times New Roman" w:hAnsi="Arial" w:cs="Arial"/>
              <w:color w:val="000000"/>
              <w:sz w:val="20"/>
              <w:szCs w:val="20"/>
              <w:lang w:val="de-CH" w:eastAsia="de-CH"/>
            </w:rPr>
            <w:id w:val="-147119836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7670F81" w14:textId="77777777" w:rsidR="00B40A32" w:rsidRPr="004028EB" w:rsidRDefault="00B40A32"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3354799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7CA99FD" w14:textId="77777777" w:rsidR="00B40A32" w:rsidRPr="004028EB" w:rsidRDefault="00B40A32"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173197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2823563" w14:textId="0D356BFC" w:rsidR="00B40A32" w:rsidRPr="004028EB" w:rsidRDefault="00A773E7" w:rsidP="00B40A32">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640392986"/>
            <w:showingPlcHdr/>
            <w:text w:multiLine="1"/>
          </w:sdtPr>
          <w:sdtEndPr/>
          <w:sdtContent>
            <w:tc>
              <w:tcPr>
                <w:tcW w:w="3451" w:type="dxa"/>
                <w:tcBorders>
                  <w:top w:val="dotted" w:sz="4" w:space="0" w:color="auto"/>
                  <w:bottom w:val="dotted" w:sz="4" w:space="0" w:color="auto"/>
                </w:tcBorders>
              </w:tcPr>
              <w:p w14:paraId="5846CC76" w14:textId="0E183DF7" w:rsidR="00B40A32" w:rsidRPr="004028EB" w:rsidRDefault="006372D5"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074D1F" w:rsidRPr="004028EB" w14:paraId="68F306CC" w14:textId="77777777" w:rsidTr="00074D1F">
        <w:tc>
          <w:tcPr>
            <w:tcW w:w="4173" w:type="dxa"/>
            <w:tcBorders>
              <w:top w:val="dotted" w:sz="4" w:space="0" w:color="auto"/>
              <w:bottom w:val="dotted" w:sz="4" w:space="0" w:color="auto"/>
            </w:tcBorders>
            <w:vAlign w:val="center"/>
          </w:tcPr>
          <w:p w14:paraId="3EBDA74D" w14:textId="223CB968" w:rsidR="00074D1F" w:rsidRPr="004028EB" w:rsidRDefault="00074D1F" w:rsidP="008F7D07">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Nach welchen Kriter</w:t>
            </w:r>
            <w:r w:rsidR="008F7D07">
              <w:rPr>
                <w:rFonts w:ascii="Arial" w:hAnsi="Arial" w:cs="Arial"/>
                <w:color w:val="000000"/>
                <w:sz w:val="16"/>
                <w:szCs w:val="16"/>
                <w:lang w:val="de-CH"/>
              </w:rPr>
              <w:t xml:space="preserve">ien </w:t>
            </w:r>
            <w:r>
              <w:rPr>
                <w:rFonts w:ascii="Arial" w:hAnsi="Arial" w:cs="Arial"/>
                <w:color w:val="000000"/>
                <w:sz w:val="16"/>
                <w:szCs w:val="16"/>
                <w:lang w:val="de-CH"/>
              </w:rPr>
              <w:t>redflagged das Analyse-Tool Transaktionen?</w:t>
            </w:r>
          </w:p>
        </w:tc>
        <w:tc>
          <w:tcPr>
            <w:tcW w:w="1696" w:type="dxa"/>
            <w:gridSpan w:val="3"/>
            <w:tcBorders>
              <w:top w:val="dotted" w:sz="4" w:space="0" w:color="auto"/>
              <w:bottom w:val="dotted" w:sz="4" w:space="0" w:color="auto"/>
            </w:tcBorders>
            <w:vAlign w:val="center"/>
          </w:tcPr>
          <w:p w14:paraId="0F433CFE" w14:textId="77777777" w:rsidR="00074D1F" w:rsidRDefault="00074D1F" w:rsidP="00B40A32">
            <w:pPr>
              <w:spacing w:before="60" w:after="60" w:line="240" w:lineRule="auto"/>
              <w:jc w:val="center"/>
              <w:rPr>
                <w:rFonts w:ascii="Arial" w:eastAsia="Times New Roman" w:hAnsi="Arial" w:cs="Arial"/>
                <w:color w:val="000000"/>
                <w:sz w:val="20"/>
                <w:szCs w:val="20"/>
                <w:lang w:val="de-CH" w:eastAsia="de-CH"/>
              </w:rPr>
            </w:pPr>
          </w:p>
        </w:tc>
        <w:sdt>
          <w:sdtPr>
            <w:rPr>
              <w:rFonts w:ascii="Arial" w:hAnsi="Arial" w:cs="Arial"/>
              <w:sz w:val="20"/>
              <w:szCs w:val="20"/>
              <w:lang w:val="de-CH"/>
            </w:rPr>
            <w:id w:val="-531728344"/>
            <w:showingPlcHdr/>
            <w:text w:multiLine="1"/>
          </w:sdtPr>
          <w:sdtEndPr/>
          <w:sdtContent>
            <w:tc>
              <w:tcPr>
                <w:tcW w:w="3451" w:type="dxa"/>
                <w:tcBorders>
                  <w:top w:val="dotted" w:sz="4" w:space="0" w:color="auto"/>
                  <w:bottom w:val="dotted" w:sz="4" w:space="0" w:color="auto"/>
                </w:tcBorders>
              </w:tcPr>
              <w:p w14:paraId="218791D9" w14:textId="7614EB72" w:rsidR="00074D1F" w:rsidRDefault="00074D1F" w:rsidP="00B40A32">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7E98FEAC" w14:textId="77777777" w:rsidTr="000A4FDA">
        <w:tc>
          <w:tcPr>
            <w:tcW w:w="4173" w:type="dxa"/>
            <w:tcBorders>
              <w:top w:val="dotted" w:sz="4" w:space="0" w:color="auto"/>
              <w:bottom w:val="dotted" w:sz="4" w:space="0" w:color="auto"/>
            </w:tcBorders>
            <w:vAlign w:val="center"/>
          </w:tcPr>
          <w:p w14:paraId="7626689C" w14:textId="6859E64A" w:rsidR="00A773E7" w:rsidRDefault="00A773E7" w:rsidP="00132652">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Sind Transaktionen mit von Sanktionen betroffenen Personen vom redflagging mitumfasst? (blacklisting)</w:t>
            </w:r>
          </w:p>
        </w:tc>
        <w:sdt>
          <w:sdtPr>
            <w:rPr>
              <w:rFonts w:ascii="Arial" w:eastAsia="Times New Roman" w:hAnsi="Arial" w:cs="Arial"/>
              <w:color w:val="000000"/>
              <w:sz w:val="20"/>
              <w:szCs w:val="20"/>
              <w:lang w:val="de-CH" w:eastAsia="de-CH"/>
            </w:rPr>
            <w:id w:val="205001841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A882F65" w14:textId="7749A9B2"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2916948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158EFFCC" w14:textId="5FFFF804"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2642381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9F8013D" w14:textId="513B13B6"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661399658"/>
            <w:showingPlcHdr/>
            <w:text w:multiLine="1"/>
          </w:sdtPr>
          <w:sdtEndPr/>
          <w:sdtContent>
            <w:tc>
              <w:tcPr>
                <w:tcW w:w="3451" w:type="dxa"/>
                <w:tcBorders>
                  <w:top w:val="dotted" w:sz="4" w:space="0" w:color="auto"/>
                  <w:bottom w:val="dotted" w:sz="4" w:space="0" w:color="auto"/>
                </w:tcBorders>
              </w:tcPr>
              <w:p w14:paraId="2A54499E" w14:textId="76DF10AD" w:rsidR="00A773E7" w:rsidRDefault="00A773E7" w:rsidP="00074D1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1D44ADDE" w14:textId="77777777" w:rsidTr="000A4FDA">
        <w:tc>
          <w:tcPr>
            <w:tcW w:w="4173" w:type="dxa"/>
            <w:tcBorders>
              <w:top w:val="dotted" w:sz="4" w:space="0" w:color="auto"/>
              <w:bottom w:val="dotted" w:sz="4" w:space="0" w:color="auto"/>
            </w:tcBorders>
            <w:vAlign w:val="center"/>
          </w:tcPr>
          <w:p w14:paraId="7E49C85B" w14:textId="5476EA6A" w:rsidR="00A773E7" w:rsidRPr="004028EB" w:rsidRDefault="00A773E7" w:rsidP="00132652">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Werden Transaktionen, die geredflagged sind, eingefroren?</w:t>
            </w:r>
          </w:p>
        </w:tc>
        <w:sdt>
          <w:sdtPr>
            <w:rPr>
              <w:rFonts w:ascii="Arial" w:eastAsia="Times New Roman" w:hAnsi="Arial" w:cs="Arial"/>
              <w:color w:val="000000"/>
              <w:sz w:val="20"/>
              <w:szCs w:val="20"/>
              <w:lang w:val="de-CH" w:eastAsia="de-CH"/>
            </w:rPr>
            <w:id w:val="6399676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F985214" w14:textId="27D6E45C"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9451977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4191AF3E" w14:textId="7A0362E1"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3904201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CFCBF9C" w14:textId="251C9EA4"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745992704"/>
            <w:showingPlcHdr/>
            <w:text w:multiLine="1"/>
          </w:sdtPr>
          <w:sdtEndPr/>
          <w:sdtContent>
            <w:tc>
              <w:tcPr>
                <w:tcW w:w="3451" w:type="dxa"/>
                <w:tcBorders>
                  <w:top w:val="dotted" w:sz="4" w:space="0" w:color="auto"/>
                  <w:bottom w:val="dotted" w:sz="4" w:space="0" w:color="auto"/>
                </w:tcBorders>
              </w:tcPr>
              <w:p w14:paraId="574F6E3B" w14:textId="5EA84F06" w:rsidR="00A773E7" w:rsidRDefault="00A773E7" w:rsidP="00074D1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1DD2EB18" w14:textId="77777777" w:rsidTr="00194F38">
        <w:tc>
          <w:tcPr>
            <w:tcW w:w="4173" w:type="dxa"/>
            <w:tcBorders>
              <w:top w:val="dotted" w:sz="4" w:space="0" w:color="auto"/>
              <w:bottom w:val="dotted" w:sz="4" w:space="0" w:color="auto"/>
            </w:tcBorders>
            <w:vAlign w:val="center"/>
          </w:tcPr>
          <w:p w14:paraId="3B89BF63" w14:textId="75B4592B" w:rsidR="00A773E7" w:rsidRPr="00132652" w:rsidRDefault="00A773E7" w:rsidP="00B95BB6">
            <w:pPr>
              <w:spacing w:before="60" w:after="60" w:line="240" w:lineRule="auto"/>
              <w:rPr>
                <w:rFonts w:ascii="Arial" w:hAnsi="Arial" w:cs="Arial"/>
                <w:color w:val="000000"/>
                <w:sz w:val="16"/>
                <w:szCs w:val="16"/>
                <w:lang w:val="de-CH"/>
              </w:rPr>
            </w:pPr>
            <w:r>
              <w:rPr>
                <w:rFonts w:ascii="Arial" w:hAnsi="Arial" w:cs="Arial"/>
                <w:b/>
                <w:color w:val="000000"/>
                <w:sz w:val="16"/>
                <w:szCs w:val="16"/>
                <w:lang w:val="de-CH"/>
              </w:rPr>
              <w:t>Wenn nein</w:t>
            </w:r>
            <w:r w:rsidRPr="00132652">
              <w:rPr>
                <w:rFonts w:ascii="Arial" w:hAnsi="Arial" w:cs="Arial"/>
                <w:b/>
                <w:color w:val="000000"/>
                <w:sz w:val="16"/>
                <w:szCs w:val="16"/>
                <w:lang w:val="de-CH"/>
              </w:rPr>
              <w:t xml:space="preserve">, </w:t>
            </w:r>
            <w:r>
              <w:rPr>
                <w:rFonts w:ascii="Arial" w:hAnsi="Arial" w:cs="Arial"/>
                <w:color w:val="000000"/>
                <w:sz w:val="16"/>
                <w:szCs w:val="16"/>
                <w:lang w:val="de-CH"/>
              </w:rPr>
              <w:t>auf welche Weise wird sichergestellt, dass keine Transaktion ausgeführt wird, bei der die Sorgfaltspflichten nicht wahrgenommen werden konnten?</w:t>
            </w:r>
          </w:p>
        </w:tc>
        <w:tc>
          <w:tcPr>
            <w:tcW w:w="1696" w:type="dxa"/>
            <w:gridSpan w:val="3"/>
            <w:tcBorders>
              <w:top w:val="dotted" w:sz="4" w:space="0" w:color="auto"/>
              <w:bottom w:val="dotted" w:sz="4" w:space="0" w:color="auto"/>
            </w:tcBorders>
            <w:vAlign w:val="center"/>
          </w:tcPr>
          <w:p w14:paraId="75DE4AAD" w14:textId="77777777" w:rsidR="00A773E7" w:rsidRDefault="00A773E7" w:rsidP="00074D1F">
            <w:pPr>
              <w:spacing w:before="60" w:after="60" w:line="240" w:lineRule="auto"/>
              <w:jc w:val="center"/>
              <w:rPr>
                <w:rFonts w:ascii="Arial" w:eastAsia="Times New Roman" w:hAnsi="Arial" w:cs="Arial"/>
                <w:color w:val="000000"/>
                <w:sz w:val="20"/>
                <w:szCs w:val="20"/>
                <w:lang w:val="de-CH" w:eastAsia="de-CH"/>
              </w:rPr>
            </w:pPr>
          </w:p>
        </w:tc>
        <w:sdt>
          <w:sdtPr>
            <w:rPr>
              <w:rFonts w:ascii="Arial" w:hAnsi="Arial" w:cs="Arial"/>
              <w:sz w:val="20"/>
              <w:szCs w:val="20"/>
              <w:lang w:val="de-CH"/>
            </w:rPr>
            <w:id w:val="-1286722628"/>
            <w:showingPlcHdr/>
            <w:text w:multiLine="1"/>
          </w:sdtPr>
          <w:sdtEndPr/>
          <w:sdtContent>
            <w:tc>
              <w:tcPr>
                <w:tcW w:w="3451" w:type="dxa"/>
                <w:tcBorders>
                  <w:top w:val="dotted" w:sz="4" w:space="0" w:color="auto"/>
                  <w:bottom w:val="dotted" w:sz="4" w:space="0" w:color="auto"/>
                </w:tcBorders>
              </w:tcPr>
              <w:p w14:paraId="6BE3D0EC" w14:textId="13131316" w:rsidR="00A773E7" w:rsidRDefault="00A773E7" w:rsidP="00074D1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127E09B7" w14:textId="77777777" w:rsidTr="00194F38">
        <w:tc>
          <w:tcPr>
            <w:tcW w:w="4173" w:type="dxa"/>
            <w:tcBorders>
              <w:top w:val="dotted" w:sz="4" w:space="0" w:color="auto"/>
              <w:bottom w:val="dotted" w:sz="4" w:space="0" w:color="auto"/>
            </w:tcBorders>
            <w:vAlign w:val="center"/>
          </w:tcPr>
          <w:p w14:paraId="05AE790D" w14:textId="2AF05AC3" w:rsidR="00A773E7" w:rsidRDefault="00A773E7" w:rsidP="00074D1F">
            <w:pPr>
              <w:spacing w:before="60" w:after="60" w:line="240" w:lineRule="auto"/>
              <w:rPr>
                <w:rFonts w:ascii="Arial" w:hAnsi="Arial" w:cs="Arial"/>
                <w:color w:val="000000"/>
                <w:sz w:val="16"/>
                <w:szCs w:val="16"/>
                <w:lang w:val="de-CH"/>
              </w:rPr>
            </w:pPr>
            <w:r w:rsidRPr="00F754BB">
              <w:rPr>
                <w:rFonts w:ascii="Arial" w:hAnsi="Arial" w:cs="Arial"/>
                <w:color w:val="000000"/>
                <w:sz w:val="16"/>
                <w:szCs w:val="16"/>
                <w:lang w:val="de-CH"/>
              </w:rPr>
              <w:t>Inwiefern hat das Unternehmen sich auf die anstehende Implementierung der Travel Rule vorbereitet</w:t>
            </w:r>
            <w:r>
              <w:rPr>
                <w:rFonts w:ascii="Arial" w:hAnsi="Arial" w:cs="Arial"/>
                <w:color w:val="000000"/>
                <w:sz w:val="16"/>
                <w:szCs w:val="16"/>
                <w:lang w:val="de-CH"/>
              </w:rPr>
              <w:t>?</w:t>
            </w:r>
          </w:p>
        </w:tc>
        <w:tc>
          <w:tcPr>
            <w:tcW w:w="1696" w:type="dxa"/>
            <w:gridSpan w:val="3"/>
            <w:tcBorders>
              <w:top w:val="dotted" w:sz="4" w:space="0" w:color="auto"/>
              <w:bottom w:val="dotted" w:sz="4" w:space="0" w:color="auto"/>
            </w:tcBorders>
            <w:vAlign w:val="center"/>
          </w:tcPr>
          <w:p w14:paraId="1A16FB2E" w14:textId="77777777" w:rsidR="00A773E7" w:rsidRDefault="00A773E7" w:rsidP="00074D1F">
            <w:pPr>
              <w:spacing w:before="60" w:after="60" w:line="240" w:lineRule="auto"/>
              <w:jc w:val="center"/>
              <w:rPr>
                <w:rFonts w:ascii="Arial" w:eastAsia="Times New Roman" w:hAnsi="Arial" w:cs="Arial"/>
                <w:color w:val="000000"/>
                <w:sz w:val="20"/>
                <w:szCs w:val="20"/>
                <w:lang w:val="de-CH" w:eastAsia="de-CH"/>
              </w:rPr>
            </w:pPr>
          </w:p>
        </w:tc>
        <w:sdt>
          <w:sdtPr>
            <w:rPr>
              <w:rFonts w:ascii="Arial" w:hAnsi="Arial" w:cs="Arial"/>
              <w:sz w:val="20"/>
              <w:szCs w:val="20"/>
              <w:lang w:val="de-CH"/>
            </w:rPr>
            <w:id w:val="-144279215"/>
            <w:showingPlcHdr/>
            <w:text w:multiLine="1"/>
          </w:sdtPr>
          <w:sdtEndPr/>
          <w:sdtContent>
            <w:tc>
              <w:tcPr>
                <w:tcW w:w="3451" w:type="dxa"/>
                <w:tcBorders>
                  <w:top w:val="dotted" w:sz="4" w:space="0" w:color="auto"/>
                  <w:bottom w:val="dotted" w:sz="4" w:space="0" w:color="auto"/>
                </w:tcBorders>
              </w:tcPr>
              <w:p w14:paraId="7EAEC9BB" w14:textId="30D21FC4" w:rsidR="00A773E7" w:rsidRDefault="00A773E7" w:rsidP="00074D1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36950B35" w14:textId="77777777" w:rsidTr="000A4FDA">
        <w:tc>
          <w:tcPr>
            <w:tcW w:w="4173" w:type="dxa"/>
            <w:tcBorders>
              <w:top w:val="dotted" w:sz="4" w:space="0" w:color="auto"/>
              <w:bottom w:val="dotted" w:sz="4" w:space="0" w:color="auto"/>
            </w:tcBorders>
            <w:vAlign w:val="center"/>
          </w:tcPr>
          <w:p w14:paraId="10D217D7" w14:textId="7D534859" w:rsidR="00A773E7" w:rsidRPr="004028EB" w:rsidRDefault="00A773E7" w:rsidP="00074D1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 xml:space="preserve">Ist </w:t>
            </w:r>
            <w:r w:rsidR="001E433F">
              <w:rPr>
                <w:rFonts w:ascii="Arial" w:hAnsi="Arial" w:cs="Arial"/>
                <w:color w:val="000000"/>
                <w:sz w:val="16"/>
                <w:szCs w:val="16"/>
                <w:lang w:val="de-CH"/>
              </w:rPr>
              <w:t>der Sorgfaltspflichtige</w:t>
            </w:r>
            <w:r>
              <w:rPr>
                <w:rFonts w:ascii="Arial" w:hAnsi="Arial" w:cs="Arial"/>
                <w:color w:val="000000"/>
                <w:sz w:val="16"/>
                <w:szCs w:val="16"/>
                <w:lang w:val="de-CH"/>
              </w:rPr>
              <w:t xml:space="preserve"> technisch in der Lage, die Gegenpartei bei einer ausgehenden Transaktion zu </w:t>
            </w:r>
            <w:r w:rsidR="001E433F">
              <w:rPr>
                <w:rFonts w:ascii="Arial" w:hAnsi="Arial" w:cs="Arial"/>
                <w:color w:val="000000"/>
                <w:sz w:val="16"/>
                <w:szCs w:val="16"/>
                <w:lang w:val="de-CH"/>
              </w:rPr>
              <w:t>authentifizieren</w:t>
            </w:r>
            <w:r>
              <w:rPr>
                <w:rFonts w:ascii="Arial" w:hAnsi="Arial" w:cs="Arial"/>
                <w:color w:val="000000"/>
                <w:sz w:val="16"/>
                <w:szCs w:val="16"/>
                <w:lang w:val="de-CH"/>
              </w:rPr>
              <w:t>?</w:t>
            </w:r>
          </w:p>
        </w:tc>
        <w:sdt>
          <w:sdtPr>
            <w:rPr>
              <w:rFonts w:ascii="Arial" w:eastAsia="Times New Roman" w:hAnsi="Arial" w:cs="Arial"/>
              <w:color w:val="000000"/>
              <w:sz w:val="20"/>
              <w:szCs w:val="20"/>
              <w:lang w:val="de-CH" w:eastAsia="de-CH"/>
            </w:rPr>
            <w:id w:val="-170039875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6E95E1B" w14:textId="76767AC1"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1147609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21CC2B32" w14:textId="3A502404"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9859080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0A1DA88" w14:textId="2F82887E" w:rsidR="00A773E7" w:rsidRDefault="00A773E7" w:rsidP="00074D1F">
                <w:pPr>
                  <w:spacing w:before="60" w:after="60" w:line="240" w:lineRule="auto"/>
                  <w:jc w:val="center"/>
                  <w:rPr>
                    <w:rFonts w:ascii="Arial" w:eastAsia="Times New Roman" w:hAnsi="Arial" w:cs="Arial"/>
                    <w:color w:val="000000"/>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1304310876"/>
            <w:showingPlcHdr/>
            <w:text w:multiLine="1"/>
          </w:sdtPr>
          <w:sdtEndPr/>
          <w:sdtContent>
            <w:tc>
              <w:tcPr>
                <w:tcW w:w="3451" w:type="dxa"/>
                <w:tcBorders>
                  <w:top w:val="dotted" w:sz="4" w:space="0" w:color="auto"/>
                  <w:bottom w:val="dotted" w:sz="4" w:space="0" w:color="auto"/>
                </w:tcBorders>
              </w:tcPr>
              <w:p w14:paraId="4C49642E" w14:textId="6302B833" w:rsidR="00A773E7" w:rsidRDefault="00A773E7" w:rsidP="00074D1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09CD5A7B" w14:textId="77777777" w:rsidTr="00194F38">
        <w:tc>
          <w:tcPr>
            <w:tcW w:w="4173" w:type="dxa"/>
            <w:tcBorders>
              <w:top w:val="dotted" w:sz="4" w:space="0" w:color="auto"/>
              <w:bottom w:val="dotted" w:sz="4" w:space="0" w:color="auto"/>
            </w:tcBorders>
            <w:vAlign w:val="center"/>
          </w:tcPr>
          <w:p w14:paraId="5725194C" w14:textId="1FFD6D20" w:rsidR="00A773E7" w:rsidRPr="004028EB" w:rsidRDefault="00A773E7" w:rsidP="00194F38">
            <w:pPr>
              <w:spacing w:before="60" w:after="60" w:line="240" w:lineRule="auto"/>
              <w:rPr>
                <w:rFonts w:ascii="Arial" w:hAnsi="Arial" w:cs="Arial"/>
                <w:color w:val="000000"/>
                <w:sz w:val="16"/>
                <w:szCs w:val="16"/>
                <w:lang w:val="de-CH"/>
              </w:rPr>
            </w:pPr>
            <w:r w:rsidRPr="00B95BB6">
              <w:rPr>
                <w:rFonts w:ascii="Arial" w:hAnsi="Arial" w:cs="Arial"/>
                <w:b/>
                <w:color w:val="000000"/>
                <w:sz w:val="16"/>
                <w:szCs w:val="16"/>
                <w:lang w:val="de-CH"/>
              </w:rPr>
              <w:t>Wenn ja,</w:t>
            </w:r>
            <w:r>
              <w:rPr>
                <w:rFonts w:ascii="Arial" w:hAnsi="Arial" w:cs="Arial"/>
                <w:color w:val="000000"/>
                <w:sz w:val="16"/>
                <w:szCs w:val="16"/>
                <w:lang w:val="de-CH"/>
              </w:rPr>
              <w:t xml:space="preserve"> erfolgt diese </w:t>
            </w:r>
            <w:r w:rsidR="001E433F">
              <w:rPr>
                <w:rFonts w:ascii="Arial" w:hAnsi="Arial" w:cs="Arial"/>
                <w:color w:val="000000"/>
                <w:sz w:val="16"/>
                <w:szCs w:val="16"/>
                <w:lang w:val="de-CH"/>
              </w:rPr>
              <w:t xml:space="preserve">Authentifikation </w:t>
            </w:r>
            <w:r>
              <w:rPr>
                <w:rFonts w:ascii="Arial" w:hAnsi="Arial" w:cs="Arial"/>
                <w:color w:val="000000"/>
                <w:sz w:val="16"/>
                <w:szCs w:val="16"/>
                <w:lang w:val="de-CH"/>
              </w:rPr>
              <w:t>real-time oder zeitversetzt? (Wenn zeitversetzt, nach welcher Verzögerung?)</w:t>
            </w:r>
          </w:p>
        </w:tc>
        <w:tc>
          <w:tcPr>
            <w:tcW w:w="1696" w:type="dxa"/>
            <w:gridSpan w:val="3"/>
            <w:tcBorders>
              <w:top w:val="dotted" w:sz="4" w:space="0" w:color="auto"/>
              <w:bottom w:val="dotted" w:sz="4" w:space="0" w:color="auto"/>
            </w:tcBorders>
            <w:vAlign w:val="center"/>
          </w:tcPr>
          <w:p w14:paraId="55000ADD" w14:textId="77777777" w:rsidR="00A773E7" w:rsidRDefault="00A773E7" w:rsidP="00194F38">
            <w:pPr>
              <w:spacing w:before="60" w:after="60" w:line="240" w:lineRule="auto"/>
              <w:jc w:val="center"/>
              <w:rPr>
                <w:rFonts w:ascii="Arial" w:eastAsia="Times New Roman" w:hAnsi="Arial" w:cs="Arial"/>
                <w:color w:val="000000"/>
                <w:sz w:val="20"/>
                <w:szCs w:val="20"/>
                <w:lang w:val="de-CH" w:eastAsia="de-CH"/>
              </w:rPr>
            </w:pPr>
          </w:p>
        </w:tc>
        <w:sdt>
          <w:sdtPr>
            <w:rPr>
              <w:rFonts w:ascii="Arial" w:hAnsi="Arial" w:cs="Arial"/>
              <w:sz w:val="20"/>
              <w:szCs w:val="20"/>
              <w:lang w:val="de-CH"/>
            </w:rPr>
            <w:id w:val="-1312859388"/>
            <w:showingPlcHdr/>
            <w:text w:multiLine="1"/>
          </w:sdtPr>
          <w:sdtEndPr/>
          <w:sdtContent>
            <w:tc>
              <w:tcPr>
                <w:tcW w:w="3451" w:type="dxa"/>
                <w:tcBorders>
                  <w:top w:val="dotted" w:sz="4" w:space="0" w:color="auto"/>
                  <w:bottom w:val="dotted" w:sz="4" w:space="0" w:color="auto"/>
                </w:tcBorders>
              </w:tcPr>
              <w:p w14:paraId="7DADA62F" w14:textId="0331E718" w:rsidR="00A773E7" w:rsidRDefault="00A773E7" w:rsidP="00194F38">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196D121B" w14:textId="77777777" w:rsidTr="00194F38">
        <w:tc>
          <w:tcPr>
            <w:tcW w:w="4173" w:type="dxa"/>
            <w:tcBorders>
              <w:top w:val="dotted" w:sz="4" w:space="0" w:color="auto"/>
              <w:bottom w:val="dotted" w:sz="4" w:space="0" w:color="auto"/>
            </w:tcBorders>
            <w:vAlign w:val="center"/>
          </w:tcPr>
          <w:p w14:paraId="4A125278" w14:textId="18C1FFF9" w:rsidR="00A773E7" w:rsidRPr="004028EB" w:rsidRDefault="00A773E7" w:rsidP="00074D1F">
            <w:pPr>
              <w:spacing w:before="60" w:after="60" w:line="240" w:lineRule="auto"/>
              <w:rPr>
                <w:rFonts w:ascii="Arial" w:hAnsi="Arial" w:cs="Arial"/>
                <w:color w:val="000000"/>
                <w:sz w:val="16"/>
                <w:szCs w:val="16"/>
                <w:lang w:val="de-CH"/>
              </w:rPr>
            </w:pPr>
            <w:r>
              <w:rPr>
                <w:rFonts w:ascii="Arial" w:hAnsi="Arial" w:cs="Arial"/>
                <w:b/>
                <w:color w:val="000000"/>
                <w:sz w:val="16"/>
                <w:szCs w:val="16"/>
                <w:lang w:val="de-CH"/>
              </w:rPr>
              <w:t>Wenn nein</w:t>
            </w:r>
            <w:r w:rsidRPr="00B95BB6">
              <w:rPr>
                <w:rFonts w:ascii="Arial" w:hAnsi="Arial" w:cs="Arial"/>
                <w:b/>
                <w:color w:val="000000"/>
                <w:sz w:val="16"/>
                <w:szCs w:val="16"/>
                <w:lang w:val="de-CH"/>
              </w:rPr>
              <w:t>,</w:t>
            </w:r>
            <w:r>
              <w:rPr>
                <w:rFonts w:ascii="Arial" w:hAnsi="Arial" w:cs="Arial"/>
                <w:color w:val="000000"/>
                <w:sz w:val="16"/>
                <w:szCs w:val="16"/>
                <w:lang w:val="de-CH"/>
              </w:rPr>
              <w:t xml:space="preserve"> auf welche Weise wird sichergestellt, dass keine Transaktion ausgeführt wird, bei der die Sorgfaltspflichten nicht wahrgenommen werden konnten?</w:t>
            </w:r>
          </w:p>
        </w:tc>
        <w:tc>
          <w:tcPr>
            <w:tcW w:w="1696" w:type="dxa"/>
            <w:gridSpan w:val="3"/>
            <w:tcBorders>
              <w:top w:val="dotted" w:sz="4" w:space="0" w:color="auto"/>
              <w:bottom w:val="dotted" w:sz="4" w:space="0" w:color="auto"/>
            </w:tcBorders>
            <w:vAlign w:val="center"/>
          </w:tcPr>
          <w:p w14:paraId="4CBD4B0D" w14:textId="77777777" w:rsidR="00A773E7" w:rsidRDefault="00A773E7" w:rsidP="00074D1F">
            <w:pPr>
              <w:spacing w:before="60" w:after="60" w:line="240" w:lineRule="auto"/>
              <w:jc w:val="center"/>
              <w:rPr>
                <w:rFonts w:ascii="Arial" w:eastAsia="Times New Roman" w:hAnsi="Arial" w:cs="Arial"/>
                <w:color w:val="000000"/>
                <w:sz w:val="20"/>
                <w:szCs w:val="20"/>
                <w:lang w:val="de-CH" w:eastAsia="de-CH"/>
              </w:rPr>
            </w:pPr>
          </w:p>
        </w:tc>
        <w:sdt>
          <w:sdtPr>
            <w:rPr>
              <w:rFonts w:ascii="Arial" w:hAnsi="Arial" w:cs="Arial"/>
              <w:sz w:val="20"/>
              <w:szCs w:val="20"/>
              <w:lang w:val="de-CH"/>
            </w:rPr>
            <w:id w:val="1088118149"/>
            <w:showingPlcHdr/>
            <w:text w:multiLine="1"/>
          </w:sdtPr>
          <w:sdtEndPr/>
          <w:sdtContent>
            <w:tc>
              <w:tcPr>
                <w:tcW w:w="3451" w:type="dxa"/>
                <w:tcBorders>
                  <w:top w:val="dotted" w:sz="4" w:space="0" w:color="auto"/>
                  <w:bottom w:val="dotted" w:sz="4" w:space="0" w:color="auto"/>
                </w:tcBorders>
              </w:tcPr>
              <w:p w14:paraId="14F51681" w14:textId="0F0D0ED0" w:rsidR="00A773E7" w:rsidRDefault="00A773E7" w:rsidP="00074D1F">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773E7" w:rsidRPr="004028EB" w14:paraId="12801FB2" w14:textId="77777777" w:rsidTr="00194F38">
        <w:tc>
          <w:tcPr>
            <w:tcW w:w="4173" w:type="dxa"/>
            <w:tcBorders>
              <w:top w:val="dotted" w:sz="4" w:space="0" w:color="auto"/>
              <w:bottom w:val="dotted" w:sz="4" w:space="0" w:color="auto"/>
            </w:tcBorders>
            <w:vAlign w:val="center"/>
          </w:tcPr>
          <w:p w14:paraId="029BF515" w14:textId="77777777" w:rsidR="00A773E7" w:rsidRPr="004028EB" w:rsidRDefault="00A773E7" w:rsidP="00194F38">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Für den Fall, dass die laufende Überwachung informatikgestützt durchgeführt wird, gibt es zusätzlich manuelle Kontrollmassnahmen die in einem laufenden Intervall oder ad-hoc zusätzlich durchgeführt werden?</w:t>
            </w:r>
          </w:p>
          <w:p w14:paraId="3415D024" w14:textId="77777777" w:rsidR="00A773E7" w:rsidRPr="004028EB" w:rsidRDefault="00A773E7" w:rsidP="00194F38">
            <w:pPr>
              <w:spacing w:before="60" w:after="60" w:line="240" w:lineRule="auto"/>
              <w:rPr>
                <w:rFonts w:ascii="Arial" w:hAnsi="Arial" w:cs="Arial"/>
                <w:color w:val="000000"/>
                <w:sz w:val="16"/>
                <w:szCs w:val="16"/>
                <w:lang w:val="de-CH"/>
              </w:rPr>
            </w:pPr>
            <w:r w:rsidRPr="009820B8">
              <w:rPr>
                <w:rFonts w:ascii="Arial" w:hAnsi="Arial" w:cs="Arial"/>
                <w:b/>
                <w:color w:val="000000"/>
                <w:sz w:val="16"/>
                <w:szCs w:val="16"/>
                <w:lang w:val="de-CH"/>
              </w:rPr>
              <w:t>Wenn ja</w:t>
            </w:r>
            <w:r w:rsidRPr="004028EB">
              <w:rPr>
                <w:rFonts w:ascii="Arial" w:hAnsi="Arial" w:cs="Arial"/>
                <w:color w:val="000000"/>
                <w:sz w:val="16"/>
                <w:szCs w:val="16"/>
                <w:lang w:val="de-CH"/>
              </w:rPr>
              <w:t>, welche?</w:t>
            </w:r>
          </w:p>
        </w:tc>
        <w:sdt>
          <w:sdtPr>
            <w:rPr>
              <w:rFonts w:ascii="Arial" w:eastAsia="Times New Roman" w:hAnsi="Arial" w:cs="Arial"/>
              <w:color w:val="000000"/>
              <w:sz w:val="20"/>
              <w:szCs w:val="20"/>
              <w:lang w:val="de-CH" w:eastAsia="de-CH"/>
            </w:rPr>
            <w:id w:val="-115083227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3DEC0AF" w14:textId="77777777" w:rsidR="00A773E7" w:rsidRPr="004028EB" w:rsidRDefault="00A773E7" w:rsidP="00194F38">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05656778"/>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5392CE9E" w14:textId="77777777" w:rsidR="00A773E7" w:rsidRPr="004028EB" w:rsidRDefault="00A773E7" w:rsidP="00194F38">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7816840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20D6375" w14:textId="77777777" w:rsidR="00A773E7" w:rsidRPr="004028EB" w:rsidRDefault="00A773E7" w:rsidP="00194F38">
                <w:pPr>
                  <w:spacing w:before="60" w:after="60" w:line="240" w:lineRule="auto"/>
                  <w:jc w:val="center"/>
                  <w:rPr>
                    <w:rFonts w:ascii="Arial" w:eastAsia="Times New Roman" w:hAnsi="Arial" w:cs="Arial"/>
                    <w:sz w:val="20"/>
                    <w:szCs w:val="20"/>
                    <w:lang w:val="de-CH" w:eastAsia="de-CH"/>
                  </w:rPr>
                </w:pPr>
                <w:r>
                  <w:rPr>
                    <w:rFonts w:ascii="MS Gothic" w:eastAsia="MS Gothic" w:hAnsi="MS Gothic" w:cs="Arial" w:hint="eastAsia"/>
                    <w:color w:val="000000"/>
                    <w:sz w:val="20"/>
                    <w:szCs w:val="20"/>
                    <w:lang w:val="de-CH" w:eastAsia="de-CH"/>
                  </w:rPr>
                  <w:t>☐</w:t>
                </w:r>
              </w:p>
            </w:tc>
          </w:sdtContent>
        </w:sdt>
        <w:sdt>
          <w:sdtPr>
            <w:rPr>
              <w:rFonts w:ascii="Arial" w:hAnsi="Arial" w:cs="Arial"/>
              <w:sz w:val="20"/>
              <w:szCs w:val="20"/>
              <w:lang w:val="de-CH"/>
            </w:rPr>
            <w:id w:val="848912903"/>
            <w:showingPlcHdr/>
            <w:text w:multiLine="1"/>
          </w:sdtPr>
          <w:sdtEndPr/>
          <w:sdtContent>
            <w:tc>
              <w:tcPr>
                <w:tcW w:w="3451" w:type="dxa"/>
                <w:tcBorders>
                  <w:top w:val="dotted" w:sz="4" w:space="0" w:color="auto"/>
                  <w:bottom w:val="dotted" w:sz="4" w:space="0" w:color="auto"/>
                </w:tcBorders>
              </w:tcPr>
              <w:p w14:paraId="16AD541A" w14:textId="77777777" w:rsidR="00A773E7" w:rsidRPr="004028EB" w:rsidRDefault="00A773E7" w:rsidP="00194F38">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773E7" w:rsidRPr="004028EB" w14:paraId="47C0E090" w14:textId="77777777" w:rsidTr="000A4FDA">
        <w:tc>
          <w:tcPr>
            <w:tcW w:w="4173" w:type="dxa"/>
            <w:tcBorders>
              <w:top w:val="dotted" w:sz="4" w:space="0" w:color="auto"/>
              <w:bottom w:val="dotted" w:sz="4" w:space="0" w:color="auto"/>
            </w:tcBorders>
            <w:vAlign w:val="center"/>
          </w:tcPr>
          <w:p w14:paraId="3407F232" w14:textId="08706AB3" w:rsidR="00A773E7" w:rsidRPr="004028EB" w:rsidRDefault="00A773E7" w:rsidP="00074D1F">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Wurden Risiken</w:t>
            </w:r>
            <w:r w:rsidR="005A2EC4">
              <w:rPr>
                <w:rFonts w:ascii="Arial" w:hAnsi="Arial" w:cs="Arial"/>
                <w:color w:val="000000"/>
                <w:sz w:val="16"/>
                <w:szCs w:val="16"/>
                <w:lang w:val="de-CH"/>
              </w:rPr>
              <w:t xml:space="preserve"> (Anhang 3)</w:t>
            </w:r>
            <w:r w:rsidRPr="004028EB">
              <w:rPr>
                <w:rFonts w:ascii="Arial" w:hAnsi="Arial" w:cs="Arial"/>
                <w:color w:val="000000"/>
                <w:sz w:val="16"/>
                <w:szCs w:val="16"/>
                <w:lang w:val="de-CH"/>
              </w:rPr>
              <w:t>, die von der Entwicklung neuer Produkte oder Geschäftspraktiken oder von der Verwendung neuer Technologien ausgehen, eingeschätzt und im Rahmen der Risikobewertung gemäss Art. 9a SPG berücksichtigt? (Art. 9 Abs. 2 SPG)</w:t>
            </w:r>
          </w:p>
        </w:tc>
        <w:sdt>
          <w:sdtPr>
            <w:rPr>
              <w:rFonts w:ascii="Arial" w:eastAsia="Times New Roman" w:hAnsi="Arial" w:cs="Arial"/>
              <w:color w:val="000000"/>
              <w:sz w:val="20"/>
              <w:szCs w:val="20"/>
              <w:lang w:val="de-CH" w:eastAsia="de-CH"/>
            </w:rPr>
            <w:id w:val="61371765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FE32D19" w14:textId="77777777" w:rsidR="00A773E7" w:rsidRPr="004028EB" w:rsidRDefault="00A773E7" w:rsidP="00074D1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5764793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945F61E" w14:textId="77777777" w:rsidR="00A773E7" w:rsidRPr="004028EB" w:rsidRDefault="00A773E7" w:rsidP="00074D1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2178729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BFFB52A" w14:textId="77777777" w:rsidR="00A773E7" w:rsidRPr="004028EB" w:rsidRDefault="00A773E7" w:rsidP="00074D1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12832746"/>
            <w:showingPlcHdr/>
            <w:text w:multiLine="1"/>
          </w:sdtPr>
          <w:sdtEndPr/>
          <w:sdtContent>
            <w:tc>
              <w:tcPr>
                <w:tcW w:w="3451" w:type="dxa"/>
                <w:tcBorders>
                  <w:top w:val="dotted" w:sz="4" w:space="0" w:color="auto"/>
                  <w:bottom w:val="dotted" w:sz="4" w:space="0" w:color="auto"/>
                </w:tcBorders>
              </w:tcPr>
              <w:p w14:paraId="2BD5E50D" w14:textId="77777777" w:rsidR="00A773E7" w:rsidRPr="004028EB" w:rsidRDefault="00A773E7" w:rsidP="00074D1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773E7" w:rsidRPr="004028EB" w14:paraId="2D81D0ED" w14:textId="77777777" w:rsidTr="000A4FDA">
        <w:tc>
          <w:tcPr>
            <w:tcW w:w="4173" w:type="dxa"/>
            <w:tcBorders>
              <w:top w:val="dotted" w:sz="4" w:space="0" w:color="auto"/>
              <w:bottom w:val="dotted" w:sz="4" w:space="0" w:color="auto"/>
            </w:tcBorders>
            <w:vAlign w:val="center"/>
          </w:tcPr>
          <w:p w14:paraId="592DBC2E" w14:textId="77777777" w:rsidR="00A773E7" w:rsidRPr="004028EB" w:rsidRDefault="00A773E7" w:rsidP="00B40A32">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Wird für die risikoadäquate Überwachung Outsourcing angewendet (Art. 14 Abs. 4 SPG; Art. 24a Abs. 1 SPV)?</w:t>
            </w:r>
          </w:p>
        </w:tc>
        <w:sdt>
          <w:sdtPr>
            <w:rPr>
              <w:rFonts w:ascii="Arial" w:eastAsia="Times New Roman" w:hAnsi="Arial" w:cs="Arial"/>
              <w:color w:val="000000"/>
              <w:sz w:val="20"/>
              <w:szCs w:val="20"/>
              <w:lang w:val="de-CH" w:eastAsia="de-CH"/>
            </w:rPr>
            <w:id w:val="-43906441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A9926CC"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6931096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70724423"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6187087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AACDF5C"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49014226"/>
            <w:showingPlcHdr/>
            <w:text w:multiLine="1"/>
          </w:sdtPr>
          <w:sdtEndPr/>
          <w:sdtContent>
            <w:tc>
              <w:tcPr>
                <w:tcW w:w="3451" w:type="dxa"/>
                <w:tcBorders>
                  <w:top w:val="dotted" w:sz="4" w:space="0" w:color="auto"/>
                  <w:bottom w:val="dotted" w:sz="4" w:space="0" w:color="auto"/>
                </w:tcBorders>
              </w:tcPr>
              <w:p w14:paraId="0501B4CD" w14:textId="27D8A5D8" w:rsidR="00A773E7" w:rsidRPr="004028EB" w:rsidRDefault="00A773E7"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773E7" w:rsidRPr="004028EB" w14:paraId="0A9B52C2" w14:textId="77777777" w:rsidTr="000A4FDA">
        <w:tc>
          <w:tcPr>
            <w:tcW w:w="4173" w:type="dxa"/>
            <w:tcBorders>
              <w:top w:val="dotted" w:sz="4" w:space="0" w:color="auto"/>
              <w:bottom w:val="dotted" w:sz="4" w:space="0" w:color="auto"/>
            </w:tcBorders>
            <w:vAlign w:val="center"/>
          </w:tcPr>
          <w:p w14:paraId="6838CD44" w14:textId="75EF254F" w:rsidR="00A773E7" w:rsidRPr="004028EB" w:rsidRDefault="00A773E7" w:rsidP="00B40A32">
            <w:pPr>
              <w:spacing w:before="60" w:after="60" w:line="240" w:lineRule="auto"/>
              <w:rPr>
                <w:rFonts w:ascii="Arial" w:hAnsi="Arial" w:cs="Arial"/>
                <w:color w:val="000000"/>
                <w:sz w:val="16"/>
                <w:szCs w:val="16"/>
                <w:lang w:val="de-CH"/>
              </w:rPr>
            </w:pPr>
            <w:r w:rsidRPr="004028EB">
              <w:rPr>
                <w:rFonts w:ascii="Arial" w:hAnsi="Arial" w:cs="Arial"/>
                <w:b/>
                <w:color w:val="000000"/>
                <w:sz w:val="16"/>
                <w:szCs w:val="16"/>
                <w:lang w:val="de-CH"/>
              </w:rPr>
              <w:t>Wenn ja,</w:t>
            </w:r>
            <w:r w:rsidRPr="004028EB">
              <w:rPr>
                <w:rFonts w:ascii="Arial" w:hAnsi="Arial" w:cs="Arial"/>
                <w:color w:val="000000"/>
                <w:sz w:val="16"/>
                <w:szCs w:val="16"/>
                <w:lang w:val="de-CH"/>
              </w:rPr>
              <w:t xml:space="preserve"> Anzahl der betreffenden </w:t>
            </w:r>
            <w:r w:rsidR="00801AC1" w:rsidRPr="004028EB">
              <w:rPr>
                <w:rFonts w:ascii="Arial" w:hAnsi="Arial" w:cs="Arial"/>
                <w:color w:val="000000"/>
                <w:sz w:val="16"/>
                <w:szCs w:val="16"/>
                <w:lang w:val="de-CH"/>
              </w:rPr>
              <w:t>Outsourcing Verhältnisse</w:t>
            </w:r>
            <w:r w:rsidRPr="004028EB">
              <w:rPr>
                <w:rFonts w:ascii="Arial" w:hAnsi="Arial" w:cs="Arial"/>
                <w:color w:val="000000"/>
                <w:sz w:val="16"/>
                <w:szCs w:val="16"/>
                <w:lang w:val="de-CH"/>
              </w:rPr>
              <w:t>:</w:t>
            </w:r>
          </w:p>
          <w:p w14:paraId="66279A3E" w14:textId="77777777" w:rsidR="00A773E7" w:rsidRPr="004028EB" w:rsidRDefault="00A773E7" w:rsidP="00B40A32">
            <w:pPr>
              <w:spacing w:before="60" w:after="60" w:line="240" w:lineRule="auto"/>
              <w:rPr>
                <w:rFonts w:ascii="Arial" w:hAnsi="Arial" w:cs="Arial"/>
                <w:b/>
                <w:color w:val="000000"/>
                <w:sz w:val="16"/>
                <w:szCs w:val="16"/>
                <w:lang w:val="de-CH"/>
              </w:rPr>
            </w:pPr>
            <w:r w:rsidRPr="004028EB">
              <w:rPr>
                <w:rFonts w:ascii="Arial" w:hAnsi="Arial" w:cs="Arial"/>
                <w:b/>
                <w:color w:val="000000"/>
                <w:sz w:val="16"/>
                <w:szCs w:val="16"/>
                <w:lang w:val="de-CH"/>
              </w:rPr>
              <w:t xml:space="preserve">Antwort: </w:t>
            </w:r>
            <w:sdt>
              <w:sdtPr>
                <w:rPr>
                  <w:rFonts w:ascii="Arial" w:hAnsi="Arial" w:cs="Arial"/>
                  <w:b/>
                  <w:color w:val="000000"/>
                  <w:sz w:val="16"/>
                  <w:szCs w:val="16"/>
                  <w:lang w:val="de-CH"/>
                </w:rPr>
                <w:id w:val="1538860053"/>
                <w:showingPlcHdr/>
                <w:text/>
              </w:sdtPr>
              <w:sdtEndPr/>
              <w:sdtContent>
                <w:r w:rsidRPr="004028EB">
                  <w:rPr>
                    <w:rStyle w:val="Platzhaltertext"/>
                    <w:sz w:val="16"/>
                    <w:szCs w:val="16"/>
                    <w:lang w:val="de-CH"/>
                  </w:rPr>
                  <w:t>Klicken Sie hier, um Text einzugeben.</w:t>
                </w:r>
              </w:sdtContent>
            </w:sdt>
          </w:p>
        </w:tc>
        <w:tc>
          <w:tcPr>
            <w:tcW w:w="1696" w:type="dxa"/>
            <w:gridSpan w:val="3"/>
            <w:tcBorders>
              <w:top w:val="dotted" w:sz="4" w:space="0" w:color="auto"/>
              <w:bottom w:val="dotted" w:sz="4" w:space="0" w:color="auto"/>
            </w:tcBorders>
            <w:vAlign w:val="center"/>
          </w:tcPr>
          <w:p w14:paraId="185535FC"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1866708407"/>
            <w:showingPlcHdr/>
            <w:text w:multiLine="1"/>
          </w:sdtPr>
          <w:sdtEndPr/>
          <w:sdtContent>
            <w:tc>
              <w:tcPr>
                <w:tcW w:w="3451" w:type="dxa"/>
                <w:tcBorders>
                  <w:top w:val="dotted" w:sz="4" w:space="0" w:color="auto"/>
                  <w:bottom w:val="dotted" w:sz="4" w:space="0" w:color="auto"/>
                </w:tcBorders>
              </w:tcPr>
              <w:p w14:paraId="1804C8E2" w14:textId="45A18762" w:rsidR="00A773E7" w:rsidRPr="004028EB" w:rsidRDefault="00A773E7"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773E7" w:rsidRPr="004028EB" w14:paraId="09563FA0" w14:textId="77777777" w:rsidTr="000A4FDA">
        <w:tc>
          <w:tcPr>
            <w:tcW w:w="4173" w:type="dxa"/>
            <w:tcBorders>
              <w:top w:val="dotted" w:sz="4" w:space="0" w:color="auto"/>
              <w:bottom w:val="dotted" w:sz="4" w:space="0" w:color="auto"/>
            </w:tcBorders>
            <w:vAlign w:val="center"/>
          </w:tcPr>
          <w:p w14:paraId="03C288FD" w14:textId="77777777" w:rsidR="00A773E7" w:rsidRPr="004028EB" w:rsidRDefault="00A773E7" w:rsidP="00B40A32">
            <w:pPr>
              <w:spacing w:before="60" w:after="60" w:line="240" w:lineRule="auto"/>
              <w:rPr>
                <w:rFonts w:ascii="Arial" w:hAnsi="Arial" w:cs="Arial"/>
                <w:color w:val="000000"/>
                <w:sz w:val="16"/>
                <w:szCs w:val="16"/>
                <w:lang w:val="de-CH"/>
              </w:rPr>
            </w:pPr>
            <w:r w:rsidRPr="004028EB">
              <w:rPr>
                <w:rFonts w:ascii="Arial" w:hAnsi="Arial" w:cs="Arial"/>
                <w:b/>
                <w:color w:val="000000"/>
                <w:sz w:val="16"/>
                <w:szCs w:val="16"/>
                <w:lang w:val="de-CH"/>
              </w:rPr>
              <w:t>Wenn ja,</w:t>
            </w:r>
            <w:r w:rsidRPr="004028EB">
              <w:rPr>
                <w:rFonts w:ascii="Arial" w:hAnsi="Arial" w:cs="Arial"/>
                <w:color w:val="000000"/>
                <w:sz w:val="16"/>
                <w:szCs w:val="16"/>
                <w:lang w:val="de-CH"/>
              </w:rPr>
              <w:t xml:space="preserve"> sind die gesetzlichen Voraussetzungen für das Outsourcing nach Art. 24a Abs. 1 SPV eingehalten:</w:t>
            </w:r>
          </w:p>
        </w:tc>
        <w:tc>
          <w:tcPr>
            <w:tcW w:w="5147" w:type="dxa"/>
            <w:gridSpan w:val="4"/>
            <w:tcBorders>
              <w:top w:val="dotted" w:sz="4" w:space="0" w:color="auto"/>
              <w:bottom w:val="dotted" w:sz="4" w:space="0" w:color="auto"/>
            </w:tcBorders>
            <w:vAlign w:val="center"/>
          </w:tcPr>
          <w:p w14:paraId="590E0157" w14:textId="77777777" w:rsidR="00A773E7" w:rsidRPr="004028EB" w:rsidRDefault="00A773E7" w:rsidP="00B40A32">
            <w:pPr>
              <w:spacing w:before="60" w:after="60" w:line="240" w:lineRule="auto"/>
              <w:rPr>
                <w:rFonts w:ascii="Arial" w:hAnsi="Arial" w:cs="Arial"/>
                <w:sz w:val="16"/>
                <w:szCs w:val="16"/>
                <w:lang w:val="de-CH"/>
              </w:rPr>
            </w:pPr>
          </w:p>
        </w:tc>
      </w:tr>
      <w:tr w:rsidR="00A773E7" w:rsidRPr="004028EB" w14:paraId="32F1B1AE" w14:textId="77777777" w:rsidTr="000A4FDA">
        <w:tc>
          <w:tcPr>
            <w:tcW w:w="4173" w:type="dxa"/>
            <w:tcBorders>
              <w:top w:val="dotted" w:sz="4" w:space="0" w:color="auto"/>
              <w:bottom w:val="dotted" w:sz="4" w:space="0" w:color="auto"/>
            </w:tcBorders>
            <w:vAlign w:val="center"/>
          </w:tcPr>
          <w:p w14:paraId="4CD38882" w14:textId="77777777" w:rsidR="00A773E7" w:rsidRPr="004028EB" w:rsidRDefault="00A773E7"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Liegt ein schriftlicher Outsourcing-Vertrag vor?</w:t>
            </w:r>
          </w:p>
        </w:tc>
        <w:sdt>
          <w:sdtPr>
            <w:rPr>
              <w:rFonts w:ascii="Arial" w:eastAsia="Times New Roman" w:hAnsi="Arial" w:cs="Arial"/>
              <w:color w:val="000000"/>
              <w:sz w:val="20"/>
              <w:szCs w:val="20"/>
              <w:lang w:val="de-CH" w:eastAsia="de-CH"/>
            </w:rPr>
            <w:id w:val="95412998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A28C395"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9336599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8E41B99"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3436524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20388B6"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04236939"/>
            <w:showingPlcHdr/>
            <w:text w:multiLine="1"/>
          </w:sdtPr>
          <w:sdtEndPr/>
          <w:sdtContent>
            <w:tc>
              <w:tcPr>
                <w:tcW w:w="3451" w:type="dxa"/>
                <w:tcBorders>
                  <w:top w:val="dotted" w:sz="4" w:space="0" w:color="auto"/>
                  <w:bottom w:val="dotted" w:sz="4" w:space="0" w:color="auto"/>
                </w:tcBorders>
              </w:tcPr>
              <w:p w14:paraId="7CA07692" w14:textId="1E6674A3" w:rsidR="00A773E7" w:rsidRPr="004028EB" w:rsidRDefault="00A773E7"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773E7" w:rsidRPr="004028EB" w14:paraId="4E5B3958" w14:textId="77777777" w:rsidTr="000A4FDA">
        <w:tc>
          <w:tcPr>
            <w:tcW w:w="4173" w:type="dxa"/>
            <w:tcBorders>
              <w:top w:val="dotted" w:sz="4" w:space="0" w:color="auto"/>
              <w:bottom w:val="dotted" w:sz="4" w:space="0" w:color="auto"/>
            </w:tcBorders>
            <w:vAlign w:val="center"/>
          </w:tcPr>
          <w:p w14:paraId="7D3A369A" w14:textId="77777777" w:rsidR="00A773E7" w:rsidRPr="004028EB" w:rsidRDefault="00A773E7"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Erfüllt der Outsourcing-Dienstleister die gesetzlichen Voraussetzungen für diese Funktion?</w:t>
            </w:r>
          </w:p>
        </w:tc>
        <w:sdt>
          <w:sdtPr>
            <w:rPr>
              <w:rFonts w:ascii="Arial" w:eastAsia="Times New Roman" w:hAnsi="Arial" w:cs="Arial"/>
              <w:color w:val="000000"/>
              <w:sz w:val="20"/>
              <w:szCs w:val="20"/>
              <w:lang w:val="de-CH" w:eastAsia="de-CH"/>
            </w:rPr>
            <w:id w:val="33404124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D4D9C58"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0324843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6573B31C"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3045103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2AB1C87"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21977354"/>
            <w:showingPlcHdr/>
            <w:text w:multiLine="1"/>
          </w:sdtPr>
          <w:sdtEndPr/>
          <w:sdtContent>
            <w:tc>
              <w:tcPr>
                <w:tcW w:w="3451" w:type="dxa"/>
                <w:tcBorders>
                  <w:top w:val="dotted" w:sz="4" w:space="0" w:color="auto"/>
                  <w:bottom w:val="dotted" w:sz="4" w:space="0" w:color="auto"/>
                </w:tcBorders>
              </w:tcPr>
              <w:p w14:paraId="19723B57" w14:textId="4579A415" w:rsidR="00A773E7" w:rsidRPr="004028EB" w:rsidRDefault="00A773E7"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A773E7" w:rsidRPr="004028EB" w14:paraId="22CD41A3" w14:textId="77777777" w:rsidTr="000A4FDA">
        <w:tc>
          <w:tcPr>
            <w:tcW w:w="4173" w:type="dxa"/>
            <w:tcBorders>
              <w:top w:val="dotted" w:sz="4" w:space="0" w:color="auto"/>
              <w:bottom w:val="dotted" w:sz="4" w:space="0" w:color="auto"/>
            </w:tcBorders>
            <w:vAlign w:val="center"/>
          </w:tcPr>
          <w:p w14:paraId="1CB3BC6A" w14:textId="77777777" w:rsidR="00A773E7" w:rsidRPr="004028EB" w:rsidRDefault="00A773E7"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der Outsourcing-Dienstleister den internen Weisungen des Sorgfaltspflichtigen uneingeschränkt unterstellt und hat der Sorgfaltspflichtige ein direktes Weisungsrecht gegenüber dem Outsourcing-Dienstleister?</w:t>
            </w:r>
          </w:p>
        </w:tc>
        <w:sdt>
          <w:sdtPr>
            <w:rPr>
              <w:rFonts w:ascii="Arial" w:eastAsia="Times New Roman" w:hAnsi="Arial" w:cs="Arial"/>
              <w:color w:val="000000"/>
              <w:sz w:val="20"/>
              <w:szCs w:val="20"/>
              <w:lang w:val="de-CH" w:eastAsia="de-CH"/>
            </w:rPr>
            <w:id w:val="2167845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64FE103"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4339175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177F3E7"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7999879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1D4A727"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52488873"/>
            <w:showingPlcHdr/>
            <w:text w:multiLine="1"/>
          </w:sdtPr>
          <w:sdtEndPr/>
          <w:sdtContent>
            <w:tc>
              <w:tcPr>
                <w:tcW w:w="3451" w:type="dxa"/>
                <w:tcBorders>
                  <w:top w:val="dotted" w:sz="4" w:space="0" w:color="auto"/>
                  <w:bottom w:val="dotted" w:sz="4" w:space="0" w:color="auto"/>
                </w:tcBorders>
              </w:tcPr>
              <w:p w14:paraId="361D72E3" w14:textId="08751925" w:rsidR="00A773E7" w:rsidRPr="004028EB" w:rsidRDefault="00A773E7"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A773E7" w:rsidRPr="004028EB" w14:paraId="4AEDAA1E" w14:textId="77777777" w:rsidTr="000A4FDA">
        <w:tc>
          <w:tcPr>
            <w:tcW w:w="4173" w:type="dxa"/>
            <w:tcBorders>
              <w:top w:val="dotted" w:sz="4" w:space="0" w:color="auto"/>
              <w:bottom w:val="dotted" w:sz="4" w:space="0" w:color="auto"/>
            </w:tcBorders>
            <w:vAlign w:val="center"/>
          </w:tcPr>
          <w:p w14:paraId="375BD585" w14:textId="77777777" w:rsidR="00A773E7" w:rsidRPr="004028EB" w:rsidRDefault="00A773E7"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lastRenderedPageBreak/>
              <w:t>Werden die Unterlagen, aus denen sich sämtliche Transaktionen ergeben sowie die einfachen Abklärungen mindestens quartalsweise an den Sorgfaltspflichtigen übermittelt?</w:t>
            </w:r>
          </w:p>
        </w:tc>
        <w:sdt>
          <w:sdtPr>
            <w:rPr>
              <w:rFonts w:ascii="Arial" w:eastAsia="Times New Roman" w:hAnsi="Arial" w:cs="Arial"/>
              <w:color w:val="000000"/>
              <w:sz w:val="20"/>
              <w:szCs w:val="20"/>
              <w:lang w:val="de-CH" w:eastAsia="de-CH"/>
            </w:rPr>
            <w:id w:val="-45262954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91B17D9"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1158482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7F6EB313"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6172328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4D8D889"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60453447"/>
            <w:showingPlcHdr/>
            <w:text w:multiLine="1"/>
          </w:sdtPr>
          <w:sdtEndPr/>
          <w:sdtContent>
            <w:tc>
              <w:tcPr>
                <w:tcW w:w="3451" w:type="dxa"/>
                <w:tcBorders>
                  <w:top w:val="dotted" w:sz="4" w:space="0" w:color="auto"/>
                  <w:bottom w:val="dotted" w:sz="4" w:space="0" w:color="auto"/>
                </w:tcBorders>
              </w:tcPr>
              <w:p w14:paraId="1DF7EA8B" w14:textId="4210DF43" w:rsidR="00A773E7" w:rsidRPr="004028EB" w:rsidRDefault="00A773E7"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A773E7" w:rsidRPr="004028EB" w14:paraId="5942D3D3" w14:textId="77777777" w:rsidTr="000A4FDA">
        <w:tc>
          <w:tcPr>
            <w:tcW w:w="4173" w:type="dxa"/>
            <w:tcBorders>
              <w:top w:val="dotted" w:sz="4" w:space="0" w:color="auto"/>
              <w:bottom w:val="dotted" w:sz="4" w:space="0" w:color="auto"/>
            </w:tcBorders>
            <w:vAlign w:val="center"/>
          </w:tcPr>
          <w:p w14:paraId="1AA40FA7" w14:textId="77777777" w:rsidR="00A773E7" w:rsidRPr="004028EB" w:rsidRDefault="00A773E7"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Hat der Sorgfaltspflichtige ein jederzeitiges, vollumfängliches und ungehindertes Einsichts- und Prüfungsrecht?</w:t>
            </w:r>
          </w:p>
        </w:tc>
        <w:sdt>
          <w:sdtPr>
            <w:rPr>
              <w:rFonts w:ascii="Arial" w:eastAsia="Times New Roman" w:hAnsi="Arial" w:cs="Arial"/>
              <w:color w:val="000000"/>
              <w:sz w:val="20"/>
              <w:szCs w:val="20"/>
              <w:lang w:val="de-CH" w:eastAsia="de-CH"/>
            </w:rPr>
            <w:id w:val="14177920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2F92979"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9923178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4BB8DC73"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7575802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DEE0B49"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50212393"/>
            <w:showingPlcHdr/>
            <w:text w:multiLine="1"/>
          </w:sdtPr>
          <w:sdtEndPr/>
          <w:sdtContent>
            <w:tc>
              <w:tcPr>
                <w:tcW w:w="3451" w:type="dxa"/>
                <w:tcBorders>
                  <w:top w:val="dotted" w:sz="4" w:space="0" w:color="auto"/>
                  <w:bottom w:val="dotted" w:sz="4" w:space="0" w:color="auto"/>
                </w:tcBorders>
              </w:tcPr>
              <w:p w14:paraId="0033AB64" w14:textId="67735AF8" w:rsidR="00A773E7" w:rsidRPr="004028EB" w:rsidRDefault="00A773E7"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A773E7" w:rsidRPr="004028EB" w14:paraId="61BCD573" w14:textId="77777777" w:rsidTr="000A4FDA">
        <w:tc>
          <w:tcPr>
            <w:tcW w:w="4173" w:type="dxa"/>
            <w:tcBorders>
              <w:top w:val="dotted" w:sz="4" w:space="0" w:color="auto"/>
              <w:bottom w:val="dotted" w:sz="4" w:space="0" w:color="auto"/>
            </w:tcBorders>
            <w:shd w:val="clear" w:color="auto" w:fill="auto"/>
            <w:vAlign w:val="center"/>
          </w:tcPr>
          <w:p w14:paraId="73C51DD7" w14:textId="77777777" w:rsidR="00A773E7" w:rsidRPr="004028EB" w:rsidRDefault="00A773E7"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der Outsourcing-Dienstleister verpflichtet, nach besonderen Abklärungen und/oder Verdachtsmitteilungen die relevanten Unterlagen umgehend an den Sorgfaltspflichtigen ins FL zu übermitteln?</w:t>
            </w:r>
          </w:p>
        </w:tc>
        <w:sdt>
          <w:sdtPr>
            <w:rPr>
              <w:rFonts w:ascii="Arial" w:eastAsia="Times New Roman" w:hAnsi="Arial" w:cs="Arial"/>
              <w:color w:val="000000"/>
              <w:sz w:val="20"/>
              <w:szCs w:val="20"/>
              <w:lang w:val="de-CH" w:eastAsia="de-CH"/>
            </w:rPr>
            <w:id w:val="95946550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C16C7AD"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916195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40F71A61"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5275653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62BBCFAE"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28772413"/>
            <w:showingPlcHdr/>
            <w:text w:multiLine="1"/>
          </w:sdtPr>
          <w:sdtEndPr/>
          <w:sdtContent>
            <w:tc>
              <w:tcPr>
                <w:tcW w:w="3451" w:type="dxa"/>
                <w:tcBorders>
                  <w:top w:val="dotted" w:sz="4" w:space="0" w:color="auto"/>
                  <w:bottom w:val="dotted" w:sz="4" w:space="0" w:color="auto"/>
                </w:tcBorders>
                <w:shd w:val="clear" w:color="auto" w:fill="auto"/>
              </w:tcPr>
              <w:p w14:paraId="5A1B3B3F" w14:textId="4B7EF468" w:rsidR="00A773E7" w:rsidRPr="004028EB" w:rsidRDefault="00A773E7"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A773E7" w:rsidRPr="004028EB" w14:paraId="27C80490" w14:textId="77777777" w:rsidTr="000A4FDA">
        <w:tc>
          <w:tcPr>
            <w:tcW w:w="4173" w:type="dxa"/>
            <w:tcBorders>
              <w:top w:val="dotted" w:sz="4" w:space="0" w:color="auto"/>
              <w:bottom w:val="dotted" w:sz="4" w:space="0" w:color="auto"/>
            </w:tcBorders>
            <w:shd w:val="clear" w:color="auto" w:fill="auto"/>
            <w:vAlign w:val="center"/>
          </w:tcPr>
          <w:p w14:paraId="24557665" w14:textId="77777777" w:rsidR="00A773E7" w:rsidRPr="004028EB" w:rsidRDefault="00A773E7"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Hält der Outsourcing-Dienstleister das Verbot der Drittübertragung ein?</w:t>
            </w:r>
          </w:p>
        </w:tc>
        <w:sdt>
          <w:sdtPr>
            <w:rPr>
              <w:rFonts w:ascii="Arial" w:eastAsia="Times New Roman" w:hAnsi="Arial" w:cs="Arial"/>
              <w:color w:val="000000"/>
              <w:sz w:val="20"/>
              <w:szCs w:val="20"/>
              <w:lang w:val="de-CH" w:eastAsia="de-CH"/>
            </w:rPr>
            <w:id w:val="408510968"/>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DABBD74"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7340544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auto"/>
                <w:vAlign w:val="center"/>
              </w:tcPr>
              <w:p w14:paraId="40901742"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4856005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auto"/>
                <w:vAlign w:val="center"/>
              </w:tcPr>
              <w:p w14:paraId="72D90C13"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058703044"/>
            <w:showingPlcHdr/>
            <w:text w:multiLine="1"/>
          </w:sdtPr>
          <w:sdtEndPr/>
          <w:sdtContent>
            <w:tc>
              <w:tcPr>
                <w:tcW w:w="3451" w:type="dxa"/>
                <w:tcBorders>
                  <w:top w:val="dotted" w:sz="4" w:space="0" w:color="auto"/>
                  <w:bottom w:val="dotted" w:sz="4" w:space="0" w:color="auto"/>
                </w:tcBorders>
                <w:shd w:val="clear" w:color="auto" w:fill="auto"/>
              </w:tcPr>
              <w:p w14:paraId="0BB13196" w14:textId="2E2967F2" w:rsidR="00A773E7" w:rsidRPr="004028EB" w:rsidRDefault="00A773E7" w:rsidP="00B40A32">
                <w:pPr>
                  <w:spacing w:before="60" w:after="60" w:line="240" w:lineRule="auto"/>
                  <w:rPr>
                    <w:rFonts w:ascii="Arial" w:hAnsi="Arial" w:cs="Arial"/>
                    <w:color w:val="FF0000"/>
                    <w:sz w:val="16"/>
                    <w:szCs w:val="16"/>
                    <w:lang w:val="de-CH"/>
                  </w:rPr>
                </w:pPr>
                <w:r w:rsidRPr="004028EB">
                  <w:rPr>
                    <w:rStyle w:val="Platzhaltertext"/>
                    <w:sz w:val="16"/>
                    <w:szCs w:val="16"/>
                    <w:lang w:val="de-CH"/>
                  </w:rPr>
                  <w:t>Klicken Sie hier, um Text einzugeben.</w:t>
                </w:r>
              </w:p>
            </w:tc>
          </w:sdtContent>
        </w:sdt>
      </w:tr>
      <w:tr w:rsidR="00A773E7" w:rsidRPr="004028EB" w14:paraId="177EFE2F" w14:textId="77777777" w:rsidTr="000A4FDA">
        <w:tc>
          <w:tcPr>
            <w:tcW w:w="4173" w:type="dxa"/>
            <w:tcBorders>
              <w:top w:val="dotted" w:sz="4" w:space="0" w:color="auto"/>
              <w:bottom w:val="dotted" w:sz="4" w:space="0" w:color="auto"/>
            </w:tcBorders>
            <w:shd w:val="clear" w:color="auto" w:fill="F2F2F2" w:themeFill="background1" w:themeFillShade="F2"/>
            <w:vAlign w:val="center"/>
          </w:tcPr>
          <w:p w14:paraId="3F63BD36" w14:textId="77777777" w:rsidR="00A773E7" w:rsidRPr="004028EB" w:rsidRDefault="00A773E7" w:rsidP="00B40A32">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40615018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705EA398"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3468870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79B6FC65"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4494343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7BFDAA65"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5259075"/>
            <w:showingPlcHdr/>
            <w:text w:multiLine="1"/>
          </w:sdtPr>
          <w:sdtEndPr/>
          <w:sdtContent>
            <w:tc>
              <w:tcPr>
                <w:tcW w:w="3451" w:type="dxa"/>
                <w:tcBorders>
                  <w:top w:val="dotted" w:sz="4" w:space="0" w:color="auto"/>
                  <w:bottom w:val="dotted" w:sz="4" w:space="0" w:color="auto"/>
                </w:tcBorders>
                <w:shd w:val="clear" w:color="auto" w:fill="F2F2F2" w:themeFill="background1" w:themeFillShade="F2"/>
              </w:tcPr>
              <w:p w14:paraId="4D7EE0B2" w14:textId="34D64571" w:rsidR="00A773E7" w:rsidRPr="004028EB" w:rsidRDefault="00A773E7"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773E7" w:rsidRPr="004028EB" w14:paraId="106EDBDC" w14:textId="77777777" w:rsidTr="000A4FDA">
        <w:tc>
          <w:tcPr>
            <w:tcW w:w="4173" w:type="dxa"/>
            <w:tcBorders>
              <w:top w:val="dotted" w:sz="4" w:space="0" w:color="auto"/>
              <w:bottom w:val="dotted" w:sz="4" w:space="0" w:color="auto"/>
            </w:tcBorders>
            <w:shd w:val="clear" w:color="auto" w:fill="F2F2F2" w:themeFill="background1" w:themeFillShade="F2"/>
            <w:vAlign w:val="center"/>
          </w:tcPr>
          <w:p w14:paraId="7DEA0BAA" w14:textId="77777777" w:rsidR="00A773E7" w:rsidRPr="004028EB" w:rsidRDefault="00A773E7" w:rsidP="00B40A32">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57779309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16CE7A9D"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1342768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0A428446"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1083936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34D91D7D" w14:textId="77777777" w:rsidR="00A773E7" w:rsidRPr="004028EB" w:rsidRDefault="00A773E7" w:rsidP="00B40A32">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12592120"/>
            <w:showingPlcHdr/>
            <w:text w:multiLine="1"/>
          </w:sdtPr>
          <w:sdtEndPr/>
          <w:sdtContent>
            <w:tc>
              <w:tcPr>
                <w:tcW w:w="3451" w:type="dxa"/>
                <w:tcBorders>
                  <w:top w:val="dotted" w:sz="4" w:space="0" w:color="auto"/>
                  <w:bottom w:val="dotted" w:sz="4" w:space="0" w:color="auto"/>
                </w:tcBorders>
                <w:shd w:val="clear" w:color="auto" w:fill="F2F2F2" w:themeFill="background1" w:themeFillShade="F2"/>
              </w:tcPr>
              <w:p w14:paraId="084D16C3" w14:textId="6E6B4411" w:rsidR="00A773E7" w:rsidRPr="004028EB" w:rsidRDefault="00A773E7" w:rsidP="00B40A32">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773E7" w:rsidRPr="004028EB" w14:paraId="64417E92" w14:textId="77777777" w:rsidTr="00396ABD">
        <w:sdt>
          <w:sdtPr>
            <w:rPr>
              <w:rFonts w:ascii="Arial" w:hAnsi="Arial" w:cs="Arial"/>
              <w:sz w:val="20"/>
              <w:szCs w:val="20"/>
              <w:lang w:val="de-CH"/>
            </w:rPr>
            <w:id w:val="2082637441"/>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07F53010" w14:textId="34AA0018" w:rsidR="00A773E7" w:rsidRPr="004028EB" w:rsidRDefault="00A773E7" w:rsidP="006372D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5B120331" w14:textId="4CFFBF76" w:rsidR="00E66C2F" w:rsidRDefault="00E66C2F" w:rsidP="00AC7F16">
      <w:pPr>
        <w:spacing w:after="120"/>
        <w:rPr>
          <w:rFonts w:ascii="Arial" w:hAnsi="Arial" w:cs="Arial"/>
          <w:b/>
          <w:color w:val="000000"/>
          <w:sz w:val="20"/>
          <w:szCs w:val="20"/>
          <w:lang w:val="de-CH"/>
        </w:rPr>
      </w:pPr>
    </w:p>
    <w:p w14:paraId="0A60EE1C" w14:textId="2765D94E" w:rsidR="00013988" w:rsidRDefault="00013988" w:rsidP="00013988">
      <w:pPr>
        <w:pStyle w:val="berschrift1"/>
        <w:rPr>
          <w:rFonts w:eastAsia="Times New Roman"/>
          <w:lang w:val="de-CH" w:eastAsia="de-CH"/>
        </w:rPr>
      </w:pPr>
      <w:r w:rsidRPr="00013988">
        <w:rPr>
          <w:rFonts w:eastAsia="Times New Roman"/>
          <w:lang w:val="de-CH" w:eastAsia="de-CH"/>
        </w:rPr>
        <w:t>Einfache Abklärungen</w:t>
      </w:r>
    </w:p>
    <w:tbl>
      <w:tblPr>
        <w:tblStyle w:val="Tabellenraster1"/>
        <w:tblW w:w="9320" w:type="dxa"/>
        <w:tblLayout w:type="fixed"/>
        <w:tblLook w:val="04A0" w:firstRow="1" w:lastRow="0" w:firstColumn="1" w:lastColumn="0" w:noHBand="0" w:noVBand="1"/>
      </w:tblPr>
      <w:tblGrid>
        <w:gridCol w:w="4133"/>
        <w:gridCol w:w="551"/>
        <w:gridCol w:w="551"/>
        <w:gridCol w:w="551"/>
        <w:gridCol w:w="3534"/>
      </w:tblGrid>
      <w:tr w:rsidR="00013988" w:rsidRPr="004920BC" w14:paraId="630E84E7" w14:textId="77777777" w:rsidTr="00635C6A">
        <w:trPr>
          <w:trHeight w:val="159"/>
          <w:tblHeader/>
        </w:trPr>
        <w:tc>
          <w:tcPr>
            <w:tcW w:w="4133" w:type="dxa"/>
            <w:tcBorders>
              <w:top w:val="single" w:sz="4" w:space="0" w:color="auto"/>
              <w:bottom w:val="single" w:sz="4" w:space="0" w:color="auto"/>
            </w:tcBorders>
            <w:shd w:val="clear" w:color="auto" w:fill="D9D9D9" w:themeFill="background1" w:themeFillShade="D9"/>
          </w:tcPr>
          <w:p w14:paraId="1C6A0CC2" w14:textId="77777777" w:rsidR="00013988" w:rsidRPr="004920BC" w:rsidRDefault="00013988" w:rsidP="00635C6A">
            <w:pPr>
              <w:spacing w:before="120" w:after="120"/>
              <w:jc w:val="center"/>
              <w:rPr>
                <w:rFonts w:ascii="Arial" w:eastAsia="Times New Roman" w:hAnsi="Arial" w:cs="Arial"/>
                <w:b/>
                <w:sz w:val="16"/>
                <w:szCs w:val="16"/>
                <w:lang w:val="de-CH" w:eastAsia="de-CH"/>
              </w:rPr>
            </w:pPr>
          </w:p>
        </w:tc>
        <w:tc>
          <w:tcPr>
            <w:tcW w:w="551" w:type="dxa"/>
            <w:tcBorders>
              <w:top w:val="single" w:sz="4" w:space="0" w:color="auto"/>
              <w:bottom w:val="single" w:sz="4" w:space="0" w:color="auto"/>
            </w:tcBorders>
            <w:shd w:val="clear" w:color="auto" w:fill="D9D9D9" w:themeFill="background1" w:themeFillShade="D9"/>
            <w:vAlign w:val="center"/>
          </w:tcPr>
          <w:p w14:paraId="2B782FF7" w14:textId="77777777" w:rsidR="00013988" w:rsidRPr="004920BC" w:rsidRDefault="00013988" w:rsidP="00635C6A">
            <w:pPr>
              <w:spacing w:before="120" w:after="120"/>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Ja</w:t>
            </w:r>
          </w:p>
        </w:tc>
        <w:tc>
          <w:tcPr>
            <w:tcW w:w="551" w:type="dxa"/>
            <w:tcBorders>
              <w:top w:val="single" w:sz="4" w:space="0" w:color="auto"/>
              <w:bottom w:val="single" w:sz="4" w:space="0" w:color="auto"/>
            </w:tcBorders>
            <w:shd w:val="clear" w:color="auto" w:fill="D9D9D9" w:themeFill="background1" w:themeFillShade="D9"/>
            <w:vAlign w:val="center"/>
          </w:tcPr>
          <w:p w14:paraId="3CD4E721" w14:textId="77777777" w:rsidR="00013988" w:rsidRPr="004920BC" w:rsidRDefault="00013988" w:rsidP="00635C6A">
            <w:pPr>
              <w:spacing w:before="120" w:after="120"/>
              <w:ind w:left="-46"/>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Nein</w:t>
            </w:r>
          </w:p>
        </w:tc>
        <w:tc>
          <w:tcPr>
            <w:tcW w:w="551" w:type="dxa"/>
            <w:tcBorders>
              <w:top w:val="single" w:sz="4" w:space="0" w:color="auto"/>
              <w:bottom w:val="single" w:sz="4" w:space="0" w:color="auto"/>
            </w:tcBorders>
            <w:shd w:val="clear" w:color="auto" w:fill="D9D9D9" w:themeFill="background1" w:themeFillShade="D9"/>
            <w:vAlign w:val="center"/>
          </w:tcPr>
          <w:p w14:paraId="4EB3B301" w14:textId="77777777" w:rsidR="00013988" w:rsidRPr="004920BC" w:rsidRDefault="00013988" w:rsidP="00635C6A">
            <w:pPr>
              <w:spacing w:before="120" w:after="120"/>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n/a</w:t>
            </w:r>
          </w:p>
        </w:tc>
        <w:tc>
          <w:tcPr>
            <w:tcW w:w="3534" w:type="dxa"/>
            <w:tcBorders>
              <w:top w:val="single" w:sz="4" w:space="0" w:color="auto"/>
              <w:bottom w:val="single" w:sz="4" w:space="0" w:color="auto"/>
            </w:tcBorders>
            <w:shd w:val="clear" w:color="auto" w:fill="D9D9D9" w:themeFill="background1" w:themeFillShade="D9"/>
          </w:tcPr>
          <w:p w14:paraId="5EE71B48" w14:textId="77777777" w:rsidR="00013988" w:rsidRPr="004920BC" w:rsidRDefault="00013988" w:rsidP="00635C6A">
            <w:pPr>
              <w:spacing w:before="120" w:after="120"/>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Bemerkungen / Verweise auf relevante Informationen und Dokumente</w:t>
            </w:r>
          </w:p>
        </w:tc>
      </w:tr>
      <w:tr w:rsidR="00013988" w:rsidRPr="004920BC" w14:paraId="14096EAF" w14:textId="77777777" w:rsidTr="00635C6A">
        <w:tc>
          <w:tcPr>
            <w:tcW w:w="4133" w:type="dxa"/>
            <w:tcBorders>
              <w:top w:val="dotted" w:sz="4" w:space="0" w:color="auto"/>
              <w:bottom w:val="dotted" w:sz="4" w:space="0" w:color="auto"/>
            </w:tcBorders>
            <w:vAlign w:val="center"/>
          </w:tcPr>
          <w:p w14:paraId="05E11947" w14:textId="77777777" w:rsidR="00013988" w:rsidRDefault="0066316B" w:rsidP="002A323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Wurden</w:t>
            </w:r>
            <w:r w:rsidR="00013988" w:rsidRPr="002A323F">
              <w:rPr>
                <w:rFonts w:ascii="Arial" w:hAnsi="Arial" w:cs="Arial"/>
                <w:color w:val="000000"/>
                <w:sz w:val="16"/>
                <w:szCs w:val="16"/>
                <w:lang w:val="de-CH"/>
              </w:rPr>
              <w:t xml:space="preserve"> einfache Abklärungen zur Plausibilisierung des Sachverhalts vorgenommen?</w:t>
            </w:r>
          </w:p>
          <w:p w14:paraId="7A0DF6DF" w14:textId="343514EF" w:rsidR="0066316B" w:rsidRPr="004920BC" w:rsidRDefault="0066316B" w:rsidP="002A323F">
            <w:pPr>
              <w:spacing w:before="60" w:after="60" w:line="240" w:lineRule="auto"/>
              <w:rPr>
                <w:rFonts w:ascii="Arial" w:hAnsi="Arial" w:cs="Arial"/>
                <w:sz w:val="16"/>
                <w:szCs w:val="16"/>
                <w:lang w:val="de-CH"/>
              </w:rPr>
            </w:pPr>
            <w:r w:rsidRPr="0066316B">
              <w:rPr>
                <w:rFonts w:ascii="Arial" w:hAnsi="Arial" w:cs="Arial"/>
                <w:b/>
                <w:color w:val="000000"/>
                <w:sz w:val="16"/>
                <w:szCs w:val="16"/>
                <w:lang w:val="de-CH"/>
              </w:rPr>
              <w:t>Wenn ja,</w:t>
            </w:r>
            <w:r>
              <w:rPr>
                <w:rFonts w:ascii="Arial" w:hAnsi="Arial" w:cs="Arial"/>
                <w:color w:val="000000"/>
                <w:sz w:val="16"/>
                <w:szCs w:val="16"/>
                <w:lang w:val="de-CH"/>
              </w:rPr>
              <w:t xml:space="preserve"> wie viele? </w:t>
            </w:r>
            <w:sdt>
              <w:sdtPr>
                <w:rPr>
                  <w:rFonts w:ascii="Arial" w:hAnsi="Arial" w:cs="Arial"/>
                  <w:sz w:val="20"/>
                  <w:szCs w:val="20"/>
                  <w:lang w:val="de-CH"/>
                </w:rPr>
                <w:id w:val="1327939819"/>
                <w:showingPlcHdr/>
                <w:text w:multiLine="1"/>
              </w:sdtPr>
              <w:sdtEndPr/>
              <w:sdtContent>
                <w:r w:rsidRPr="004920BC">
                  <w:rPr>
                    <w:rStyle w:val="Platzhaltertext"/>
                    <w:sz w:val="16"/>
                    <w:szCs w:val="16"/>
                    <w:lang w:val="de-CH"/>
                  </w:rPr>
                  <w:t>Klicken Sie hier, um Text einzugeben.</w:t>
                </w:r>
              </w:sdtContent>
            </w:sdt>
          </w:p>
        </w:tc>
        <w:sdt>
          <w:sdtPr>
            <w:rPr>
              <w:rFonts w:ascii="Arial" w:eastAsia="Times New Roman" w:hAnsi="Arial" w:cs="Arial"/>
              <w:color w:val="000000"/>
              <w:sz w:val="20"/>
              <w:szCs w:val="20"/>
              <w:lang w:val="de-CH" w:eastAsia="de-CH"/>
            </w:rPr>
            <w:id w:val="1842121469"/>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4C4CED6"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92990817"/>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D3FAB1B"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11670131"/>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E93E999"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86381908"/>
            <w:showingPlcHdr/>
            <w:text w:multiLine="1"/>
          </w:sdtPr>
          <w:sdtEndPr/>
          <w:sdtContent>
            <w:tc>
              <w:tcPr>
                <w:tcW w:w="3534" w:type="dxa"/>
                <w:tcBorders>
                  <w:top w:val="dotted" w:sz="4" w:space="0" w:color="auto"/>
                  <w:bottom w:val="dotted" w:sz="4" w:space="0" w:color="auto"/>
                </w:tcBorders>
              </w:tcPr>
              <w:p w14:paraId="6B7574A9" w14:textId="77777777" w:rsidR="00013988" w:rsidRPr="004920BC" w:rsidRDefault="00013988"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013988" w:rsidRPr="004920BC" w14:paraId="29C3B3CF" w14:textId="77777777" w:rsidTr="00635C6A">
        <w:tc>
          <w:tcPr>
            <w:tcW w:w="4133" w:type="dxa"/>
            <w:tcBorders>
              <w:top w:val="dotted" w:sz="4" w:space="0" w:color="auto"/>
              <w:bottom w:val="dotted" w:sz="4" w:space="0" w:color="auto"/>
            </w:tcBorders>
            <w:vAlign w:val="center"/>
          </w:tcPr>
          <w:p w14:paraId="48E7E9A5" w14:textId="0163CA18" w:rsidR="00013988" w:rsidRPr="002A323F" w:rsidRDefault="0066316B" w:rsidP="002A323F">
            <w:pPr>
              <w:spacing w:before="60" w:after="60" w:line="240" w:lineRule="auto"/>
              <w:rPr>
                <w:rFonts w:ascii="Arial" w:hAnsi="Arial" w:cs="Arial"/>
                <w:color w:val="000000"/>
                <w:sz w:val="16"/>
                <w:szCs w:val="16"/>
                <w:lang w:val="de-CH"/>
              </w:rPr>
            </w:pPr>
            <w:r w:rsidRPr="0066316B">
              <w:rPr>
                <w:rFonts w:ascii="Arial" w:hAnsi="Arial" w:cs="Arial"/>
                <w:b/>
                <w:color w:val="000000"/>
                <w:sz w:val="16"/>
                <w:szCs w:val="16"/>
                <w:lang w:val="de-CH"/>
              </w:rPr>
              <w:t>Wenn ja,</w:t>
            </w:r>
            <w:r>
              <w:rPr>
                <w:rFonts w:ascii="Arial" w:hAnsi="Arial" w:cs="Arial"/>
                <w:b/>
                <w:color w:val="000000"/>
                <w:sz w:val="16"/>
                <w:szCs w:val="16"/>
                <w:lang w:val="de-CH"/>
              </w:rPr>
              <w:t xml:space="preserve"> w</w:t>
            </w:r>
            <w:r>
              <w:rPr>
                <w:rFonts w:ascii="Arial" w:hAnsi="Arial" w:cs="Arial"/>
                <w:color w:val="000000"/>
                <w:sz w:val="16"/>
                <w:szCs w:val="16"/>
                <w:lang w:val="de-CH"/>
              </w:rPr>
              <w:t>urden</w:t>
            </w:r>
            <w:r w:rsidR="00013988" w:rsidRPr="002A323F">
              <w:rPr>
                <w:rFonts w:ascii="Arial" w:hAnsi="Arial" w:cs="Arial"/>
                <w:color w:val="000000"/>
                <w:sz w:val="16"/>
                <w:szCs w:val="16"/>
                <w:lang w:val="de-CH"/>
              </w:rPr>
              <w:t xml:space="preserve"> die Ergebnisse dokumentiert und sind diese nachvollziehbar?</w:t>
            </w:r>
          </w:p>
        </w:tc>
        <w:sdt>
          <w:sdtPr>
            <w:rPr>
              <w:rFonts w:ascii="Arial" w:eastAsia="Times New Roman" w:hAnsi="Arial" w:cs="Arial"/>
              <w:color w:val="000000"/>
              <w:sz w:val="20"/>
              <w:szCs w:val="20"/>
              <w:lang w:val="de-CH" w:eastAsia="de-CH"/>
            </w:rPr>
            <w:id w:val="-1166938120"/>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3FB3005"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01539378"/>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66DD175"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72742923"/>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4E0964B2"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120959746"/>
            <w:showingPlcHdr/>
            <w:text w:multiLine="1"/>
          </w:sdtPr>
          <w:sdtEndPr/>
          <w:sdtContent>
            <w:tc>
              <w:tcPr>
                <w:tcW w:w="3534" w:type="dxa"/>
                <w:tcBorders>
                  <w:top w:val="dotted" w:sz="4" w:space="0" w:color="auto"/>
                  <w:bottom w:val="dotted" w:sz="4" w:space="0" w:color="auto"/>
                </w:tcBorders>
              </w:tcPr>
              <w:p w14:paraId="5968EFC8" w14:textId="77777777" w:rsidR="00013988" w:rsidRPr="004920BC" w:rsidRDefault="00013988"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013988" w:rsidRPr="004920BC" w14:paraId="39DBBF26" w14:textId="77777777" w:rsidTr="00635C6A">
        <w:tc>
          <w:tcPr>
            <w:tcW w:w="4133" w:type="dxa"/>
            <w:tcBorders>
              <w:top w:val="dotted" w:sz="4" w:space="0" w:color="auto"/>
              <w:bottom w:val="dotted" w:sz="4" w:space="0" w:color="auto"/>
            </w:tcBorders>
            <w:vAlign w:val="center"/>
          </w:tcPr>
          <w:p w14:paraId="53D5D21B" w14:textId="516418E3" w:rsidR="00013988" w:rsidRPr="002A323F" w:rsidRDefault="0066316B" w:rsidP="002A323F">
            <w:pPr>
              <w:spacing w:before="60" w:after="60" w:line="240" w:lineRule="auto"/>
              <w:rPr>
                <w:rFonts w:ascii="Arial" w:hAnsi="Arial" w:cs="Arial"/>
                <w:color w:val="000000"/>
                <w:sz w:val="16"/>
                <w:szCs w:val="16"/>
                <w:lang w:val="de-CH"/>
              </w:rPr>
            </w:pPr>
            <w:r w:rsidRPr="0066316B">
              <w:rPr>
                <w:rFonts w:ascii="Arial" w:hAnsi="Arial" w:cs="Arial"/>
                <w:b/>
                <w:color w:val="000000"/>
                <w:sz w:val="16"/>
                <w:szCs w:val="16"/>
                <w:lang w:val="de-CH"/>
              </w:rPr>
              <w:t>Wenn ja,</w:t>
            </w:r>
            <w:r>
              <w:rPr>
                <w:rFonts w:ascii="Arial" w:hAnsi="Arial" w:cs="Arial"/>
                <w:color w:val="000000"/>
                <w:sz w:val="16"/>
                <w:szCs w:val="16"/>
                <w:lang w:val="de-CH"/>
              </w:rPr>
              <w:t xml:space="preserve"> wurden</w:t>
            </w:r>
            <w:r w:rsidR="00013988" w:rsidRPr="002A323F">
              <w:rPr>
                <w:rFonts w:ascii="Arial" w:hAnsi="Arial" w:cs="Arial"/>
                <w:color w:val="000000"/>
                <w:sz w:val="16"/>
                <w:szCs w:val="16"/>
                <w:lang w:val="de-CH"/>
              </w:rPr>
              <w:t xml:space="preserve"> im Rahmen der einfachen Abklärungen entsprechende Unterlagen bzw. Dokumente angefordert. </w:t>
            </w:r>
          </w:p>
        </w:tc>
        <w:sdt>
          <w:sdtPr>
            <w:rPr>
              <w:rFonts w:ascii="Arial" w:eastAsia="Times New Roman" w:hAnsi="Arial" w:cs="Arial"/>
              <w:color w:val="000000"/>
              <w:sz w:val="20"/>
              <w:szCs w:val="20"/>
              <w:lang w:val="de-CH" w:eastAsia="de-CH"/>
            </w:rPr>
            <w:id w:val="1519889654"/>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4CEA41B4" w14:textId="77777777" w:rsidR="00013988" w:rsidRPr="004920BC" w:rsidRDefault="00013988"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17799506"/>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1E785CF" w14:textId="77777777" w:rsidR="00013988" w:rsidRPr="004920BC" w:rsidRDefault="00013988"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04732019"/>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3A0533DC" w14:textId="77777777" w:rsidR="00013988" w:rsidRPr="004920BC" w:rsidRDefault="00013988"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59589708"/>
            <w:showingPlcHdr/>
            <w:text w:multiLine="1"/>
          </w:sdtPr>
          <w:sdtEndPr/>
          <w:sdtContent>
            <w:tc>
              <w:tcPr>
                <w:tcW w:w="3534" w:type="dxa"/>
                <w:tcBorders>
                  <w:top w:val="dotted" w:sz="4" w:space="0" w:color="auto"/>
                  <w:bottom w:val="dotted" w:sz="4" w:space="0" w:color="auto"/>
                </w:tcBorders>
              </w:tcPr>
              <w:p w14:paraId="74A35AB5" w14:textId="77777777" w:rsidR="00013988" w:rsidRPr="004920BC" w:rsidRDefault="00013988"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013988" w:rsidRPr="004920BC" w14:paraId="0FD23E05" w14:textId="77777777" w:rsidTr="00635C6A">
        <w:tc>
          <w:tcPr>
            <w:tcW w:w="4133" w:type="dxa"/>
            <w:tcBorders>
              <w:top w:val="dotted" w:sz="4" w:space="0" w:color="auto"/>
              <w:bottom w:val="dotted" w:sz="4" w:space="0" w:color="auto"/>
            </w:tcBorders>
            <w:vAlign w:val="center"/>
          </w:tcPr>
          <w:p w14:paraId="3E40F623" w14:textId="77777777" w:rsidR="00013988" w:rsidRPr="002A323F" w:rsidRDefault="00013988" w:rsidP="002A323F">
            <w:pPr>
              <w:spacing w:before="60" w:after="60" w:line="240" w:lineRule="auto"/>
              <w:rPr>
                <w:rFonts w:ascii="Arial" w:hAnsi="Arial" w:cs="Arial"/>
                <w:color w:val="000000"/>
                <w:sz w:val="16"/>
                <w:szCs w:val="16"/>
                <w:lang w:val="de-CH"/>
              </w:rPr>
            </w:pPr>
            <w:r w:rsidRPr="002A323F">
              <w:rPr>
                <w:rFonts w:ascii="Arial" w:hAnsi="Arial" w:cs="Arial"/>
                <w:b/>
                <w:color w:val="000000"/>
                <w:sz w:val="16"/>
                <w:szCs w:val="16"/>
                <w:lang w:val="de-CH"/>
              </w:rPr>
              <w:t>Wenn ja,</w:t>
            </w:r>
            <w:r w:rsidRPr="002A323F">
              <w:rPr>
                <w:rFonts w:ascii="Arial" w:hAnsi="Arial" w:cs="Arial"/>
                <w:color w:val="000000"/>
                <w:sz w:val="16"/>
                <w:szCs w:val="16"/>
                <w:lang w:val="de-CH"/>
              </w:rPr>
              <w:t xml:space="preserve"> welche bzw. sind diese plausibel?</w:t>
            </w:r>
          </w:p>
        </w:tc>
        <w:sdt>
          <w:sdtPr>
            <w:rPr>
              <w:rFonts w:ascii="Arial" w:eastAsia="Times New Roman" w:hAnsi="Arial" w:cs="Arial"/>
              <w:color w:val="000000"/>
              <w:sz w:val="20"/>
              <w:szCs w:val="20"/>
              <w:lang w:val="de-CH" w:eastAsia="de-CH"/>
            </w:rPr>
            <w:id w:val="-1463336190"/>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D2F74AE" w14:textId="77777777" w:rsidR="00013988" w:rsidRPr="004920BC" w:rsidRDefault="00013988"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94456216"/>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09C1A7F" w14:textId="77777777" w:rsidR="00013988" w:rsidRPr="004920BC" w:rsidRDefault="00013988"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30790490"/>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7FB12119" w14:textId="77777777" w:rsidR="00013988" w:rsidRPr="004920BC" w:rsidRDefault="00013988"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938102016"/>
            <w:showingPlcHdr/>
            <w:text w:multiLine="1"/>
          </w:sdtPr>
          <w:sdtEndPr/>
          <w:sdtContent>
            <w:tc>
              <w:tcPr>
                <w:tcW w:w="3534" w:type="dxa"/>
                <w:tcBorders>
                  <w:top w:val="dotted" w:sz="4" w:space="0" w:color="auto"/>
                  <w:bottom w:val="dotted" w:sz="4" w:space="0" w:color="auto"/>
                </w:tcBorders>
              </w:tcPr>
              <w:p w14:paraId="494FA74E" w14:textId="77777777" w:rsidR="00013988" w:rsidRPr="004920BC" w:rsidRDefault="00013988"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013988" w:rsidRPr="004920BC" w14:paraId="3A805BDE" w14:textId="77777777" w:rsidTr="00635C6A">
        <w:tc>
          <w:tcPr>
            <w:tcW w:w="4133" w:type="dxa"/>
            <w:tcBorders>
              <w:top w:val="dotted" w:sz="4" w:space="0" w:color="auto"/>
              <w:bottom w:val="dotted" w:sz="4" w:space="0" w:color="auto"/>
            </w:tcBorders>
            <w:vAlign w:val="center"/>
          </w:tcPr>
          <w:p w14:paraId="0FA201C3" w14:textId="77777777" w:rsidR="00013988" w:rsidRPr="002A323F" w:rsidRDefault="00013988" w:rsidP="002A323F">
            <w:pPr>
              <w:spacing w:before="60" w:after="60" w:line="240" w:lineRule="auto"/>
              <w:rPr>
                <w:rFonts w:ascii="Arial" w:hAnsi="Arial" w:cs="Arial"/>
                <w:color w:val="000000"/>
                <w:sz w:val="16"/>
                <w:szCs w:val="16"/>
                <w:lang w:val="de-CH"/>
              </w:rPr>
            </w:pPr>
            <w:r w:rsidRPr="002A323F">
              <w:rPr>
                <w:rFonts w:ascii="Arial" w:hAnsi="Arial" w:cs="Arial"/>
                <w:b/>
                <w:color w:val="000000"/>
                <w:sz w:val="16"/>
                <w:szCs w:val="16"/>
                <w:lang w:val="de-CH"/>
              </w:rPr>
              <w:t>Wenn nein,</w:t>
            </w:r>
            <w:r w:rsidRPr="002A323F">
              <w:rPr>
                <w:rFonts w:ascii="Arial" w:hAnsi="Arial" w:cs="Arial"/>
                <w:color w:val="000000"/>
                <w:sz w:val="16"/>
                <w:szCs w:val="16"/>
                <w:lang w:val="de-CH"/>
              </w:rPr>
              <w:t xml:space="preserve"> hätten einfache Abklärungen vorgenommen werden müssen?</w:t>
            </w:r>
          </w:p>
        </w:tc>
        <w:sdt>
          <w:sdtPr>
            <w:rPr>
              <w:rFonts w:ascii="Arial" w:eastAsia="Times New Roman" w:hAnsi="Arial" w:cs="Arial"/>
              <w:color w:val="000000"/>
              <w:sz w:val="20"/>
              <w:szCs w:val="20"/>
              <w:lang w:val="de-CH" w:eastAsia="de-CH"/>
            </w:rPr>
            <w:id w:val="-154301043"/>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52A554E"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00376474"/>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4176568"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79391021"/>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209A18FB" w14:textId="77777777" w:rsidR="00013988" w:rsidRPr="004920BC" w:rsidRDefault="00013988"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12491513"/>
            <w:showingPlcHdr/>
            <w:text w:multiLine="1"/>
          </w:sdtPr>
          <w:sdtEndPr/>
          <w:sdtContent>
            <w:tc>
              <w:tcPr>
                <w:tcW w:w="3534" w:type="dxa"/>
                <w:tcBorders>
                  <w:top w:val="dotted" w:sz="4" w:space="0" w:color="auto"/>
                  <w:bottom w:val="dotted" w:sz="4" w:space="0" w:color="auto"/>
                </w:tcBorders>
              </w:tcPr>
              <w:p w14:paraId="52BD12A0" w14:textId="77777777" w:rsidR="00013988" w:rsidRPr="004920BC" w:rsidRDefault="00013988"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013988" w:rsidRPr="004920BC" w14:paraId="5DC5C0E9" w14:textId="77777777" w:rsidTr="00635C6A">
        <w:tc>
          <w:tcPr>
            <w:tcW w:w="4133" w:type="dxa"/>
            <w:tcBorders>
              <w:top w:val="dotted" w:sz="4" w:space="0" w:color="auto"/>
              <w:bottom w:val="dotted" w:sz="4" w:space="0" w:color="auto"/>
            </w:tcBorders>
            <w:shd w:val="clear" w:color="auto" w:fill="F2F2F2" w:themeFill="background1" w:themeFillShade="F2"/>
            <w:vAlign w:val="center"/>
          </w:tcPr>
          <w:p w14:paraId="69512205" w14:textId="77777777" w:rsidR="00013988" w:rsidRPr="004920BC" w:rsidRDefault="00013988" w:rsidP="00635C6A">
            <w:pPr>
              <w:spacing w:before="60" w:after="60"/>
              <w:rPr>
                <w:rFonts w:ascii="Arial" w:hAnsi="Arial" w:cs="Arial"/>
                <w:b/>
                <w:sz w:val="16"/>
                <w:szCs w:val="16"/>
                <w:lang w:val="de-CH"/>
              </w:rPr>
            </w:pPr>
            <w:r w:rsidRPr="004920BC">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931036298"/>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689319DE" w14:textId="77777777" w:rsidR="00013988" w:rsidRPr="004920BC" w:rsidRDefault="00013988"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20822550"/>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6E5443BF" w14:textId="77777777" w:rsidR="00013988" w:rsidRPr="004920BC" w:rsidRDefault="00013988"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46827556"/>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31B7D805" w14:textId="77777777" w:rsidR="00013988" w:rsidRPr="004920BC" w:rsidRDefault="00013988"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775975599"/>
            <w:showingPlcHdr/>
            <w:text w:multiLine="1"/>
          </w:sdtPr>
          <w:sdtEndPr/>
          <w:sdtContent>
            <w:tc>
              <w:tcPr>
                <w:tcW w:w="3534" w:type="dxa"/>
                <w:tcBorders>
                  <w:top w:val="dotted" w:sz="4" w:space="0" w:color="auto"/>
                  <w:bottom w:val="dotted" w:sz="4" w:space="0" w:color="auto"/>
                </w:tcBorders>
                <w:shd w:val="clear" w:color="auto" w:fill="F2F2F2" w:themeFill="background1" w:themeFillShade="F2"/>
              </w:tcPr>
              <w:p w14:paraId="74E7055D" w14:textId="77777777" w:rsidR="00013988" w:rsidRPr="004920BC" w:rsidRDefault="00013988" w:rsidP="00635C6A">
                <w:pPr>
                  <w:spacing w:before="60" w:after="60"/>
                  <w:rPr>
                    <w:rFonts w:ascii="Arial" w:hAnsi="Arial" w:cs="Arial"/>
                    <w:sz w:val="16"/>
                    <w:szCs w:val="16"/>
                    <w:lang w:val="de-CH"/>
                  </w:rPr>
                </w:pPr>
                <w:r w:rsidRPr="004920BC">
                  <w:rPr>
                    <w:rStyle w:val="Platzhaltertext"/>
                    <w:sz w:val="16"/>
                    <w:szCs w:val="16"/>
                    <w:lang w:val="de-CH"/>
                  </w:rPr>
                  <w:t>Klicken Sie hier, um Text einzugeben.</w:t>
                </w:r>
              </w:p>
            </w:tc>
          </w:sdtContent>
        </w:sdt>
      </w:tr>
      <w:tr w:rsidR="00013988" w:rsidRPr="004920BC" w14:paraId="6462805F" w14:textId="77777777" w:rsidTr="00635C6A">
        <w:tc>
          <w:tcPr>
            <w:tcW w:w="4133" w:type="dxa"/>
            <w:tcBorders>
              <w:top w:val="dotted" w:sz="4" w:space="0" w:color="auto"/>
              <w:bottom w:val="dotted" w:sz="4" w:space="0" w:color="auto"/>
            </w:tcBorders>
            <w:shd w:val="clear" w:color="auto" w:fill="F2F2F2" w:themeFill="background1" w:themeFillShade="F2"/>
            <w:vAlign w:val="center"/>
          </w:tcPr>
          <w:p w14:paraId="06869BDD" w14:textId="77777777" w:rsidR="00013988" w:rsidRPr="004920BC" w:rsidRDefault="00013988" w:rsidP="00635C6A">
            <w:pPr>
              <w:spacing w:before="60" w:after="60"/>
              <w:rPr>
                <w:rFonts w:ascii="Arial" w:hAnsi="Arial" w:cs="Arial"/>
                <w:b/>
                <w:sz w:val="16"/>
                <w:szCs w:val="16"/>
                <w:lang w:val="de-CH"/>
              </w:rPr>
            </w:pPr>
            <w:r w:rsidRPr="004920BC">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565298683"/>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7516325E" w14:textId="77777777" w:rsidR="00013988" w:rsidRPr="004920BC" w:rsidRDefault="00013988"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3485863"/>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6F972C1E" w14:textId="77777777" w:rsidR="00013988" w:rsidRPr="004920BC" w:rsidRDefault="00013988"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1450567"/>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1584715D" w14:textId="77777777" w:rsidR="00013988" w:rsidRPr="004920BC" w:rsidRDefault="00013988"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92460889"/>
            <w:showingPlcHdr/>
            <w:text w:multiLine="1"/>
          </w:sdtPr>
          <w:sdtEndPr/>
          <w:sdtContent>
            <w:tc>
              <w:tcPr>
                <w:tcW w:w="3534" w:type="dxa"/>
                <w:tcBorders>
                  <w:top w:val="dotted" w:sz="4" w:space="0" w:color="auto"/>
                  <w:bottom w:val="dotted" w:sz="4" w:space="0" w:color="auto"/>
                </w:tcBorders>
                <w:shd w:val="clear" w:color="auto" w:fill="F2F2F2" w:themeFill="background1" w:themeFillShade="F2"/>
              </w:tcPr>
              <w:p w14:paraId="14FDB702" w14:textId="77777777" w:rsidR="00013988" w:rsidRPr="004920BC" w:rsidRDefault="00013988" w:rsidP="00635C6A">
                <w:pPr>
                  <w:spacing w:before="60" w:after="60"/>
                  <w:rPr>
                    <w:rFonts w:ascii="Arial" w:hAnsi="Arial" w:cs="Arial"/>
                    <w:sz w:val="16"/>
                    <w:szCs w:val="16"/>
                    <w:lang w:val="de-CH"/>
                  </w:rPr>
                </w:pPr>
                <w:r w:rsidRPr="004920BC">
                  <w:rPr>
                    <w:rStyle w:val="Platzhaltertext"/>
                    <w:sz w:val="16"/>
                    <w:szCs w:val="16"/>
                    <w:lang w:val="de-CH"/>
                  </w:rPr>
                  <w:t>Klicken Sie hier, um Text einzugeben.</w:t>
                </w:r>
              </w:p>
            </w:tc>
          </w:sdtContent>
        </w:sdt>
      </w:tr>
      <w:tr w:rsidR="00013988" w:rsidRPr="004920BC" w14:paraId="04E33729" w14:textId="77777777" w:rsidTr="00635C6A">
        <w:sdt>
          <w:sdtPr>
            <w:rPr>
              <w:rFonts w:ascii="Arial" w:hAnsi="Arial" w:cs="Arial"/>
              <w:sz w:val="20"/>
              <w:szCs w:val="20"/>
              <w:lang w:val="de-CH"/>
            </w:rPr>
            <w:id w:val="2030912178"/>
            <w:showingPlcHdr/>
            <w:text w:multiLine="1"/>
          </w:sdtPr>
          <w:sdtEndPr/>
          <w:sdtContent>
            <w:tc>
              <w:tcPr>
                <w:tcW w:w="9320" w:type="dxa"/>
                <w:gridSpan w:val="5"/>
                <w:tcBorders>
                  <w:top w:val="dotted" w:sz="4" w:space="0" w:color="auto"/>
                  <w:bottom w:val="single" w:sz="4" w:space="0" w:color="auto"/>
                </w:tcBorders>
              </w:tcPr>
              <w:p w14:paraId="31E3A2A4" w14:textId="77777777" w:rsidR="00013988" w:rsidRPr="004920BC" w:rsidRDefault="00013988" w:rsidP="00635C6A">
                <w:pPr>
                  <w:spacing w:before="60" w:after="60"/>
                  <w:rPr>
                    <w:rFonts w:ascii="Arial" w:hAnsi="Arial" w:cs="Arial"/>
                    <w:sz w:val="16"/>
                    <w:szCs w:val="16"/>
                    <w:lang w:val="de-CH"/>
                  </w:rPr>
                </w:pPr>
                <w:r w:rsidRPr="004920BC">
                  <w:rPr>
                    <w:rStyle w:val="Platzhaltertext"/>
                    <w:sz w:val="16"/>
                    <w:szCs w:val="16"/>
                    <w:lang w:val="de-CH"/>
                  </w:rPr>
                  <w:t>Klicken Sie hier, um Text einzugeben.</w:t>
                </w:r>
              </w:p>
            </w:tc>
          </w:sdtContent>
        </w:sdt>
      </w:tr>
    </w:tbl>
    <w:p w14:paraId="094E5045" w14:textId="77777777" w:rsidR="00013988" w:rsidRPr="00013988" w:rsidRDefault="00013988" w:rsidP="00013988">
      <w:pPr>
        <w:rPr>
          <w:lang w:eastAsia="de-CH"/>
        </w:rPr>
      </w:pPr>
    </w:p>
    <w:p w14:paraId="2085B060" w14:textId="43CC13C3" w:rsidR="00013988" w:rsidRDefault="00013988" w:rsidP="00AC7F16">
      <w:pPr>
        <w:spacing w:after="120"/>
        <w:rPr>
          <w:rFonts w:ascii="Arial" w:hAnsi="Arial" w:cs="Arial"/>
          <w:b/>
          <w:color w:val="000000"/>
          <w:sz w:val="20"/>
          <w:szCs w:val="20"/>
          <w:lang w:val="de-CH"/>
        </w:rPr>
      </w:pPr>
    </w:p>
    <w:p w14:paraId="071F0539" w14:textId="72963105" w:rsidR="00013988" w:rsidRDefault="00013988" w:rsidP="00013988">
      <w:pPr>
        <w:pStyle w:val="berschrift1"/>
        <w:rPr>
          <w:rFonts w:eastAsia="Times New Roman"/>
          <w:lang w:val="de-CH" w:eastAsia="de-CH"/>
        </w:rPr>
      </w:pPr>
      <w:r w:rsidRPr="00013988">
        <w:rPr>
          <w:rFonts w:eastAsia="Times New Roman"/>
          <w:lang w:val="de-CH" w:eastAsia="de-CH"/>
        </w:rPr>
        <w:t xml:space="preserve">Besondere Abklärungen </w:t>
      </w:r>
    </w:p>
    <w:tbl>
      <w:tblPr>
        <w:tblStyle w:val="Tabellenraster1"/>
        <w:tblW w:w="9320" w:type="dxa"/>
        <w:tblLayout w:type="fixed"/>
        <w:tblLook w:val="04A0" w:firstRow="1" w:lastRow="0" w:firstColumn="1" w:lastColumn="0" w:noHBand="0" w:noVBand="1"/>
      </w:tblPr>
      <w:tblGrid>
        <w:gridCol w:w="4133"/>
        <w:gridCol w:w="551"/>
        <w:gridCol w:w="551"/>
        <w:gridCol w:w="551"/>
        <w:gridCol w:w="3534"/>
      </w:tblGrid>
      <w:tr w:rsidR="002A323F" w:rsidRPr="004920BC" w14:paraId="1B26646F" w14:textId="77777777" w:rsidTr="00635C6A">
        <w:trPr>
          <w:trHeight w:val="159"/>
          <w:tblHeader/>
        </w:trPr>
        <w:tc>
          <w:tcPr>
            <w:tcW w:w="4133" w:type="dxa"/>
            <w:tcBorders>
              <w:top w:val="single" w:sz="4" w:space="0" w:color="auto"/>
              <w:bottom w:val="single" w:sz="4" w:space="0" w:color="auto"/>
            </w:tcBorders>
            <w:shd w:val="clear" w:color="auto" w:fill="D9D9D9" w:themeFill="background1" w:themeFillShade="D9"/>
          </w:tcPr>
          <w:p w14:paraId="5E7B5A77" w14:textId="77777777" w:rsidR="002A323F" w:rsidRPr="004920BC" w:rsidRDefault="002A323F" w:rsidP="00635C6A">
            <w:pPr>
              <w:spacing w:before="120" w:after="120"/>
              <w:jc w:val="center"/>
              <w:rPr>
                <w:rFonts w:ascii="Arial" w:eastAsia="Times New Roman" w:hAnsi="Arial" w:cs="Arial"/>
                <w:b/>
                <w:sz w:val="16"/>
                <w:szCs w:val="16"/>
                <w:lang w:val="de-CH" w:eastAsia="de-CH"/>
              </w:rPr>
            </w:pPr>
          </w:p>
        </w:tc>
        <w:tc>
          <w:tcPr>
            <w:tcW w:w="551" w:type="dxa"/>
            <w:tcBorders>
              <w:top w:val="single" w:sz="4" w:space="0" w:color="auto"/>
              <w:bottom w:val="single" w:sz="4" w:space="0" w:color="auto"/>
            </w:tcBorders>
            <w:shd w:val="clear" w:color="auto" w:fill="D9D9D9" w:themeFill="background1" w:themeFillShade="D9"/>
            <w:vAlign w:val="center"/>
          </w:tcPr>
          <w:p w14:paraId="3D4A815D" w14:textId="77777777" w:rsidR="002A323F" w:rsidRPr="004920BC" w:rsidRDefault="002A323F" w:rsidP="00635C6A">
            <w:pPr>
              <w:spacing w:before="120" w:after="120"/>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Ja</w:t>
            </w:r>
          </w:p>
        </w:tc>
        <w:tc>
          <w:tcPr>
            <w:tcW w:w="551" w:type="dxa"/>
            <w:tcBorders>
              <w:top w:val="single" w:sz="4" w:space="0" w:color="auto"/>
              <w:bottom w:val="single" w:sz="4" w:space="0" w:color="auto"/>
            </w:tcBorders>
            <w:shd w:val="clear" w:color="auto" w:fill="D9D9D9" w:themeFill="background1" w:themeFillShade="D9"/>
            <w:vAlign w:val="center"/>
          </w:tcPr>
          <w:p w14:paraId="6E51A978" w14:textId="77777777" w:rsidR="002A323F" w:rsidRPr="004920BC" w:rsidRDefault="002A323F" w:rsidP="00635C6A">
            <w:pPr>
              <w:spacing w:before="120" w:after="120"/>
              <w:ind w:left="-46"/>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Nein</w:t>
            </w:r>
          </w:p>
        </w:tc>
        <w:tc>
          <w:tcPr>
            <w:tcW w:w="551" w:type="dxa"/>
            <w:tcBorders>
              <w:top w:val="single" w:sz="4" w:space="0" w:color="auto"/>
              <w:bottom w:val="single" w:sz="4" w:space="0" w:color="auto"/>
            </w:tcBorders>
            <w:shd w:val="clear" w:color="auto" w:fill="D9D9D9" w:themeFill="background1" w:themeFillShade="D9"/>
            <w:vAlign w:val="center"/>
          </w:tcPr>
          <w:p w14:paraId="4DDF54E2" w14:textId="77777777" w:rsidR="002A323F" w:rsidRPr="004920BC" w:rsidRDefault="002A323F" w:rsidP="00635C6A">
            <w:pPr>
              <w:spacing w:before="120" w:after="120"/>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n/a</w:t>
            </w:r>
          </w:p>
        </w:tc>
        <w:tc>
          <w:tcPr>
            <w:tcW w:w="3534" w:type="dxa"/>
            <w:tcBorders>
              <w:top w:val="single" w:sz="4" w:space="0" w:color="auto"/>
              <w:bottom w:val="single" w:sz="4" w:space="0" w:color="auto"/>
            </w:tcBorders>
            <w:shd w:val="clear" w:color="auto" w:fill="D9D9D9" w:themeFill="background1" w:themeFillShade="D9"/>
          </w:tcPr>
          <w:p w14:paraId="0BC83859" w14:textId="77777777" w:rsidR="002A323F" w:rsidRPr="004920BC" w:rsidRDefault="002A323F" w:rsidP="00635C6A">
            <w:pPr>
              <w:spacing w:before="120" w:after="120"/>
              <w:jc w:val="center"/>
              <w:rPr>
                <w:rFonts w:ascii="Arial" w:eastAsia="Times New Roman" w:hAnsi="Arial" w:cs="Arial"/>
                <w:b/>
                <w:sz w:val="16"/>
                <w:szCs w:val="16"/>
                <w:lang w:val="de-CH" w:eastAsia="de-CH"/>
              </w:rPr>
            </w:pPr>
            <w:r w:rsidRPr="004920BC">
              <w:rPr>
                <w:rFonts w:ascii="Arial" w:eastAsia="Times New Roman" w:hAnsi="Arial" w:cs="Arial"/>
                <w:b/>
                <w:sz w:val="16"/>
                <w:szCs w:val="16"/>
                <w:lang w:val="de-CH" w:eastAsia="de-CH"/>
              </w:rPr>
              <w:t>Bemerkungen / Verweise auf relevante Informationen und Dokumente</w:t>
            </w:r>
          </w:p>
        </w:tc>
      </w:tr>
      <w:tr w:rsidR="002A323F" w:rsidRPr="004920BC" w14:paraId="0089C676" w14:textId="77777777" w:rsidTr="00635C6A">
        <w:tc>
          <w:tcPr>
            <w:tcW w:w="4133" w:type="dxa"/>
            <w:tcBorders>
              <w:top w:val="dotted" w:sz="4" w:space="0" w:color="auto"/>
              <w:bottom w:val="dotted" w:sz="4" w:space="0" w:color="auto"/>
            </w:tcBorders>
          </w:tcPr>
          <w:p w14:paraId="378D0E42" w14:textId="77777777" w:rsidR="002A323F" w:rsidRDefault="002A323F" w:rsidP="002A323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w:t>
            </w:r>
            <w:r w:rsidRPr="002A323F">
              <w:rPr>
                <w:rFonts w:ascii="Arial" w:hAnsi="Arial" w:cs="Arial"/>
                <w:color w:val="000000"/>
                <w:sz w:val="16"/>
                <w:szCs w:val="16"/>
                <w:lang w:val="de-CH"/>
              </w:rPr>
              <w:t>urden besondere Abklärungen vorgenommen?</w:t>
            </w:r>
            <w:r w:rsidR="0066316B">
              <w:rPr>
                <w:rFonts w:ascii="Arial" w:hAnsi="Arial" w:cs="Arial"/>
                <w:color w:val="000000"/>
                <w:sz w:val="16"/>
                <w:szCs w:val="16"/>
                <w:lang w:val="de-CH"/>
              </w:rPr>
              <w:t xml:space="preserve"> </w:t>
            </w:r>
          </w:p>
          <w:p w14:paraId="3DE9B8B2" w14:textId="4541B60A" w:rsidR="0066316B" w:rsidRPr="002A323F" w:rsidRDefault="0066316B" w:rsidP="002A323F">
            <w:pPr>
              <w:spacing w:before="60" w:after="60" w:line="240" w:lineRule="auto"/>
              <w:rPr>
                <w:rFonts w:ascii="Arial" w:hAnsi="Arial" w:cs="Arial"/>
                <w:color w:val="000000"/>
                <w:sz w:val="16"/>
                <w:szCs w:val="16"/>
                <w:lang w:val="de-CH"/>
              </w:rPr>
            </w:pPr>
            <w:r w:rsidRPr="0066316B">
              <w:rPr>
                <w:rFonts w:ascii="Arial" w:hAnsi="Arial" w:cs="Arial"/>
                <w:b/>
                <w:color w:val="000000"/>
                <w:sz w:val="16"/>
                <w:szCs w:val="16"/>
                <w:lang w:val="de-CH"/>
              </w:rPr>
              <w:t>Wenn ja,</w:t>
            </w:r>
            <w:r>
              <w:rPr>
                <w:rFonts w:ascii="Arial" w:hAnsi="Arial" w:cs="Arial"/>
                <w:color w:val="000000"/>
                <w:sz w:val="16"/>
                <w:szCs w:val="16"/>
                <w:lang w:val="de-CH"/>
              </w:rPr>
              <w:t xml:space="preserve"> wie viele? </w:t>
            </w:r>
            <w:sdt>
              <w:sdtPr>
                <w:rPr>
                  <w:rFonts w:ascii="Arial" w:hAnsi="Arial" w:cs="Arial"/>
                  <w:sz w:val="20"/>
                  <w:szCs w:val="20"/>
                  <w:lang w:val="de-CH"/>
                </w:rPr>
                <w:id w:val="-345643203"/>
                <w:showingPlcHdr/>
                <w:text w:multiLine="1"/>
              </w:sdtPr>
              <w:sdtEndPr/>
              <w:sdtContent>
                <w:r w:rsidRPr="004920BC">
                  <w:rPr>
                    <w:rStyle w:val="Platzhaltertext"/>
                    <w:sz w:val="16"/>
                    <w:szCs w:val="16"/>
                    <w:lang w:val="de-CH"/>
                  </w:rPr>
                  <w:t>Klicken Sie hier, um Text einzugeben.</w:t>
                </w:r>
              </w:sdtContent>
            </w:sdt>
          </w:p>
        </w:tc>
        <w:sdt>
          <w:sdtPr>
            <w:rPr>
              <w:rFonts w:ascii="Arial" w:eastAsia="Times New Roman" w:hAnsi="Arial" w:cs="Arial"/>
              <w:color w:val="000000"/>
              <w:sz w:val="20"/>
              <w:szCs w:val="20"/>
              <w:lang w:val="de-CH" w:eastAsia="de-CH"/>
            </w:rPr>
            <w:id w:val="1959996768"/>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4A5F5A88"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3563691"/>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4720F364"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32695738"/>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62610F4"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57053191"/>
            <w:showingPlcHdr/>
            <w:text w:multiLine="1"/>
          </w:sdtPr>
          <w:sdtEndPr/>
          <w:sdtContent>
            <w:tc>
              <w:tcPr>
                <w:tcW w:w="3534" w:type="dxa"/>
                <w:tcBorders>
                  <w:top w:val="dotted" w:sz="4" w:space="0" w:color="auto"/>
                  <w:bottom w:val="dotted" w:sz="4" w:space="0" w:color="auto"/>
                </w:tcBorders>
              </w:tcPr>
              <w:p w14:paraId="0D654160" w14:textId="77777777" w:rsidR="002A323F" w:rsidRPr="004920BC" w:rsidRDefault="002A323F"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13080273" w14:textId="77777777" w:rsidTr="00635C6A">
        <w:tc>
          <w:tcPr>
            <w:tcW w:w="4133" w:type="dxa"/>
            <w:tcBorders>
              <w:top w:val="dotted" w:sz="4" w:space="0" w:color="auto"/>
              <w:bottom w:val="dotted" w:sz="4" w:space="0" w:color="auto"/>
            </w:tcBorders>
          </w:tcPr>
          <w:p w14:paraId="408F5464" w14:textId="43D813B8" w:rsidR="002A323F" w:rsidRPr="002A323F" w:rsidRDefault="0066316B" w:rsidP="002A323F">
            <w:pPr>
              <w:spacing w:before="60" w:after="60" w:line="240" w:lineRule="auto"/>
              <w:rPr>
                <w:rFonts w:ascii="Arial" w:hAnsi="Arial" w:cs="Arial"/>
                <w:color w:val="000000"/>
                <w:sz w:val="16"/>
                <w:szCs w:val="16"/>
                <w:lang w:val="de-CH"/>
              </w:rPr>
            </w:pPr>
            <w:r w:rsidRPr="0066316B">
              <w:rPr>
                <w:rFonts w:ascii="Arial" w:hAnsi="Arial" w:cs="Arial"/>
                <w:b/>
                <w:color w:val="000000"/>
                <w:sz w:val="16"/>
                <w:szCs w:val="16"/>
                <w:lang w:val="de-CH"/>
              </w:rPr>
              <w:lastRenderedPageBreak/>
              <w:t>Wenn ja,</w:t>
            </w:r>
            <w:r>
              <w:rPr>
                <w:rFonts w:ascii="Arial" w:hAnsi="Arial" w:cs="Arial"/>
                <w:color w:val="000000"/>
                <w:sz w:val="16"/>
                <w:szCs w:val="16"/>
                <w:lang w:val="de-CH"/>
              </w:rPr>
              <w:t xml:space="preserve"> w</w:t>
            </w:r>
            <w:r w:rsidR="002A323F" w:rsidRPr="002A323F">
              <w:rPr>
                <w:rFonts w:ascii="Arial" w:hAnsi="Arial" w:cs="Arial"/>
                <w:color w:val="000000"/>
                <w:sz w:val="16"/>
                <w:szCs w:val="16"/>
                <w:lang w:val="de-CH"/>
              </w:rPr>
              <w:t>urden die Ergebnisse dokumentiert und die Verdachtsmomente ausgeräumt?</w:t>
            </w:r>
          </w:p>
        </w:tc>
        <w:sdt>
          <w:sdtPr>
            <w:rPr>
              <w:rFonts w:ascii="Arial" w:eastAsia="Times New Roman" w:hAnsi="Arial" w:cs="Arial"/>
              <w:color w:val="000000"/>
              <w:sz w:val="20"/>
              <w:szCs w:val="20"/>
              <w:lang w:val="de-CH" w:eastAsia="de-CH"/>
            </w:rPr>
            <w:id w:val="1698806964"/>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5A54AA8"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35469681"/>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412DFB87"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55345874"/>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1C17447C"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65188040"/>
            <w:showingPlcHdr/>
            <w:text w:multiLine="1"/>
          </w:sdtPr>
          <w:sdtEndPr/>
          <w:sdtContent>
            <w:tc>
              <w:tcPr>
                <w:tcW w:w="3534" w:type="dxa"/>
                <w:tcBorders>
                  <w:top w:val="dotted" w:sz="4" w:space="0" w:color="auto"/>
                  <w:bottom w:val="dotted" w:sz="4" w:space="0" w:color="auto"/>
                </w:tcBorders>
              </w:tcPr>
              <w:p w14:paraId="43AB05BD" w14:textId="77777777" w:rsidR="002A323F" w:rsidRPr="004920BC" w:rsidRDefault="002A323F"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746C53F0" w14:textId="77777777" w:rsidTr="00635C6A">
        <w:tc>
          <w:tcPr>
            <w:tcW w:w="4133" w:type="dxa"/>
            <w:tcBorders>
              <w:top w:val="dotted" w:sz="4" w:space="0" w:color="auto"/>
              <w:bottom w:val="dotted" w:sz="4" w:space="0" w:color="auto"/>
            </w:tcBorders>
            <w:vAlign w:val="center"/>
          </w:tcPr>
          <w:p w14:paraId="1C96BCC6" w14:textId="77777777" w:rsidR="0066316B" w:rsidRDefault="0066316B" w:rsidP="002A323F">
            <w:pPr>
              <w:spacing w:before="60" w:after="60" w:line="240" w:lineRule="auto"/>
              <w:rPr>
                <w:rFonts w:ascii="Arial" w:hAnsi="Arial" w:cs="Arial"/>
                <w:color w:val="000000"/>
                <w:sz w:val="16"/>
                <w:szCs w:val="16"/>
                <w:lang w:val="de-CH"/>
              </w:rPr>
            </w:pPr>
            <w:r w:rsidRPr="002A323F">
              <w:rPr>
                <w:rFonts w:ascii="Arial" w:hAnsi="Arial" w:cs="Arial"/>
                <w:b/>
                <w:color w:val="000000"/>
                <w:sz w:val="16"/>
                <w:szCs w:val="16"/>
                <w:lang w:val="de-CH"/>
              </w:rPr>
              <w:t>Wenn ja,</w:t>
            </w:r>
            <w:r w:rsidRPr="002A323F">
              <w:rPr>
                <w:rFonts w:ascii="Arial" w:hAnsi="Arial" w:cs="Arial"/>
                <w:color w:val="000000"/>
                <w:sz w:val="16"/>
                <w:szCs w:val="16"/>
                <w:lang w:val="de-CH"/>
              </w:rPr>
              <w:t xml:space="preserve"> </w:t>
            </w:r>
            <w:r>
              <w:rPr>
                <w:rFonts w:ascii="Arial" w:hAnsi="Arial" w:cs="Arial"/>
                <w:color w:val="000000"/>
                <w:sz w:val="16"/>
                <w:szCs w:val="16"/>
                <w:lang w:val="de-CH"/>
              </w:rPr>
              <w:t>w</w:t>
            </w:r>
            <w:r w:rsidR="002A323F" w:rsidRPr="002A323F">
              <w:rPr>
                <w:rFonts w:ascii="Arial" w:hAnsi="Arial" w:cs="Arial"/>
                <w:color w:val="000000"/>
                <w:sz w:val="16"/>
                <w:szCs w:val="16"/>
                <w:lang w:val="de-CH"/>
              </w:rPr>
              <w:t xml:space="preserve">urden im Rahmen der besonderen Abklärungen entsprechende Unterlagen bzw. Dokumente angefordert. </w:t>
            </w:r>
          </w:p>
          <w:p w14:paraId="3552A0A3" w14:textId="736248FB" w:rsidR="002A323F" w:rsidRPr="002A323F" w:rsidRDefault="0066316B" w:rsidP="002A323F">
            <w:pPr>
              <w:spacing w:before="60" w:after="60" w:line="240" w:lineRule="auto"/>
              <w:rPr>
                <w:rFonts w:ascii="Arial" w:hAnsi="Arial" w:cs="Arial"/>
                <w:color w:val="000000"/>
                <w:sz w:val="16"/>
                <w:szCs w:val="16"/>
                <w:lang w:val="de-CH"/>
              </w:rPr>
            </w:pPr>
            <w:r>
              <w:rPr>
                <w:rFonts w:ascii="Arial" w:hAnsi="Arial" w:cs="Arial"/>
                <w:color w:val="000000"/>
                <w:sz w:val="16"/>
                <w:szCs w:val="16"/>
                <w:lang w:val="de-CH"/>
              </w:rPr>
              <w:t>W</w:t>
            </w:r>
            <w:r w:rsidR="002A323F" w:rsidRPr="002A323F">
              <w:rPr>
                <w:rFonts w:ascii="Arial" w:hAnsi="Arial" w:cs="Arial"/>
                <w:color w:val="000000"/>
                <w:sz w:val="16"/>
                <w:szCs w:val="16"/>
                <w:lang w:val="de-CH"/>
              </w:rPr>
              <w:t>elche bzw. sind diese plausibel?</w:t>
            </w:r>
            <w:r>
              <w:rPr>
                <w:rFonts w:ascii="Arial" w:hAnsi="Arial" w:cs="Arial"/>
                <w:color w:val="000000"/>
                <w:sz w:val="16"/>
                <w:szCs w:val="16"/>
                <w:lang w:val="de-CH"/>
              </w:rPr>
              <w:t xml:space="preserve"> </w:t>
            </w:r>
            <w:sdt>
              <w:sdtPr>
                <w:rPr>
                  <w:rFonts w:ascii="Arial" w:hAnsi="Arial" w:cs="Arial"/>
                  <w:sz w:val="20"/>
                  <w:szCs w:val="20"/>
                  <w:lang w:val="de-CH"/>
                </w:rPr>
                <w:id w:val="285777819"/>
                <w:showingPlcHdr/>
                <w:text w:multiLine="1"/>
              </w:sdtPr>
              <w:sdtEndPr/>
              <w:sdtContent>
                <w:r w:rsidRPr="004920BC">
                  <w:rPr>
                    <w:rStyle w:val="Platzhaltertext"/>
                    <w:sz w:val="16"/>
                    <w:szCs w:val="16"/>
                    <w:lang w:val="de-CH"/>
                  </w:rPr>
                  <w:t>Klicken Sie hier, um Text einzugeben.</w:t>
                </w:r>
              </w:sdtContent>
            </w:sdt>
          </w:p>
        </w:tc>
        <w:sdt>
          <w:sdtPr>
            <w:rPr>
              <w:rFonts w:ascii="Arial" w:eastAsia="Times New Roman" w:hAnsi="Arial" w:cs="Arial"/>
              <w:color w:val="000000"/>
              <w:sz w:val="20"/>
              <w:szCs w:val="20"/>
              <w:lang w:val="de-CH" w:eastAsia="de-CH"/>
            </w:rPr>
            <w:id w:val="-225372022"/>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3DE96328" w14:textId="77777777" w:rsidR="002A323F" w:rsidRPr="004920BC" w:rsidRDefault="002A323F"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64497156"/>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3D8DDC7C" w14:textId="77777777" w:rsidR="002A323F" w:rsidRPr="004920BC" w:rsidRDefault="002A323F"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18623860"/>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6504A8E" w14:textId="77777777" w:rsidR="002A323F" w:rsidRPr="004920BC" w:rsidRDefault="002A323F" w:rsidP="00635C6A">
                <w:pPr>
                  <w:spacing w:before="120" w:after="120"/>
                  <w:jc w:val="center"/>
                  <w:rPr>
                    <w:rFonts w:ascii="Arial" w:eastAsia="Times New Roman" w:hAnsi="Arial" w:cs="Arial"/>
                    <w:color w:val="000000"/>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65499188"/>
            <w:showingPlcHdr/>
            <w:text w:multiLine="1"/>
          </w:sdtPr>
          <w:sdtEndPr/>
          <w:sdtContent>
            <w:tc>
              <w:tcPr>
                <w:tcW w:w="3534" w:type="dxa"/>
                <w:tcBorders>
                  <w:top w:val="dotted" w:sz="4" w:space="0" w:color="auto"/>
                  <w:bottom w:val="dotted" w:sz="4" w:space="0" w:color="auto"/>
                </w:tcBorders>
              </w:tcPr>
              <w:p w14:paraId="5148E454" w14:textId="77777777" w:rsidR="002A323F" w:rsidRPr="004920BC" w:rsidRDefault="002A323F"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1AA683F2" w14:textId="77777777" w:rsidTr="00635C6A">
        <w:tc>
          <w:tcPr>
            <w:tcW w:w="4133" w:type="dxa"/>
            <w:tcBorders>
              <w:top w:val="dotted" w:sz="4" w:space="0" w:color="auto"/>
              <w:bottom w:val="dotted" w:sz="4" w:space="0" w:color="auto"/>
            </w:tcBorders>
          </w:tcPr>
          <w:p w14:paraId="7ADD0DD4" w14:textId="77777777" w:rsidR="002A323F" w:rsidRPr="002A323F" w:rsidRDefault="002A323F" w:rsidP="002A323F">
            <w:pPr>
              <w:spacing w:before="60" w:after="60" w:line="240" w:lineRule="auto"/>
              <w:rPr>
                <w:rFonts w:ascii="Arial" w:hAnsi="Arial" w:cs="Arial"/>
                <w:color w:val="000000"/>
                <w:sz w:val="16"/>
                <w:szCs w:val="16"/>
                <w:lang w:val="de-CH"/>
              </w:rPr>
            </w:pPr>
            <w:r w:rsidRPr="002A323F">
              <w:rPr>
                <w:rFonts w:ascii="Arial" w:hAnsi="Arial" w:cs="Arial"/>
                <w:b/>
                <w:color w:val="000000"/>
                <w:sz w:val="16"/>
                <w:szCs w:val="16"/>
                <w:lang w:val="de-CH"/>
              </w:rPr>
              <w:t>Wenn nein,</w:t>
            </w:r>
            <w:r w:rsidRPr="002A323F">
              <w:rPr>
                <w:rFonts w:ascii="Arial" w:hAnsi="Arial" w:cs="Arial"/>
                <w:color w:val="000000"/>
                <w:sz w:val="16"/>
                <w:szCs w:val="16"/>
                <w:lang w:val="de-CH"/>
              </w:rPr>
              <w:t xml:space="preserve"> hätten besondere Abklärungen vorgenommen werden müssen?</w:t>
            </w:r>
          </w:p>
        </w:tc>
        <w:sdt>
          <w:sdtPr>
            <w:rPr>
              <w:rFonts w:ascii="Arial" w:eastAsia="Times New Roman" w:hAnsi="Arial" w:cs="Arial"/>
              <w:color w:val="000000"/>
              <w:sz w:val="20"/>
              <w:szCs w:val="20"/>
              <w:lang w:val="de-CH" w:eastAsia="de-CH"/>
            </w:rPr>
            <w:id w:val="2028134770"/>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D6870BC"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34987812"/>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7AB9935E"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56908557"/>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3C576A65"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36344160"/>
            <w:showingPlcHdr/>
            <w:text w:multiLine="1"/>
          </w:sdtPr>
          <w:sdtEndPr/>
          <w:sdtContent>
            <w:tc>
              <w:tcPr>
                <w:tcW w:w="3534" w:type="dxa"/>
                <w:tcBorders>
                  <w:top w:val="dotted" w:sz="4" w:space="0" w:color="auto"/>
                  <w:bottom w:val="dotted" w:sz="4" w:space="0" w:color="auto"/>
                </w:tcBorders>
              </w:tcPr>
              <w:p w14:paraId="0099783E" w14:textId="77777777" w:rsidR="002A323F" w:rsidRPr="004920BC" w:rsidRDefault="002A323F"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48186A61" w14:textId="77777777" w:rsidTr="00635C6A">
        <w:tc>
          <w:tcPr>
            <w:tcW w:w="4133" w:type="dxa"/>
            <w:tcBorders>
              <w:top w:val="dotted" w:sz="4" w:space="0" w:color="auto"/>
              <w:bottom w:val="dotted" w:sz="4" w:space="0" w:color="auto"/>
            </w:tcBorders>
          </w:tcPr>
          <w:p w14:paraId="01208ED8" w14:textId="77777777" w:rsidR="002A323F" w:rsidRPr="002A323F" w:rsidRDefault="002A323F" w:rsidP="002A323F">
            <w:pPr>
              <w:spacing w:before="60" w:after="60" w:line="240" w:lineRule="auto"/>
              <w:rPr>
                <w:rFonts w:ascii="Arial" w:hAnsi="Arial" w:cs="Arial"/>
                <w:color w:val="000000"/>
                <w:sz w:val="16"/>
                <w:szCs w:val="16"/>
                <w:lang w:val="de-CH"/>
              </w:rPr>
            </w:pPr>
            <w:r w:rsidRPr="002A323F">
              <w:rPr>
                <w:rFonts w:ascii="Arial" w:hAnsi="Arial" w:cs="Arial"/>
                <w:color w:val="000000"/>
                <w:sz w:val="16"/>
                <w:szCs w:val="16"/>
                <w:lang w:val="de-CH"/>
              </w:rPr>
              <w:t>Wenn sich die Verdachtsmomente erhärtet haben bzw. nicht ausgeräumt werden konnten, wurde der SFIU umgehend schriftlich Mitteilung erstattet? (Art. 17 Abs. 1 SPG)</w:t>
            </w:r>
          </w:p>
        </w:tc>
        <w:sdt>
          <w:sdtPr>
            <w:rPr>
              <w:rFonts w:ascii="Arial" w:eastAsia="Times New Roman" w:hAnsi="Arial" w:cs="Arial"/>
              <w:color w:val="000000"/>
              <w:sz w:val="20"/>
              <w:szCs w:val="20"/>
              <w:lang w:val="de-CH" w:eastAsia="de-CH"/>
            </w:rPr>
            <w:id w:val="1069540168"/>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5914AEB9"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33854316"/>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97FE4E3"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5937361"/>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0A7C8E7E"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991396524"/>
            <w:showingPlcHdr/>
            <w:text w:multiLine="1"/>
          </w:sdtPr>
          <w:sdtEndPr/>
          <w:sdtContent>
            <w:tc>
              <w:tcPr>
                <w:tcW w:w="3534" w:type="dxa"/>
                <w:tcBorders>
                  <w:top w:val="dotted" w:sz="4" w:space="0" w:color="auto"/>
                  <w:bottom w:val="dotted" w:sz="4" w:space="0" w:color="auto"/>
                </w:tcBorders>
              </w:tcPr>
              <w:p w14:paraId="677329D3" w14:textId="77777777" w:rsidR="002A323F" w:rsidRPr="004920BC" w:rsidRDefault="002A323F"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31DDF465" w14:textId="77777777" w:rsidTr="00635C6A">
        <w:tc>
          <w:tcPr>
            <w:tcW w:w="4133" w:type="dxa"/>
            <w:tcBorders>
              <w:top w:val="dotted" w:sz="4" w:space="0" w:color="auto"/>
              <w:bottom w:val="dotted" w:sz="4" w:space="0" w:color="auto"/>
            </w:tcBorders>
            <w:shd w:val="clear" w:color="auto" w:fill="auto"/>
          </w:tcPr>
          <w:p w14:paraId="6BB5E633" w14:textId="77777777" w:rsidR="002A323F" w:rsidRPr="002A323F" w:rsidRDefault="002A323F" w:rsidP="002A323F">
            <w:pPr>
              <w:spacing w:before="60" w:after="60" w:line="240" w:lineRule="auto"/>
              <w:rPr>
                <w:rFonts w:ascii="Arial" w:hAnsi="Arial" w:cs="Arial"/>
                <w:color w:val="000000"/>
                <w:sz w:val="16"/>
                <w:szCs w:val="16"/>
                <w:lang w:val="de-CH"/>
              </w:rPr>
            </w:pPr>
            <w:r w:rsidRPr="002A323F">
              <w:rPr>
                <w:rFonts w:ascii="Arial" w:hAnsi="Arial" w:cs="Arial"/>
                <w:color w:val="000000"/>
                <w:sz w:val="16"/>
                <w:szCs w:val="16"/>
                <w:lang w:val="de-CH"/>
              </w:rPr>
              <w:t>Wurde eine Transaktion, bei welcher eine Pflicht zur Erstattung einer Verdachtsmitteilung besteht, durchgeführt?</w:t>
            </w:r>
          </w:p>
        </w:tc>
        <w:sdt>
          <w:sdtPr>
            <w:rPr>
              <w:rFonts w:ascii="Arial" w:eastAsia="Times New Roman" w:hAnsi="Arial" w:cs="Arial"/>
              <w:color w:val="000000"/>
              <w:sz w:val="20"/>
              <w:szCs w:val="20"/>
              <w:lang w:val="de-CH" w:eastAsia="de-CH"/>
            </w:rPr>
            <w:id w:val="-1353340278"/>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3C4D2000"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22840916"/>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75D16202"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04702585"/>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7CA9E7E6"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23363242"/>
            <w:showingPlcHdr/>
            <w:text w:multiLine="1"/>
          </w:sdtPr>
          <w:sdtEndPr/>
          <w:sdtContent>
            <w:tc>
              <w:tcPr>
                <w:tcW w:w="3534" w:type="dxa"/>
                <w:tcBorders>
                  <w:top w:val="dotted" w:sz="4" w:space="0" w:color="auto"/>
                  <w:bottom w:val="dotted" w:sz="4" w:space="0" w:color="auto"/>
                </w:tcBorders>
              </w:tcPr>
              <w:p w14:paraId="1D326874" w14:textId="77777777" w:rsidR="002A323F" w:rsidRPr="004920BC" w:rsidRDefault="002A323F"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02483BA2" w14:textId="77777777" w:rsidTr="00635C6A">
        <w:tc>
          <w:tcPr>
            <w:tcW w:w="4133" w:type="dxa"/>
            <w:tcBorders>
              <w:top w:val="dotted" w:sz="4" w:space="0" w:color="auto"/>
              <w:bottom w:val="dotted" w:sz="4" w:space="0" w:color="auto"/>
            </w:tcBorders>
          </w:tcPr>
          <w:p w14:paraId="2AF5A0C2" w14:textId="77777777" w:rsidR="002A323F" w:rsidRPr="002A323F" w:rsidRDefault="002A323F" w:rsidP="002A323F">
            <w:pPr>
              <w:spacing w:before="60" w:after="60" w:line="240" w:lineRule="auto"/>
              <w:rPr>
                <w:rFonts w:ascii="Arial" w:hAnsi="Arial" w:cs="Arial"/>
                <w:color w:val="000000"/>
                <w:sz w:val="16"/>
                <w:szCs w:val="16"/>
                <w:lang w:val="de-CH"/>
              </w:rPr>
            </w:pPr>
            <w:r w:rsidRPr="0066316B">
              <w:rPr>
                <w:rFonts w:ascii="Arial" w:hAnsi="Arial" w:cs="Arial"/>
                <w:b/>
                <w:color w:val="000000"/>
                <w:sz w:val="16"/>
                <w:szCs w:val="16"/>
                <w:lang w:val="de-CH"/>
              </w:rPr>
              <w:t>Wenn ja,</w:t>
            </w:r>
            <w:r w:rsidRPr="002A323F">
              <w:rPr>
                <w:rFonts w:ascii="Arial" w:hAnsi="Arial" w:cs="Arial"/>
                <w:color w:val="000000"/>
                <w:sz w:val="16"/>
                <w:szCs w:val="16"/>
                <w:lang w:val="de-CH"/>
              </w:rPr>
              <w:t xml:space="preserve"> wurden die Voraussetzungen gemäss Art. 18 Abs. 1 SPG eingehalten?</w:t>
            </w:r>
          </w:p>
        </w:tc>
        <w:sdt>
          <w:sdtPr>
            <w:rPr>
              <w:rFonts w:ascii="Arial" w:eastAsia="Times New Roman" w:hAnsi="Arial" w:cs="Arial"/>
              <w:color w:val="000000"/>
              <w:sz w:val="20"/>
              <w:szCs w:val="20"/>
              <w:lang w:val="de-CH" w:eastAsia="de-CH"/>
            </w:rPr>
            <w:id w:val="-1860340183"/>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2C24F2B1"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18842931"/>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207F3D54"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20733075"/>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vAlign w:val="center"/>
              </w:tcPr>
              <w:p w14:paraId="4C608EDD" w14:textId="77777777" w:rsidR="002A323F" w:rsidRPr="004920BC" w:rsidRDefault="002A323F" w:rsidP="00635C6A">
                <w:pPr>
                  <w:spacing w:before="120" w:after="12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96960882"/>
            <w:showingPlcHdr/>
            <w:text w:multiLine="1"/>
          </w:sdtPr>
          <w:sdtEndPr/>
          <w:sdtContent>
            <w:tc>
              <w:tcPr>
                <w:tcW w:w="3534" w:type="dxa"/>
                <w:tcBorders>
                  <w:top w:val="dotted" w:sz="4" w:space="0" w:color="auto"/>
                  <w:bottom w:val="dotted" w:sz="4" w:space="0" w:color="auto"/>
                </w:tcBorders>
              </w:tcPr>
              <w:p w14:paraId="2F559BD6" w14:textId="77777777" w:rsidR="002A323F" w:rsidRPr="004920BC" w:rsidRDefault="002A323F" w:rsidP="00635C6A">
                <w:pPr>
                  <w:spacing w:before="120" w:after="12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0B16581A" w14:textId="77777777" w:rsidTr="00635C6A">
        <w:tc>
          <w:tcPr>
            <w:tcW w:w="4133" w:type="dxa"/>
            <w:tcBorders>
              <w:top w:val="dotted" w:sz="4" w:space="0" w:color="auto"/>
              <w:bottom w:val="dotted" w:sz="4" w:space="0" w:color="auto"/>
            </w:tcBorders>
            <w:shd w:val="clear" w:color="auto" w:fill="F2F2F2" w:themeFill="background1" w:themeFillShade="F2"/>
            <w:vAlign w:val="center"/>
          </w:tcPr>
          <w:p w14:paraId="622E7EF6" w14:textId="77777777" w:rsidR="002A323F" w:rsidRPr="004920BC" w:rsidRDefault="002A323F" w:rsidP="00635C6A">
            <w:pPr>
              <w:spacing w:before="60" w:after="60"/>
              <w:rPr>
                <w:rFonts w:ascii="Arial" w:hAnsi="Arial" w:cs="Arial"/>
                <w:b/>
                <w:sz w:val="16"/>
                <w:szCs w:val="16"/>
                <w:lang w:val="de-CH"/>
              </w:rPr>
            </w:pPr>
            <w:r w:rsidRPr="004920BC">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756024892"/>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2CC98048" w14:textId="77777777" w:rsidR="002A323F" w:rsidRPr="004920BC" w:rsidRDefault="002A323F"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47013346"/>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494B06A0" w14:textId="77777777" w:rsidR="002A323F" w:rsidRPr="004920BC" w:rsidRDefault="002A323F"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98360651"/>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5E49F201" w14:textId="77777777" w:rsidR="002A323F" w:rsidRPr="004920BC" w:rsidRDefault="002A323F"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95526747"/>
            <w:showingPlcHdr/>
            <w:text w:multiLine="1"/>
          </w:sdtPr>
          <w:sdtEndPr/>
          <w:sdtContent>
            <w:tc>
              <w:tcPr>
                <w:tcW w:w="3534" w:type="dxa"/>
                <w:tcBorders>
                  <w:top w:val="dotted" w:sz="4" w:space="0" w:color="auto"/>
                  <w:bottom w:val="dotted" w:sz="4" w:space="0" w:color="auto"/>
                </w:tcBorders>
                <w:shd w:val="clear" w:color="auto" w:fill="F2F2F2" w:themeFill="background1" w:themeFillShade="F2"/>
              </w:tcPr>
              <w:p w14:paraId="55D5EDF3" w14:textId="77777777" w:rsidR="002A323F" w:rsidRPr="004920BC" w:rsidRDefault="002A323F" w:rsidP="00635C6A">
                <w:pPr>
                  <w:spacing w:before="60" w:after="6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056AD650" w14:textId="77777777" w:rsidTr="00635C6A">
        <w:tc>
          <w:tcPr>
            <w:tcW w:w="4133" w:type="dxa"/>
            <w:tcBorders>
              <w:top w:val="dotted" w:sz="4" w:space="0" w:color="auto"/>
              <w:bottom w:val="dotted" w:sz="4" w:space="0" w:color="auto"/>
            </w:tcBorders>
            <w:shd w:val="clear" w:color="auto" w:fill="F2F2F2" w:themeFill="background1" w:themeFillShade="F2"/>
            <w:vAlign w:val="center"/>
          </w:tcPr>
          <w:p w14:paraId="733E823B" w14:textId="77777777" w:rsidR="002A323F" w:rsidRPr="004920BC" w:rsidRDefault="002A323F" w:rsidP="00635C6A">
            <w:pPr>
              <w:spacing w:before="60" w:after="60"/>
              <w:rPr>
                <w:rFonts w:ascii="Arial" w:hAnsi="Arial" w:cs="Arial"/>
                <w:b/>
                <w:sz w:val="16"/>
                <w:szCs w:val="16"/>
                <w:lang w:val="de-CH"/>
              </w:rPr>
            </w:pPr>
            <w:r w:rsidRPr="004920BC">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2069216143"/>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401718C1" w14:textId="77777777" w:rsidR="002A323F" w:rsidRPr="004920BC" w:rsidRDefault="002A323F"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40433459"/>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511D7FC0" w14:textId="77777777" w:rsidR="002A323F" w:rsidRPr="004920BC" w:rsidRDefault="002A323F"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62406704"/>
            <w14:checkbox>
              <w14:checked w14:val="0"/>
              <w14:checkedState w14:val="2612" w14:font="MS Gothic"/>
              <w14:uncheckedState w14:val="2610" w14:font="MS Gothic"/>
            </w14:checkbox>
          </w:sdtPr>
          <w:sdtEndPr/>
          <w:sdtContent>
            <w:tc>
              <w:tcPr>
                <w:tcW w:w="551" w:type="dxa"/>
                <w:tcBorders>
                  <w:top w:val="dotted" w:sz="4" w:space="0" w:color="auto"/>
                  <w:bottom w:val="dotted" w:sz="4" w:space="0" w:color="auto"/>
                </w:tcBorders>
                <w:shd w:val="clear" w:color="auto" w:fill="F2F2F2" w:themeFill="background1" w:themeFillShade="F2"/>
                <w:vAlign w:val="center"/>
              </w:tcPr>
              <w:p w14:paraId="73BAC835" w14:textId="77777777" w:rsidR="002A323F" w:rsidRPr="004920BC" w:rsidRDefault="002A323F" w:rsidP="00635C6A">
                <w:pPr>
                  <w:spacing w:before="60" w:after="60"/>
                  <w:jc w:val="center"/>
                  <w:rPr>
                    <w:rFonts w:ascii="Arial" w:eastAsia="Times New Roman" w:hAnsi="Arial" w:cs="Arial"/>
                    <w:sz w:val="20"/>
                    <w:szCs w:val="20"/>
                    <w:lang w:val="de-CH" w:eastAsia="de-CH"/>
                  </w:rPr>
                </w:pPr>
                <w:r w:rsidRPr="004920BC">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05222159"/>
            <w:showingPlcHdr/>
            <w:text w:multiLine="1"/>
          </w:sdtPr>
          <w:sdtEndPr/>
          <w:sdtContent>
            <w:tc>
              <w:tcPr>
                <w:tcW w:w="3534" w:type="dxa"/>
                <w:tcBorders>
                  <w:top w:val="dotted" w:sz="4" w:space="0" w:color="auto"/>
                  <w:bottom w:val="dotted" w:sz="4" w:space="0" w:color="auto"/>
                </w:tcBorders>
                <w:shd w:val="clear" w:color="auto" w:fill="F2F2F2" w:themeFill="background1" w:themeFillShade="F2"/>
              </w:tcPr>
              <w:p w14:paraId="5F9F82D4" w14:textId="77777777" w:rsidR="002A323F" w:rsidRPr="004920BC" w:rsidRDefault="002A323F" w:rsidP="00635C6A">
                <w:pPr>
                  <w:spacing w:before="60" w:after="60"/>
                  <w:rPr>
                    <w:rFonts w:ascii="Arial" w:hAnsi="Arial" w:cs="Arial"/>
                    <w:sz w:val="16"/>
                    <w:szCs w:val="16"/>
                    <w:lang w:val="de-CH"/>
                  </w:rPr>
                </w:pPr>
                <w:r w:rsidRPr="004920BC">
                  <w:rPr>
                    <w:rStyle w:val="Platzhaltertext"/>
                    <w:sz w:val="16"/>
                    <w:szCs w:val="16"/>
                    <w:lang w:val="de-CH"/>
                  </w:rPr>
                  <w:t>Klicken Sie hier, um Text einzugeben.</w:t>
                </w:r>
              </w:p>
            </w:tc>
          </w:sdtContent>
        </w:sdt>
      </w:tr>
      <w:tr w:rsidR="002A323F" w:rsidRPr="004920BC" w14:paraId="65DD6F8A" w14:textId="77777777" w:rsidTr="00635C6A">
        <w:sdt>
          <w:sdtPr>
            <w:rPr>
              <w:rFonts w:ascii="Arial" w:hAnsi="Arial" w:cs="Arial"/>
              <w:sz w:val="20"/>
              <w:szCs w:val="20"/>
              <w:lang w:val="de-CH"/>
            </w:rPr>
            <w:id w:val="-669096623"/>
            <w:showingPlcHdr/>
            <w:text w:multiLine="1"/>
          </w:sdtPr>
          <w:sdtEndPr/>
          <w:sdtContent>
            <w:tc>
              <w:tcPr>
                <w:tcW w:w="9320" w:type="dxa"/>
                <w:gridSpan w:val="5"/>
                <w:tcBorders>
                  <w:top w:val="dotted" w:sz="4" w:space="0" w:color="auto"/>
                  <w:bottom w:val="single" w:sz="4" w:space="0" w:color="auto"/>
                </w:tcBorders>
              </w:tcPr>
              <w:p w14:paraId="6EAC5FA0" w14:textId="77777777" w:rsidR="002A323F" w:rsidRPr="004920BC" w:rsidRDefault="002A323F" w:rsidP="00635C6A">
                <w:pPr>
                  <w:spacing w:before="60" w:after="60"/>
                  <w:rPr>
                    <w:rFonts w:ascii="Arial" w:hAnsi="Arial" w:cs="Arial"/>
                    <w:sz w:val="16"/>
                    <w:szCs w:val="16"/>
                    <w:lang w:val="de-CH"/>
                  </w:rPr>
                </w:pPr>
                <w:r w:rsidRPr="004920BC">
                  <w:rPr>
                    <w:rStyle w:val="Platzhaltertext"/>
                    <w:sz w:val="16"/>
                    <w:szCs w:val="16"/>
                    <w:lang w:val="de-CH"/>
                  </w:rPr>
                  <w:t>Klicken Sie hier, um Text einzugeben.</w:t>
                </w:r>
              </w:p>
            </w:tc>
          </w:sdtContent>
        </w:sdt>
      </w:tr>
    </w:tbl>
    <w:p w14:paraId="06E37139" w14:textId="77777777" w:rsidR="002A323F" w:rsidRPr="002A323F" w:rsidRDefault="002A323F" w:rsidP="002A323F">
      <w:pPr>
        <w:rPr>
          <w:lang w:val="de-CH" w:eastAsia="de-CH"/>
        </w:rPr>
      </w:pPr>
    </w:p>
    <w:p w14:paraId="37CA7B7D" w14:textId="77777777" w:rsidR="00013988" w:rsidRPr="004028EB" w:rsidRDefault="00013988" w:rsidP="00AC7F16">
      <w:pPr>
        <w:spacing w:after="120"/>
        <w:rPr>
          <w:rFonts w:ascii="Arial" w:hAnsi="Arial" w:cs="Arial"/>
          <w:b/>
          <w:color w:val="000000"/>
          <w:sz w:val="20"/>
          <w:szCs w:val="20"/>
          <w:lang w:val="de-CH"/>
        </w:rPr>
      </w:pPr>
    </w:p>
    <w:p w14:paraId="5B120332" w14:textId="7169CCF2" w:rsidR="00040780" w:rsidRPr="00497990" w:rsidRDefault="00AC7F16" w:rsidP="00C71DBD">
      <w:pPr>
        <w:pStyle w:val="berschrift1"/>
        <w:rPr>
          <w:rFonts w:eastAsia="Times New Roman"/>
          <w:lang w:val="de-CH" w:eastAsia="de-CH"/>
        </w:rPr>
      </w:pPr>
      <w:r w:rsidRPr="00497990">
        <w:rPr>
          <w:rFonts w:eastAsia="Times New Roman"/>
          <w:lang w:val="de-CH" w:eastAsia="de-CH"/>
        </w:rPr>
        <w:t xml:space="preserve">Outsourcing der Feststellung und Überprüfung des VP und </w:t>
      </w:r>
      <w:r w:rsidR="001358B4" w:rsidRPr="00497990">
        <w:rPr>
          <w:rFonts w:eastAsia="Times New Roman"/>
          <w:lang w:val="de-CH" w:eastAsia="de-CH"/>
        </w:rPr>
        <w:t>WB</w:t>
      </w:r>
      <w:r w:rsidRPr="00497990">
        <w:rPr>
          <w:rFonts w:eastAsia="Times New Roman"/>
          <w:lang w:val="de-CH" w:eastAsia="de-CH"/>
        </w:rPr>
        <w:t xml:space="preserve"> sowie die Erstellung des Geschäftsprofils (Art. 24a Abs. 1a SPV)</w:t>
      </w:r>
    </w:p>
    <w:tbl>
      <w:tblPr>
        <w:tblStyle w:val="Tabellenraster1"/>
        <w:tblW w:w="9320" w:type="dxa"/>
        <w:tblLayout w:type="fixed"/>
        <w:tblLook w:val="04A0" w:firstRow="1" w:lastRow="0" w:firstColumn="1" w:lastColumn="0" w:noHBand="0" w:noVBand="1"/>
      </w:tblPr>
      <w:tblGrid>
        <w:gridCol w:w="4171"/>
        <w:gridCol w:w="564"/>
        <w:gridCol w:w="568"/>
        <w:gridCol w:w="564"/>
        <w:gridCol w:w="3453"/>
      </w:tblGrid>
      <w:tr w:rsidR="00B75558" w:rsidRPr="004028EB" w14:paraId="453DE563" w14:textId="77777777" w:rsidTr="0080704A">
        <w:trPr>
          <w:cantSplit/>
          <w:trHeight w:val="159"/>
          <w:tblHeader/>
        </w:trPr>
        <w:tc>
          <w:tcPr>
            <w:tcW w:w="4171" w:type="dxa"/>
            <w:tcBorders>
              <w:bottom w:val="single" w:sz="4" w:space="0" w:color="auto"/>
            </w:tcBorders>
            <w:shd w:val="clear" w:color="auto" w:fill="D9D9D9" w:themeFill="background1" w:themeFillShade="D9"/>
            <w:vAlign w:val="center"/>
          </w:tcPr>
          <w:p w14:paraId="172A3334" w14:textId="77777777" w:rsidR="00B75558" w:rsidRPr="004028EB" w:rsidRDefault="00B75558" w:rsidP="0080704A">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48FB2091"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8" w:type="dxa"/>
            <w:tcBorders>
              <w:bottom w:val="single" w:sz="4" w:space="0" w:color="auto"/>
            </w:tcBorders>
            <w:shd w:val="clear" w:color="auto" w:fill="D9D9D9" w:themeFill="background1" w:themeFillShade="D9"/>
            <w:vAlign w:val="center"/>
          </w:tcPr>
          <w:p w14:paraId="651D29E0"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2ADC4FFE"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60F5800A"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B75558" w:rsidRPr="004028EB" w14:paraId="77993774" w14:textId="77777777" w:rsidTr="0080704A">
        <w:tc>
          <w:tcPr>
            <w:tcW w:w="4171" w:type="dxa"/>
            <w:tcBorders>
              <w:top w:val="single" w:sz="4" w:space="0" w:color="auto"/>
              <w:bottom w:val="dotted" w:sz="4" w:space="0" w:color="auto"/>
            </w:tcBorders>
            <w:vAlign w:val="center"/>
          </w:tcPr>
          <w:p w14:paraId="7295D410" w14:textId="5CC2B8CD" w:rsidR="00B75558" w:rsidRPr="004028EB" w:rsidRDefault="000D181A" w:rsidP="0080704A">
            <w:pPr>
              <w:pStyle w:val="Listenabsatz"/>
              <w:spacing w:before="60" w:after="60" w:line="240" w:lineRule="auto"/>
              <w:ind w:left="0"/>
              <w:rPr>
                <w:rFonts w:ascii="Arial" w:hAnsi="Arial" w:cs="Arial"/>
                <w:color w:val="000000"/>
                <w:sz w:val="16"/>
                <w:szCs w:val="16"/>
                <w:lang w:val="de-CH"/>
              </w:rPr>
            </w:pPr>
            <w:r>
              <w:rPr>
                <w:rFonts w:ascii="Arial" w:hAnsi="Arial" w:cs="Arial"/>
                <w:color w:val="000000"/>
                <w:sz w:val="16"/>
                <w:szCs w:val="16"/>
                <w:lang w:val="de-CH"/>
              </w:rPr>
              <w:t>Weist das Geschäftsprofil die gesetzlichen Mindestangaben auf?</w:t>
            </w:r>
          </w:p>
        </w:tc>
        <w:sdt>
          <w:sdtPr>
            <w:rPr>
              <w:rFonts w:ascii="Arial" w:eastAsia="Times New Roman" w:hAnsi="Arial" w:cs="Arial"/>
              <w:color w:val="000000"/>
              <w:sz w:val="20"/>
              <w:szCs w:val="20"/>
              <w:lang w:val="de-CH" w:eastAsia="de-CH"/>
            </w:rPr>
            <w:id w:val="23837200"/>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78F5667D"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853677707"/>
            <w14:checkbox>
              <w14:checked w14:val="0"/>
              <w14:checkedState w14:val="2612" w14:font="MS Gothic"/>
              <w14:uncheckedState w14:val="2610" w14:font="MS Gothic"/>
            </w14:checkbox>
          </w:sdtPr>
          <w:sdtEndPr/>
          <w:sdtContent>
            <w:tc>
              <w:tcPr>
                <w:tcW w:w="568" w:type="dxa"/>
                <w:tcBorders>
                  <w:top w:val="single" w:sz="4" w:space="0" w:color="auto"/>
                  <w:bottom w:val="dotted" w:sz="4" w:space="0" w:color="auto"/>
                </w:tcBorders>
                <w:vAlign w:val="center"/>
              </w:tcPr>
              <w:p w14:paraId="7969D333"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05053072"/>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BD84D3A"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20182352"/>
            <w:showingPlcHdr/>
            <w:text w:multiLine="1"/>
          </w:sdtPr>
          <w:sdtEndPr/>
          <w:sdtContent>
            <w:tc>
              <w:tcPr>
                <w:tcW w:w="3453" w:type="dxa"/>
                <w:tcBorders>
                  <w:top w:val="single" w:sz="4" w:space="0" w:color="auto"/>
                  <w:bottom w:val="dotted" w:sz="4" w:space="0" w:color="auto"/>
                </w:tcBorders>
              </w:tcPr>
              <w:p w14:paraId="64179418" w14:textId="71D6EB44"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5693B" w:rsidRPr="004028EB" w14:paraId="3E7715BE" w14:textId="77777777" w:rsidTr="005E3AAF">
        <w:tc>
          <w:tcPr>
            <w:tcW w:w="4171" w:type="dxa"/>
            <w:tcBorders>
              <w:top w:val="single" w:sz="4" w:space="0" w:color="auto"/>
              <w:bottom w:val="dotted" w:sz="4" w:space="0" w:color="auto"/>
            </w:tcBorders>
            <w:vAlign w:val="center"/>
          </w:tcPr>
          <w:p w14:paraId="2B785CE8" w14:textId="77777777" w:rsidR="0025693B" w:rsidRPr="004028EB" w:rsidRDefault="0025693B" w:rsidP="005E3AAF">
            <w:pPr>
              <w:pStyle w:val="Listenabsatz"/>
              <w:spacing w:before="60" w:after="60" w:line="240" w:lineRule="auto"/>
              <w:ind w:left="0"/>
              <w:rPr>
                <w:rFonts w:ascii="Arial" w:hAnsi="Arial" w:cs="Arial"/>
                <w:color w:val="000000"/>
                <w:sz w:val="16"/>
                <w:szCs w:val="16"/>
                <w:lang w:val="de-CH"/>
              </w:rPr>
            </w:pPr>
            <w:r w:rsidRPr="004028EB">
              <w:rPr>
                <w:rFonts w:ascii="Arial" w:hAnsi="Arial" w:cs="Arial"/>
                <w:color w:val="000000"/>
                <w:sz w:val="16"/>
                <w:szCs w:val="16"/>
                <w:lang w:val="de-CH"/>
              </w:rPr>
              <w:t>Wird für die Feststellung und Überprüfung der Identität des VP, WB und/oder die Erstellung des Geschäftsprofils Outsourcing angewendet (Art. 14 Abs. 4 SPG; Art. 24a Abs. 1a SPV)?</w:t>
            </w:r>
          </w:p>
        </w:tc>
        <w:sdt>
          <w:sdtPr>
            <w:rPr>
              <w:rFonts w:ascii="Arial" w:eastAsia="Times New Roman" w:hAnsi="Arial" w:cs="Arial"/>
              <w:color w:val="000000"/>
              <w:sz w:val="20"/>
              <w:szCs w:val="20"/>
              <w:lang w:val="de-CH" w:eastAsia="de-CH"/>
            </w:rPr>
            <w:id w:val="-798763877"/>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4390EE3F"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30918699"/>
            <w14:checkbox>
              <w14:checked w14:val="0"/>
              <w14:checkedState w14:val="2612" w14:font="MS Gothic"/>
              <w14:uncheckedState w14:val="2610" w14:font="MS Gothic"/>
            </w14:checkbox>
          </w:sdtPr>
          <w:sdtEndPr/>
          <w:sdtContent>
            <w:tc>
              <w:tcPr>
                <w:tcW w:w="568" w:type="dxa"/>
                <w:tcBorders>
                  <w:top w:val="single" w:sz="4" w:space="0" w:color="auto"/>
                  <w:bottom w:val="dotted" w:sz="4" w:space="0" w:color="auto"/>
                </w:tcBorders>
                <w:vAlign w:val="center"/>
              </w:tcPr>
              <w:p w14:paraId="2A10C90B"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833257479"/>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0FD82E3"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40122880"/>
            <w:showingPlcHdr/>
            <w:text w:multiLine="1"/>
          </w:sdtPr>
          <w:sdtEndPr/>
          <w:sdtContent>
            <w:tc>
              <w:tcPr>
                <w:tcW w:w="3453" w:type="dxa"/>
                <w:tcBorders>
                  <w:top w:val="single" w:sz="4" w:space="0" w:color="auto"/>
                  <w:bottom w:val="dotted" w:sz="4" w:space="0" w:color="auto"/>
                </w:tcBorders>
              </w:tcPr>
              <w:p w14:paraId="78931AC6" w14:textId="77777777" w:rsidR="0025693B" w:rsidRPr="004028EB" w:rsidRDefault="0025693B"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5693B" w:rsidRPr="004028EB" w14:paraId="22C36455" w14:textId="77777777" w:rsidTr="005E3AAF">
        <w:tc>
          <w:tcPr>
            <w:tcW w:w="4171" w:type="dxa"/>
            <w:tcBorders>
              <w:top w:val="dotted" w:sz="4" w:space="0" w:color="auto"/>
              <w:bottom w:val="dotted" w:sz="4" w:space="0" w:color="auto"/>
            </w:tcBorders>
            <w:vAlign w:val="center"/>
          </w:tcPr>
          <w:p w14:paraId="7989DE94" w14:textId="77777777" w:rsidR="0025693B" w:rsidRPr="004028EB" w:rsidRDefault="0025693B" w:rsidP="005E3AAF">
            <w:pPr>
              <w:spacing w:before="60" w:after="60" w:line="240" w:lineRule="auto"/>
              <w:rPr>
                <w:rFonts w:ascii="Arial" w:hAnsi="Arial" w:cs="Arial"/>
                <w:color w:val="000000"/>
                <w:sz w:val="16"/>
                <w:szCs w:val="16"/>
                <w:lang w:val="de-CH"/>
              </w:rPr>
            </w:pPr>
            <w:r w:rsidRPr="004028EB">
              <w:rPr>
                <w:rFonts w:ascii="Arial" w:hAnsi="Arial" w:cs="Arial"/>
                <w:b/>
                <w:color w:val="000000"/>
                <w:sz w:val="16"/>
                <w:szCs w:val="16"/>
                <w:lang w:val="de-CH"/>
              </w:rPr>
              <w:t>Wenn ja,</w:t>
            </w:r>
            <w:r w:rsidRPr="004028EB">
              <w:rPr>
                <w:rFonts w:ascii="Arial" w:hAnsi="Arial" w:cs="Arial"/>
                <w:color w:val="000000"/>
                <w:sz w:val="16"/>
                <w:szCs w:val="16"/>
                <w:lang w:val="de-CH"/>
              </w:rPr>
              <w:t xml:space="preserve"> Anzahl der betreffenden Outsourcingverhältnisse:</w:t>
            </w:r>
          </w:p>
          <w:p w14:paraId="392CDBB0" w14:textId="77777777" w:rsidR="0025693B" w:rsidRPr="004028EB" w:rsidRDefault="0025693B" w:rsidP="005E3AAF">
            <w:pPr>
              <w:pStyle w:val="Listenabsatz"/>
              <w:spacing w:before="60" w:after="60" w:line="240" w:lineRule="auto"/>
              <w:ind w:left="0"/>
              <w:rPr>
                <w:rFonts w:ascii="Arial" w:hAnsi="Arial" w:cs="Arial"/>
                <w:color w:val="000000"/>
                <w:sz w:val="16"/>
                <w:szCs w:val="16"/>
                <w:lang w:val="de-CH"/>
              </w:rPr>
            </w:pPr>
            <w:r w:rsidRPr="004028EB">
              <w:rPr>
                <w:rFonts w:ascii="Arial" w:hAnsi="Arial" w:cs="Arial"/>
                <w:b/>
                <w:color w:val="000000"/>
                <w:sz w:val="16"/>
                <w:szCs w:val="16"/>
                <w:lang w:val="de-CH"/>
              </w:rPr>
              <w:t xml:space="preserve">Antwort: </w:t>
            </w:r>
            <w:sdt>
              <w:sdtPr>
                <w:rPr>
                  <w:rFonts w:ascii="Arial" w:hAnsi="Arial" w:cs="Arial"/>
                  <w:b/>
                  <w:color w:val="000000"/>
                  <w:sz w:val="16"/>
                  <w:szCs w:val="16"/>
                  <w:lang w:val="de-CH"/>
                </w:rPr>
                <w:id w:val="1031688307"/>
                <w:showingPlcHdr/>
                <w:text/>
              </w:sdtPr>
              <w:sdtEndPr/>
              <w:sdtContent>
                <w:r w:rsidRPr="004028EB">
                  <w:rPr>
                    <w:rStyle w:val="Platzhaltertext"/>
                    <w:sz w:val="16"/>
                    <w:szCs w:val="16"/>
                    <w:lang w:val="de-CH"/>
                  </w:rPr>
                  <w:t>Klicken Sie hier, um Text einzugeben.</w:t>
                </w:r>
              </w:sdtContent>
            </w:sdt>
          </w:p>
        </w:tc>
        <w:tc>
          <w:tcPr>
            <w:tcW w:w="1696" w:type="dxa"/>
            <w:gridSpan w:val="3"/>
            <w:tcBorders>
              <w:top w:val="dotted" w:sz="4" w:space="0" w:color="auto"/>
              <w:bottom w:val="dotted" w:sz="4" w:space="0" w:color="auto"/>
            </w:tcBorders>
            <w:vAlign w:val="center"/>
          </w:tcPr>
          <w:p w14:paraId="08F4B573"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p>
        </w:tc>
        <w:sdt>
          <w:sdtPr>
            <w:rPr>
              <w:rFonts w:ascii="Arial" w:hAnsi="Arial" w:cs="Arial"/>
              <w:sz w:val="20"/>
              <w:szCs w:val="20"/>
              <w:lang w:val="de-CH"/>
            </w:rPr>
            <w:id w:val="-1592765548"/>
            <w:showingPlcHdr/>
            <w:text w:multiLine="1"/>
          </w:sdtPr>
          <w:sdtEndPr/>
          <w:sdtContent>
            <w:tc>
              <w:tcPr>
                <w:tcW w:w="3453" w:type="dxa"/>
                <w:tcBorders>
                  <w:top w:val="dotted" w:sz="4" w:space="0" w:color="auto"/>
                  <w:bottom w:val="dotted" w:sz="4" w:space="0" w:color="auto"/>
                </w:tcBorders>
              </w:tcPr>
              <w:p w14:paraId="2EE1AD55" w14:textId="77777777" w:rsidR="0025693B" w:rsidRPr="004028EB" w:rsidRDefault="0025693B"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5693B" w:rsidRPr="004028EB" w14:paraId="729E8B5F" w14:textId="77777777" w:rsidTr="005E3AAF">
        <w:tc>
          <w:tcPr>
            <w:tcW w:w="4171" w:type="dxa"/>
            <w:tcBorders>
              <w:top w:val="dotted" w:sz="4" w:space="0" w:color="auto"/>
              <w:bottom w:val="dotted" w:sz="4" w:space="0" w:color="auto"/>
            </w:tcBorders>
            <w:vAlign w:val="center"/>
          </w:tcPr>
          <w:p w14:paraId="3CECCB2C" w14:textId="77777777" w:rsidR="0025693B" w:rsidRPr="004028EB" w:rsidRDefault="0025693B" w:rsidP="005E3AAF">
            <w:pPr>
              <w:spacing w:before="60" w:after="60" w:line="240" w:lineRule="auto"/>
              <w:rPr>
                <w:rFonts w:ascii="Arial" w:hAnsi="Arial" w:cs="Arial"/>
                <w:b/>
                <w:color w:val="000000"/>
                <w:sz w:val="16"/>
                <w:szCs w:val="16"/>
                <w:lang w:val="de-CH"/>
              </w:rPr>
            </w:pPr>
            <w:r w:rsidRPr="004028EB">
              <w:rPr>
                <w:rFonts w:ascii="Arial" w:hAnsi="Arial" w:cs="Arial"/>
                <w:b/>
                <w:color w:val="000000"/>
                <w:sz w:val="16"/>
                <w:szCs w:val="16"/>
                <w:lang w:val="de-CH"/>
              </w:rPr>
              <w:t>Wenn ja,</w:t>
            </w:r>
            <w:r w:rsidRPr="004028EB">
              <w:rPr>
                <w:rFonts w:ascii="Arial" w:hAnsi="Arial" w:cs="Arial"/>
                <w:color w:val="000000"/>
                <w:sz w:val="16"/>
                <w:szCs w:val="16"/>
                <w:lang w:val="de-CH"/>
              </w:rPr>
              <w:t xml:space="preserve"> sind die gesetzlichen Voraussetzungen für das Outsourcing nach Art. 24a Abs. 1a SPV eingehalten:</w:t>
            </w:r>
          </w:p>
        </w:tc>
        <w:tc>
          <w:tcPr>
            <w:tcW w:w="5149" w:type="dxa"/>
            <w:gridSpan w:val="4"/>
            <w:tcBorders>
              <w:top w:val="dotted" w:sz="4" w:space="0" w:color="auto"/>
              <w:bottom w:val="dotted" w:sz="4" w:space="0" w:color="auto"/>
            </w:tcBorders>
            <w:vAlign w:val="center"/>
          </w:tcPr>
          <w:p w14:paraId="633B3CF6" w14:textId="77777777" w:rsidR="0025693B" w:rsidRPr="004028EB" w:rsidRDefault="0025693B" w:rsidP="005E3AAF">
            <w:pPr>
              <w:spacing w:before="60" w:after="60" w:line="240" w:lineRule="auto"/>
              <w:rPr>
                <w:rFonts w:ascii="Arial" w:hAnsi="Arial" w:cs="Arial"/>
                <w:sz w:val="16"/>
                <w:szCs w:val="16"/>
                <w:lang w:val="de-CH"/>
              </w:rPr>
            </w:pPr>
          </w:p>
        </w:tc>
      </w:tr>
      <w:tr w:rsidR="0025693B" w:rsidRPr="004028EB" w14:paraId="7CEB707E" w14:textId="77777777" w:rsidTr="005E3AAF">
        <w:tc>
          <w:tcPr>
            <w:tcW w:w="4171" w:type="dxa"/>
            <w:tcBorders>
              <w:top w:val="dotted" w:sz="4" w:space="0" w:color="auto"/>
              <w:bottom w:val="dotted" w:sz="4" w:space="0" w:color="auto"/>
            </w:tcBorders>
            <w:vAlign w:val="center"/>
          </w:tcPr>
          <w:p w14:paraId="4755ABD4" w14:textId="77777777" w:rsidR="0025693B" w:rsidRPr="004028EB" w:rsidRDefault="0025693B"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Liegt ein schriftlicher Outsourcing-Vertrag vor?</w:t>
            </w:r>
          </w:p>
        </w:tc>
        <w:sdt>
          <w:sdtPr>
            <w:rPr>
              <w:rFonts w:ascii="Arial" w:eastAsia="Times New Roman" w:hAnsi="Arial" w:cs="Arial"/>
              <w:color w:val="000000"/>
              <w:sz w:val="20"/>
              <w:szCs w:val="20"/>
              <w:lang w:val="de-CH" w:eastAsia="de-CH"/>
            </w:rPr>
            <w:id w:val="-166546097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CADC8A5"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8290431"/>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71F7399B"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443494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469DD14"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36975217"/>
            <w:showingPlcHdr/>
            <w:text w:multiLine="1"/>
          </w:sdtPr>
          <w:sdtEndPr/>
          <w:sdtContent>
            <w:tc>
              <w:tcPr>
                <w:tcW w:w="3453" w:type="dxa"/>
                <w:tcBorders>
                  <w:top w:val="dotted" w:sz="4" w:space="0" w:color="auto"/>
                  <w:bottom w:val="dotted" w:sz="4" w:space="0" w:color="auto"/>
                </w:tcBorders>
              </w:tcPr>
              <w:p w14:paraId="5C532626" w14:textId="77777777" w:rsidR="0025693B" w:rsidRPr="004028EB" w:rsidRDefault="0025693B"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5693B" w:rsidRPr="004028EB" w14:paraId="5403F00A" w14:textId="77777777" w:rsidTr="005E3AAF">
        <w:tc>
          <w:tcPr>
            <w:tcW w:w="4171" w:type="dxa"/>
            <w:tcBorders>
              <w:top w:val="dotted" w:sz="4" w:space="0" w:color="auto"/>
              <w:bottom w:val="dotted" w:sz="4" w:space="0" w:color="auto"/>
            </w:tcBorders>
            <w:vAlign w:val="center"/>
          </w:tcPr>
          <w:p w14:paraId="6F47992B" w14:textId="77777777" w:rsidR="0025693B" w:rsidRPr="004028EB" w:rsidRDefault="0025693B"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der Outsourcing-Dienstleister den internen Weisungen des Sorgfaltspflichtigen uneingeschränkt unterstellt und hat der Sorgfaltspflichtige ein direktes Weisungsrecht gegenüber dem Outsourcing-Dienstleister?</w:t>
            </w:r>
          </w:p>
        </w:tc>
        <w:sdt>
          <w:sdtPr>
            <w:rPr>
              <w:rFonts w:ascii="Arial" w:eastAsia="Times New Roman" w:hAnsi="Arial" w:cs="Arial"/>
              <w:color w:val="000000"/>
              <w:sz w:val="20"/>
              <w:szCs w:val="20"/>
              <w:lang w:val="de-CH" w:eastAsia="de-CH"/>
            </w:rPr>
            <w:id w:val="150778365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8CBE927"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4872116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1BC519D"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1852554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093C2B6"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25364883"/>
            <w:showingPlcHdr/>
            <w:text w:multiLine="1"/>
          </w:sdtPr>
          <w:sdtEndPr/>
          <w:sdtContent>
            <w:tc>
              <w:tcPr>
                <w:tcW w:w="3453" w:type="dxa"/>
                <w:tcBorders>
                  <w:top w:val="dotted" w:sz="4" w:space="0" w:color="auto"/>
                  <w:bottom w:val="dotted" w:sz="4" w:space="0" w:color="auto"/>
                </w:tcBorders>
              </w:tcPr>
              <w:p w14:paraId="5FA18F51" w14:textId="77777777" w:rsidR="0025693B" w:rsidRPr="004028EB" w:rsidRDefault="0025693B"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5693B" w:rsidRPr="004028EB" w14:paraId="273A4AA3" w14:textId="77777777" w:rsidTr="005E3AAF">
        <w:tc>
          <w:tcPr>
            <w:tcW w:w="4171" w:type="dxa"/>
            <w:tcBorders>
              <w:top w:val="dotted" w:sz="4" w:space="0" w:color="auto"/>
              <w:bottom w:val="dotted" w:sz="4" w:space="0" w:color="auto"/>
            </w:tcBorders>
            <w:vAlign w:val="center"/>
          </w:tcPr>
          <w:p w14:paraId="361C92C4" w14:textId="77777777" w:rsidR="0025693B" w:rsidRPr="004028EB" w:rsidRDefault="0025693B"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Werden die Dokumente und Angaben nach den Vorschriften des Gesetzes erstellt und einschliess</w:t>
            </w:r>
            <w:r w:rsidRPr="004028EB">
              <w:rPr>
                <w:rFonts w:ascii="Arial" w:hAnsi="Arial" w:cs="Arial"/>
                <w:color w:val="000000"/>
                <w:sz w:val="16"/>
                <w:szCs w:val="16"/>
                <w:lang w:val="de-CH"/>
              </w:rPr>
              <w:lastRenderedPageBreak/>
              <w:t>lich eines Hinweises auf die Identität der die Feststellung und Überprüfung durchführenden Person umgehend an den Sorgfaltspflichtigen übermittelt?</w:t>
            </w:r>
          </w:p>
        </w:tc>
        <w:sdt>
          <w:sdtPr>
            <w:rPr>
              <w:rFonts w:ascii="Arial" w:eastAsia="Times New Roman" w:hAnsi="Arial" w:cs="Arial"/>
              <w:color w:val="000000"/>
              <w:sz w:val="20"/>
              <w:szCs w:val="20"/>
              <w:lang w:val="de-CH" w:eastAsia="de-CH"/>
            </w:rPr>
            <w:id w:val="65866157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1372899"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1296365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C1D1C52"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866539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3D44C1C"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2011360227"/>
            <w:showingPlcHdr/>
            <w:text w:multiLine="1"/>
          </w:sdtPr>
          <w:sdtEndPr/>
          <w:sdtContent>
            <w:tc>
              <w:tcPr>
                <w:tcW w:w="3453" w:type="dxa"/>
                <w:tcBorders>
                  <w:top w:val="dotted" w:sz="4" w:space="0" w:color="auto"/>
                  <w:bottom w:val="dotted" w:sz="4" w:space="0" w:color="auto"/>
                </w:tcBorders>
              </w:tcPr>
              <w:p w14:paraId="427896B4" w14:textId="77777777" w:rsidR="0025693B" w:rsidRPr="004028EB" w:rsidRDefault="0025693B"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25693B" w:rsidRPr="004028EB" w14:paraId="7BB0F4A8" w14:textId="77777777" w:rsidTr="005E3AAF">
        <w:tc>
          <w:tcPr>
            <w:tcW w:w="4171" w:type="dxa"/>
            <w:tcBorders>
              <w:top w:val="dotted" w:sz="4" w:space="0" w:color="auto"/>
              <w:bottom w:val="dotted" w:sz="4" w:space="0" w:color="auto"/>
            </w:tcBorders>
            <w:vAlign w:val="center"/>
          </w:tcPr>
          <w:p w14:paraId="024E217D" w14:textId="77777777" w:rsidR="0025693B" w:rsidRPr="004028EB" w:rsidRDefault="0025693B"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Hält der Outsourcing-Dienstleister das Verbot der Drittübertragung ein?</w:t>
            </w:r>
          </w:p>
        </w:tc>
        <w:sdt>
          <w:sdtPr>
            <w:rPr>
              <w:rFonts w:ascii="Arial" w:eastAsia="Times New Roman" w:hAnsi="Arial" w:cs="Arial"/>
              <w:color w:val="000000"/>
              <w:sz w:val="20"/>
              <w:szCs w:val="20"/>
              <w:lang w:val="de-CH" w:eastAsia="de-CH"/>
            </w:rPr>
            <w:id w:val="-52016529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A677CD3"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5679561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3F2C57E9"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7076863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3356B64" w14:textId="77777777" w:rsidR="0025693B" w:rsidRPr="004028EB" w:rsidRDefault="0025693B" w:rsidP="005E3AAF">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67807628"/>
            <w:showingPlcHdr/>
            <w:text w:multiLine="1"/>
          </w:sdtPr>
          <w:sdtEndPr/>
          <w:sdtContent>
            <w:tc>
              <w:tcPr>
                <w:tcW w:w="3453" w:type="dxa"/>
                <w:tcBorders>
                  <w:top w:val="dotted" w:sz="4" w:space="0" w:color="auto"/>
                  <w:bottom w:val="dotted" w:sz="4" w:space="0" w:color="auto"/>
                </w:tcBorders>
              </w:tcPr>
              <w:p w14:paraId="53659925" w14:textId="77777777" w:rsidR="0025693B" w:rsidRPr="004028EB" w:rsidRDefault="0025693B" w:rsidP="005E3AAF">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55ABBF92" w14:textId="77777777" w:rsidTr="0080704A">
        <w:tc>
          <w:tcPr>
            <w:tcW w:w="4171" w:type="dxa"/>
            <w:tcBorders>
              <w:top w:val="dotted" w:sz="4" w:space="0" w:color="auto"/>
              <w:bottom w:val="dotted" w:sz="4" w:space="0" w:color="auto"/>
            </w:tcBorders>
            <w:vAlign w:val="center"/>
          </w:tcPr>
          <w:p w14:paraId="4AE3EC82" w14:textId="77777777" w:rsidR="00B75558" w:rsidRPr="004028EB" w:rsidRDefault="00B75558" w:rsidP="009643FA">
            <w:pPr>
              <w:pStyle w:val="Listenabsatz"/>
              <w:numPr>
                <w:ilvl w:val="0"/>
                <w:numId w:val="7"/>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der Outsourcing-Dienstleister tatsächlich nicht in einem Staat mit strategischen Mängeln niedergelassen?</w:t>
            </w:r>
          </w:p>
        </w:tc>
        <w:sdt>
          <w:sdtPr>
            <w:rPr>
              <w:rFonts w:ascii="Arial" w:eastAsia="Times New Roman" w:hAnsi="Arial" w:cs="Arial"/>
              <w:color w:val="000000"/>
              <w:sz w:val="20"/>
              <w:szCs w:val="20"/>
              <w:lang w:val="de-CH" w:eastAsia="de-CH"/>
            </w:rPr>
            <w:id w:val="7470525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4F5175D"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1855253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698DFFFB"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3166168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7A23F0A"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10925418"/>
            <w:showingPlcHdr/>
            <w:text w:multiLine="1"/>
          </w:sdtPr>
          <w:sdtEndPr/>
          <w:sdtContent>
            <w:tc>
              <w:tcPr>
                <w:tcW w:w="3453" w:type="dxa"/>
                <w:tcBorders>
                  <w:top w:val="dotted" w:sz="4" w:space="0" w:color="auto"/>
                  <w:bottom w:val="dotted" w:sz="4" w:space="0" w:color="auto"/>
                </w:tcBorders>
              </w:tcPr>
              <w:p w14:paraId="765929F6" w14:textId="6566280B"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12B1E54F" w14:textId="77777777" w:rsidTr="0080704A">
        <w:tc>
          <w:tcPr>
            <w:tcW w:w="4171" w:type="dxa"/>
            <w:tcBorders>
              <w:top w:val="dotted" w:sz="4" w:space="0" w:color="auto"/>
              <w:bottom w:val="dotted" w:sz="4" w:space="0" w:color="auto"/>
            </w:tcBorders>
            <w:shd w:val="clear" w:color="auto" w:fill="F2F2F2" w:themeFill="background1" w:themeFillShade="F2"/>
            <w:vAlign w:val="center"/>
          </w:tcPr>
          <w:p w14:paraId="38E131F6" w14:textId="77777777" w:rsidR="00B75558" w:rsidRPr="004028EB" w:rsidRDefault="00B75558" w:rsidP="0080704A">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1033464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32466FC0"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621412438"/>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5339FA3B"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7488860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72418F55"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09504688"/>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5824B147" w14:textId="7FAF171A"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7AD8A90D" w14:textId="77777777" w:rsidTr="00396ABD">
        <w:tc>
          <w:tcPr>
            <w:tcW w:w="4171" w:type="dxa"/>
            <w:tcBorders>
              <w:top w:val="dotted" w:sz="4" w:space="0" w:color="auto"/>
              <w:bottom w:val="dotted" w:sz="4" w:space="0" w:color="auto"/>
            </w:tcBorders>
            <w:shd w:val="clear" w:color="auto" w:fill="F2F2F2" w:themeFill="background1" w:themeFillShade="F2"/>
            <w:vAlign w:val="center"/>
          </w:tcPr>
          <w:p w14:paraId="4DB6CC7C" w14:textId="77777777" w:rsidR="00B75558" w:rsidRPr="004028EB" w:rsidRDefault="00B75558" w:rsidP="0080704A">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86973696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78CF8124"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1404637"/>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4B9A48F3"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80937639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78ED6A51"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64938338"/>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47148FAD" w14:textId="0F56D220"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24557456" w14:textId="77777777" w:rsidTr="00396ABD">
        <w:sdt>
          <w:sdtPr>
            <w:rPr>
              <w:rFonts w:ascii="Arial" w:hAnsi="Arial" w:cs="Arial"/>
              <w:sz w:val="20"/>
              <w:szCs w:val="20"/>
              <w:lang w:val="de-CH"/>
            </w:rPr>
            <w:id w:val="1014649912"/>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64DA4351" w14:textId="1A8714C8" w:rsidR="00B75558" w:rsidRPr="004028EB" w:rsidRDefault="008D7C5A" w:rsidP="008D7C5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5B12037D" w14:textId="77777777" w:rsidR="004544D8" w:rsidRPr="004028EB" w:rsidRDefault="004544D8" w:rsidP="004544D8">
      <w:pPr>
        <w:spacing w:after="0"/>
        <w:rPr>
          <w:rFonts w:ascii="Arial" w:hAnsi="Arial" w:cs="Arial"/>
          <w:b/>
          <w:color w:val="000000"/>
          <w:sz w:val="20"/>
          <w:szCs w:val="20"/>
          <w:lang w:val="de-CH"/>
        </w:rPr>
      </w:pPr>
    </w:p>
    <w:p w14:paraId="5B12037E" w14:textId="4426B96E" w:rsidR="00582D5D" w:rsidRPr="00497990" w:rsidRDefault="00582D5D" w:rsidP="00C71DBD">
      <w:pPr>
        <w:pStyle w:val="berschrift1"/>
        <w:rPr>
          <w:rFonts w:eastAsia="Times New Roman"/>
          <w:lang w:val="de-CH" w:eastAsia="de-CH"/>
        </w:rPr>
      </w:pPr>
      <w:r w:rsidRPr="00497990">
        <w:rPr>
          <w:rFonts w:eastAsia="Times New Roman"/>
          <w:lang w:val="de-CH" w:eastAsia="de-CH"/>
        </w:rPr>
        <w:t>Delegation (Art. 14 SPG, Art. 24 SPV)</w:t>
      </w:r>
    </w:p>
    <w:tbl>
      <w:tblPr>
        <w:tblStyle w:val="Tabellenraster1"/>
        <w:tblW w:w="9320" w:type="dxa"/>
        <w:tblLayout w:type="fixed"/>
        <w:tblLook w:val="04A0" w:firstRow="1" w:lastRow="0" w:firstColumn="1" w:lastColumn="0" w:noHBand="0" w:noVBand="1"/>
      </w:tblPr>
      <w:tblGrid>
        <w:gridCol w:w="4171"/>
        <w:gridCol w:w="564"/>
        <w:gridCol w:w="568"/>
        <w:gridCol w:w="564"/>
        <w:gridCol w:w="3453"/>
      </w:tblGrid>
      <w:tr w:rsidR="00B75558" w:rsidRPr="004028EB" w14:paraId="13C4F08D" w14:textId="77777777" w:rsidTr="0080704A">
        <w:trPr>
          <w:cantSplit/>
          <w:trHeight w:val="159"/>
          <w:tblHeader/>
        </w:trPr>
        <w:tc>
          <w:tcPr>
            <w:tcW w:w="4171" w:type="dxa"/>
            <w:tcBorders>
              <w:bottom w:val="single" w:sz="4" w:space="0" w:color="auto"/>
            </w:tcBorders>
            <w:shd w:val="clear" w:color="auto" w:fill="D9D9D9" w:themeFill="background1" w:themeFillShade="D9"/>
            <w:vAlign w:val="center"/>
          </w:tcPr>
          <w:p w14:paraId="05314786" w14:textId="77777777" w:rsidR="00B75558" w:rsidRPr="004028EB" w:rsidRDefault="00B75558" w:rsidP="0080704A">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4E919EC5"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8" w:type="dxa"/>
            <w:tcBorders>
              <w:bottom w:val="single" w:sz="4" w:space="0" w:color="auto"/>
            </w:tcBorders>
            <w:shd w:val="clear" w:color="auto" w:fill="D9D9D9" w:themeFill="background1" w:themeFillShade="D9"/>
            <w:vAlign w:val="center"/>
          </w:tcPr>
          <w:p w14:paraId="4384C328"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573FBC55"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4328EACF" w14:textId="77777777" w:rsidR="00B75558" w:rsidRPr="004028EB" w:rsidRDefault="00B75558"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B75558" w:rsidRPr="004028EB" w14:paraId="6724EC15" w14:textId="77777777" w:rsidTr="0080704A">
        <w:tc>
          <w:tcPr>
            <w:tcW w:w="4171" w:type="dxa"/>
            <w:tcBorders>
              <w:top w:val="single" w:sz="4" w:space="0" w:color="auto"/>
              <w:bottom w:val="dotted" w:sz="4" w:space="0" w:color="auto"/>
            </w:tcBorders>
            <w:vAlign w:val="center"/>
          </w:tcPr>
          <w:p w14:paraId="054D138A" w14:textId="77777777" w:rsidR="00B75558" w:rsidRPr="004028EB" w:rsidRDefault="00B75558" w:rsidP="0080704A">
            <w:p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Wird für die Erfüllung der Pflichten nach Art. 5 Abs. 1 Bst. a bis c SPG Delegation angewendet?</w:t>
            </w:r>
          </w:p>
        </w:tc>
        <w:sdt>
          <w:sdtPr>
            <w:rPr>
              <w:rFonts w:ascii="Arial" w:eastAsia="Times New Roman" w:hAnsi="Arial" w:cs="Arial"/>
              <w:color w:val="000000"/>
              <w:sz w:val="20"/>
              <w:szCs w:val="20"/>
              <w:lang w:val="de-CH" w:eastAsia="de-CH"/>
            </w:rPr>
            <w:id w:val="-1774856641"/>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78F33F17"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499886294"/>
            <w14:checkbox>
              <w14:checked w14:val="0"/>
              <w14:checkedState w14:val="2612" w14:font="MS Gothic"/>
              <w14:uncheckedState w14:val="2610" w14:font="MS Gothic"/>
            </w14:checkbox>
          </w:sdtPr>
          <w:sdtEndPr/>
          <w:sdtContent>
            <w:tc>
              <w:tcPr>
                <w:tcW w:w="568" w:type="dxa"/>
                <w:tcBorders>
                  <w:top w:val="single" w:sz="4" w:space="0" w:color="auto"/>
                  <w:bottom w:val="dotted" w:sz="4" w:space="0" w:color="auto"/>
                </w:tcBorders>
                <w:vAlign w:val="center"/>
              </w:tcPr>
              <w:p w14:paraId="26C84AC5"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53352361"/>
            <w14:checkbox>
              <w14:checked w14:val="0"/>
              <w14:checkedState w14:val="2612" w14:font="MS Gothic"/>
              <w14:uncheckedState w14:val="2610" w14:font="MS Gothic"/>
            </w14:checkbox>
          </w:sdtPr>
          <w:sdtEndPr/>
          <w:sdtContent>
            <w:tc>
              <w:tcPr>
                <w:tcW w:w="564" w:type="dxa"/>
                <w:tcBorders>
                  <w:top w:val="single" w:sz="4" w:space="0" w:color="auto"/>
                  <w:bottom w:val="dotted" w:sz="4" w:space="0" w:color="auto"/>
                </w:tcBorders>
                <w:vAlign w:val="center"/>
              </w:tcPr>
              <w:p w14:paraId="6CE93351"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58439702"/>
            <w:showingPlcHdr/>
            <w:text w:multiLine="1"/>
          </w:sdtPr>
          <w:sdtEndPr/>
          <w:sdtContent>
            <w:tc>
              <w:tcPr>
                <w:tcW w:w="3453" w:type="dxa"/>
                <w:tcBorders>
                  <w:top w:val="single" w:sz="4" w:space="0" w:color="auto"/>
                  <w:bottom w:val="dotted" w:sz="4" w:space="0" w:color="auto"/>
                </w:tcBorders>
              </w:tcPr>
              <w:p w14:paraId="49629CC4" w14:textId="2D696D72" w:rsidR="00B75558" w:rsidRPr="004028EB" w:rsidRDefault="008D7C5A" w:rsidP="008D7C5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2EECBFE0" w14:textId="77777777" w:rsidTr="0080704A">
        <w:tc>
          <w:tcPr>
            <w:tcW w:w="4171" w:type="dxa"/>
            <w:tcBorders>
              <w:top w:val="dotted" w:sz="4" w:space="0" w:color="auto"/>
              <w:bottom w:val="dotted" w:sz="4" w:space="0" w:color="auto"/>
            </w:tcBorders>
            <w:vAlign w:val="center"/>
          </w:tcPr>
          <w:p w14:paraId="0E81DC84" w14:textId="77777777" w:rsidR="00B75558" w:rsidRPr="004028EB" w:rsidRDefault="00B75558" w:rsidP="0080704A">
            <w:pPr>
              <w:pStyle w:val="Listenabsatz"/>
              <w:spacing w:before="60" w:after="60" w:line="240" w:lineRule="auto"/>
              <w:ind w:left="0"/>
              <w:rPr>
                <w:rFonts w:ascii="Arial" w:hAnsi="Arial" w:cs="Arial"/>
                <w:color w:val="000000"/>
                <w:sz w:val="16"/>
                <w:szCs w:val="16"/>
                <w:lang w:val="de-CH"/>
              </w:rPr>
            </w:pPr>
            <w:r w:rsidRPr="004028EB">
              <w:rPr>
                <w:rFonts w:ascii="Arial" w:hAnsi="Arial" w:cs="Arial"/>
                <w:b/>
                <w:color w:val="000000"/>
                <w:sz w:val="16"/>
                <w:szCs w:val="16"/>
                <w:lang w:val="de-CH"/>
              </w:rPr>
              <w:t>Wenn ja,</w:t>
            </w:r>
            <w:r w:rsidRPr="004028EB">
              <w:rPr>
                <w:rFonts w:ascii="Arial" w:hAnsi="Arial" w:cs="Arial"/>
                <w:color w:val="000000"/>
                <w:sz w:val="16"/>
                <w:szCs w:val="16"/>
                <w:lang w:val="de-CH"/>
              </w:rPr>
              <w:t xml:space="preserve"> sind die gesetzlichen Voraussetzungen für die Delegation nach Art. 14 SPG iVm Art. 24 SPV eingehalten:</w:t>
            </w:r>
          </w:p>
        </w:tc>
        <w:tc>
          <w:tcPr>
            <w:tcW w:w="5149" w:type="dxa"/>
            <w:gridSpan w:val="4"/>
            <w:tcBorders>
              <w:top w:val="dotted" w:sz="4" w:space="0" w:color="auto"/>
              <w:bottom w:val="dotted" w:sz="4" w:space="0" w:color="auto"/>
            </w:tcBorders>
            <w:vAlign w:val="center"/>
          </w:tcPr>
          <w:p w14:paraId="26F5633C" w14:textId="77777777" w:rsidR="00B75558" w:rsidRPr="004028EB" w:rsidRDefault="00B75558" w:rsidP="0080704A">
            <w:pPr>
              <w:spacing w:before="60" w:after="60" w:line="240" w:lineRule="auto"/>
              <w:rPr>
                <w:rFonts w:ascii="Arial" w:hAnsi="Arial" w:cs="Arial"/>
                <w:sz w:val="16"/>
                <w:szCs w:val="16"/>
                <w:lang w:val="de-CH"/>
              </w:rPr>
            </w:pPr>
          </w:p>
        </w:tc>
      </w:tr>
      <w:tr w:rsidR="00B75558" w:rsidRPr="004028EB" w14:paraId="324803E3" w14:textId="77777777" w:rsidTr="0080704A">
        <w:tc>
          <w:tcPr>
            <w:tcW w:w="4171" w:type="dxa"/>
            <w:tcBorders>
              <w:top w:val="dotted" w:sz="4" w:space="0" w:color="auto"/>
              <w:bottom w:val="dotted" w:sz="4" w:space="0" w:color="auto"/>
            </w:tcBorders>
            <w:vAlign w:val="center"/>
          </w:tcPr>
          <w:p w14:paraId="4B89CE5D" w14:textId="77777777" w:rsidR="00B75558" w:rsidRPr="004028EB" w:rsidRDefault="00B75558" w:rsidP="009643FA">
            <w:pPr>
              <w:pStyle w:val="Listenabsatz"/>
              <w:numPr>
                <w:ilvl w:val="0"/>
                <w:numId w:val="8"/>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Erfüllt der Delegierte die gesetzlichen Voraussetzungen?</w:t>
            </w:r>
          </w:p>
        </w:tc>
        <w:sdt>
          <w:sdtPr>
            <w:rPr>
              <w:rFonts w:ascii="Arial" w:eastAsia="Times New Roman" w:hAnsi="Arial" w:cs="Arial"/>
              <w:color w:val="000000"/>
              <w:sz w:val="20"/>
              <w:szCs w:val="20"/>
              <w:lang w:val="de-CH" w:eastAsia="de-CH"/>
            </w:rPr>
            <w:id w:val="-195408445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0BEA566"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77464055"/>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2CDBE4D7"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9759386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AE6DB16"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83265060"/>
            <w:showingPlcHdr/>
            <w:text w:multiLine="1"/>
          </w:sdtPr>
          <w:sdtEndPr/>
          <w:sdtContent>
            <w:tc>
              <w:tcPr>
                <w:tcW w:w="3453" w:type="dxa"/>
                <w:tcBorders>
                  <w:top w:val="dotted" w:sz="4" w:space="0" w:color="auto"/>
                  <w:bottom w:val="dotted" w:sz="4" w:space="0" w:color="auto"/>
                </w:tcBorders>
              </w:tcPr>
              <w:p w14:paraId="556F84D7" w14:textId="174DE397"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73E2BA15" w14:textId="77777777" w:rsidTr="0080704A">
        <w:tc>
          <w:tcPr>
            <w:tcW w:w="4171" w:type="dxa"/>
            <w:tcBorders>
              <w:top w:val="dotted" w:sz="4" w:space="0" w:color="auto"/>
              <w:bottom w:val="dotted" w:sz="4" w:space="0" w:color="auto"/>
            </w:tcBorders>
            <w:vAlign w:val="center"/>
          </w:tcPr>
          <w:p w14:paraId="0FC9DA2F" w14:textId="77777777" w:rsidR="00B75558" w:rsidRPr="004028EB" w:rsidRDefault="00B75558" w:rsidP="009643FA">
            <w:pPr>
              <w:pStyle w:val="Listenabsatz"/>
              <w:numPr>
                <w:ilvl w:val="0"/>
                <w:numId w:val="8"/>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Ist sichergestellt, dass der Delegierte die Dokumente und Angaben vorschriftsgemäss einholt/erstellt und einschliesslich eines Hinweises auf die Identität der die Feststellung und Überprüfung durchführenden Person umgehend an den Sorgfaltspflichtigen übermittelt?</w:t>
            </w:r>
          </w:p>
        </w:tc>
        <w:sdt>
          <w:sdtPr>
            <w:rPr>
              <w:rFonts w:ascii="Arial" w:eastAsia="Times New Roman" w:hAnsi="Arial" w:cs="Arial"/>
              <w:color w:val="000000"/>
              <w:sz w:val="20"/>
              <w:szCs w:val="20"/>
              <w:lang w:val="de-CH" w:eastAsia="de-CH"/>
            </w:rPr>
            <w:id w:val="-58962852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4DC3F1D3"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1205236"/>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712100B1"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69497043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A248CBA"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145158862"/>
            <w:showingPlcHdr/>
            <w:text w:multiLine="1"/>
          </w:sdtPr>
          <w:sdtEndPr/>
          <w:sdtContent>
            <w:tc>
              <w:tcPr>
                <w:tcW w:w="3453" w:type="dxa"/>
                <w:tcBorders>
                  <w:top w:val="dotted" w:sz="4" w:space="0" w:color="auto"/>
                  <w:bottom w:val="dotted" w:sz="4" w:space="0" w:color="auto"/>
                </w:tcBorders>
              </w:tcPr>
              <w:p w14:paraId="073769CE" w14:textId="46F5A6D4"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7F188C23" w14:textId="77777777" w:rsidTr="0080704A">
        <w:tc>
          <w:tcPr>
            <w:tcW w:w="4171" w:type="dxa"/>
            <w:tcBorders>
              <w:top w:val="dotted" w:sz="4" w:space="0" w:color="auto"/>
              <w:bottom w:val="dotted" w:sz="4" w:space="0" w:color="auto"/>
            </w:tcBorders>
            <w:vAlign w:val="center"/>
          </w:tcPr>
          <w:p w14:paraId="5C09A4F3" w14:textId="77777777" w:rsidR="00B75558" w:rsidRPr="004028EB" w:rsidRDefault="00B75558" w:rsidP="009643FA">
            <w:pPr>
              <w:pStyle w:val="Listenabsatz"/>
              <w:numPr>
                <w:ilvl w:val="0"/>
                <w:numId w:val="8"/>
              </w:numPr>
              <w:spacing w:before="60" w:after="60" w:line="240" w:lineRule="auto"/>
              <w:rPr>
                <w:rFonts w:ascii="Arial" w:hAnsi="Arial" w:cs="Arial"/>
                <w:color w:val="000000"/>
                <w:sz w:val="16"/>
                <w:szCs w:val="16"/>
                <w:lang w:val="de-CH"/>
              </w:rPr>
            </w:pPr>
            <w:r w:rsidRPr="004028EB">
              <w:rPr>
                <w:rFonts w:ascii="Arial" w:hAnsi="Arial" w:cs="Arial"/>
                <w:color w:val="000000"/>
                <w:sz w:val="16"/>
                <w:szCs w:val="16"/>
                <w:lang w:val="de-CH"/>
              </w:rPr>
              <w:t>Bestätigt der Delegierte mit seiner Unterschrift, dass die im Rahmen der Feststellung und Überprüfung erstellten Kopien mit den Originalen oder echtheitsbestätigten Kopien übereinstimmen und dass die schriftliche Erklärung des VP zu WB vom VP stammt?</w:t>
            </w:r>
          </w:p>
        </w:tc>
        <w:sdt>
          <w:sdtPr>
            <w:rPr>
              <w:rFonts w:ascii="Arial" w:eastAsia="Times New Roman" w:hAnsi="Arial" w:cs="Arial"/>
              <w:color w:val="000000"/>
              <w:sz w:val="20"/>
              <w:szCs w:val="20"/>
              <w:lang w:val="de-CH" w:eastAsia="de-CH"/>
            </w:rPr>
            <w:id w:val="209790060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909D8B6"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3518895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9CBC78A"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99902812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69B2B18D"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306850013"/>
            <w:showingPlcHdr/>
            <w:text w:multiLine="1"/>
          </w:sdtPr>
          <w:sdtEndPr/>
          <w:sdtContent>
            <w:tc>
              <w:tcPr>
                <w:tcW w:w="3453" w:type="dxa"/>
                <w:tcBorders>
                  <w:top w:val="dotted" w:sz="4" w:space="0" w:color="auto"/>
                  <w:bottom w:val="dotted" w:sz="4" w:space="0" w:color="auto"/>
                </w:tcBorders>
              </w:tcPr>
              <w:p w14:paraId="075265D0" w14:textId="29735EDF"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5A888164" w14:textId="77777777" w:rsidTr="0080704A">
        <w:tc>
          <w:tcPr>
            <w:tcW w:w="4171" w:type="dxa"/>
            <w:tcBorders>
              <w:top w:val="dotted" w:sz="4" w:space="0" w:color="auto"/>
              <w:bottom w:val="dotted" w:sz="4" w:space="0" w:color="auto"/>
            </w:tcBorders>
            <w:shd w:val="clear" w:color="auto" w:fill="F2F2F2" w:themeFill="background1" w:themeFillShade="F2"/>
            <w:vAlign w:val="center"/>
          </w:tcPr>
          <w:p w14:paraId="6BC52807" w14:textId="77777777" w:rsidR="00B75558" w:rsidRPr="004028EB" w:rsidRDefault="00B75558" w:rsidP="0080704A">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41390324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059D846A"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545900258"/>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06ED9155"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3282876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62ED0D8B"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810471510"/>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3B2D7905" w14:textId="43D41E3A"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5B009B50" w14:textId="77777777" w:rsidTr="00396ABD">
        <w:tc>
          <w:tcPr>
            <w:tcW w:w="4171" w:type="dxa"/>
            <w:tcBorders>
              <w:top w:val="dotted" w:sz="4" w:space="0" w:color="auto"/>
              <w:bottom w:val="dotted" w:sz="4" w:space="0" w:color="auto"/>
            </w:tcBorders>
            <w:shd w:val="clear" w:color="auto" w:fill="F2F2F2" w:themeFill="background1" w:themeFillShade="F2"/>
            <w:vAlign w:val="center"/>
          </w:tcPr>
          <w:p w14:paraId="41D8CB98" w14:textId="77777777" w:rsidR="00B75558" w:rsidRPr="004028EB" w:rsidRDefault="00B75558" w:rsidP="0080704A">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001192320"/>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35076022"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4945338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76FFD0FD"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97836591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4F01758B" w14:textId="77777777" w:rsidR="00B75558" w:rsidRPr="004028EB" w:rsidRDefault="00B75558" w:rsidP="0080704A">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999683238"/>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0607241A" w14:textId="1E94BEB3" w:rsidR="00B75558" w:rsidRPr="004028EB" w:rsidRDefault="008D7C5A" w:rsidP="0080704A">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B75558" w:rsidRPr="004028EB" w14:paraId="2E7759DE" w14:textId="77777777" w:rsidTr="00396ABD">
        <w:sdt>
          <w:sdtPr>
            <w:rPr>
              <w:rFonts w:ascii="Arial" w:hAnsi="Arial" w:cs="Arial"/>
              <w:sz w:val="20"/>
              <w:szCs w:val="20"/>
              <w:lang w:val="de-CH"/>
            </w:rPr>
            <w:id w:val="661595407"/>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415329CC" w14:textId="7B065ABA" w:rsidR="00B75558" w:rsidRPr="004028EB" w:rsidRDefault="00FD125B" w:rsidP="00FD125B">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5B1203A3" w14:textId="77777777" w:rsidR="00582D5D" w:rsidRPr="004028EB" w:rsidRDefault="00582D5D" w:rsidP="004544D8">
      <w:pPr>
        <w:spacing w:after="0"/>
        <w:rPr>
          <w:rFonts w:ascii="Arial" w:hAnsi="Arial" w:cs="Arial"/>
          <w:b/>
          <w:color w:val="000000"/>
          <w:sz w:val="20"/>
          <w:szCs w:val="20"/>
          <w:lang w:val="de-CH"/>
        </w:rPr>
      </w:pPr>
    </w:p>
    <w:p w14:paraId="575D31A0" w14:textId="405103AA" w:rsidR="0080704A" w:rsidRPr="00497990" w:rsidRDefault="0080704A" w:rsidP="00C71DBD">
      <w:pPr>
        <w:pStyle w:val="berschrift1"/>
        <w:rPr>
          <w:rFonts w:eastAsia="Times New Roman"/>
          <w:lang w:val="de-CH" w:eastAsia="de-CH"/>
        </w:rPr>
      </w:pPr>
      <w:r w:rsidRPr="00497990">
        <w:rPr>
          <w:rFonts w:eastAsia="Times New Roman"/>
          <w:lang w:val="de-CH" w:eastAsia="de-CH"/>
        </w:rPr>
        <w:t>Internationale Sanktionen</w:t>
      </w:r>
    </w:p>
    <w:tbl>
      <w:tblPr>
        <w:tblStyle w:val="Tabellenraster1"/>
        <w:tblW w:w="9320" w:type="dxa"/>
        <w:tblLayout w:type="fixed"/>
        <w:tblLook w:val="04A0" w:firstRow="1" w:lastRow="0" w:firstColumn="1" w:lastColumn="0" w:noHBand="0" w:noVBand="1"/>
      </w:tblPr>
      <w:tblGrid>
        <w:gridCol w:w="4171"/>
        <w:gridCol w:w="564"/>
        <w:gridCol w:w="568"/>
        <w:gridCol w:w="564"/>
        <w:gridCol w:w="3453"/>
      </w:tblGrid>
      <w:tr w:rsidR="0080704A" w:rsidRPr="004028EB" w14:paraId="52E2F7B4" w14:textId="77777777" w:rsidTr="0080704A">
        <w:trPr>
          <w:cantSplit/>
          <w:trHeight w:val="159"/>
          <w:tblHeader/>
        </w:trPr>
        <w:tc>
          <w:tcPr>
            <w:tcW w:w="4171" w:type="dxa"/>
            <w:tcBorders>
              <w:bottom w:val="single" w:sz="4" w:space="0" w:color="auto"/>
            </w:tcBorders>
            <w:shd w:val="clear" w:color="auto" w:fill="D9D9D9" w:themeFill="background1" w:themeFillShade="D9"/>
            <w:vAlign w:val="center"/>
          </w:tcPr>
          <w:p w14:paraId="769986EF" w14:textId="77777777" w:rsidR="0080704A" w:rsidRPr="004028EB" w:rsidRDefault="0080704A" w:rsidP="0080704A">
            <w:pPr>
              <w:spacing w:before="120" w:after="120" w:line="240" w:lineRule="auto"/>
              <w:rPr>
                <w:rFonts w:ascii="Arial" w:eastAsia="Times New Roman" w:hAnsi="Arial" w:cs="Arial"/>
                <w:sz w:val="16"/>
                <w:szCs w:val="16"/>
                <w:lang w:val="de-CH" w:eastAsia="de-CH"/>
              </w:rPr>
            </w:pPr>
          </w:p>
        </w:tc>
        <w:tc>
          <w:tcPr>
            <w:tcW w:w="564" w:type="dxa"/>
            <w:tcBorders>
              <w:bottom w:val="single" w:sz="4" w:space="0" w:color="auto"/>
            </w:tcBorders>
            <w:shd w:val="clear" w:color="auto" w:fill="D9D9D9" w:themeFill="background1" w:themeFillShade="D9"/>
            <w:vAlign w:val="center"/>
          </w:tcPr>
          <w:p w14:paraId="7ADA7655" w14:textId="77777777" w:rsidR="0080704A" w:rsidRPr="004028EB" w:rsidRDefault="0080704A"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Ja</w:t>
            </w:r>
          </w:p>
        </w:tc>
        <w:tc>
          <w:tcPr>
            <w:tcW w:w="568" w:type="dxa"/>
            <w:tcBorders>
              <w:bottom w:val="single" w:sz="4" w:space="0" w:color="auto"/>
            </w:tcBorders>
            <w:shd w:val="clear" w:color="auto" w:fill="D9D9D9" w:themeFill="background1" w:themeFillShade="D9"/>
            <w:vAlign w:val="center"/>
          </w:tcPr>
          <w:p w14:paraId="29FA904B" w14:textId="77777777" w:rsidR="0080704A" w:rsidRPr="004028EB" w:rsidRDefault="0080704A"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Nein</w:t>
            </w:r>
          </w:p>
        </w:tc>
        <w:tc>
          <w:tcPr>
            <w:tcW w:w="564" w:type="dxa"/>
            <w:tcBorders>
              <w:bottom w:val="single" w:sz="4" w:space="0" w:color="auto"/>
            </w:tcBorders>
            <w:shd w:val="clear" w:color="auto" w:fill="D9D9D9" w:themeFill="background1" w:themeFillShade="D9"/>
            <w:vAlign w:val="center"/>
          </w:tcPr>
          <w:p w14:paraId="0C7E5901" w14:textId="77777777" w:rsidR="0080704A" w:rsidRPr="004028EB" w:rsidRDefault="0080704A"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n/a</w:t>
            </w:r>
          </w:p>
        </w:tc>
        <w:tc>
          <w:tcPr>
            <w:tcW w:w="3453" w:type="dxa"/>
            <w:tcBorders>
              <w:bottom w:val="single" w:sz="4" w:space="0" w:color="auto"/>
            </w:tcBorders>
            <w:shd w:val="clear" w:color="auto" w:fill="D9D9D9" w:themeFill="background1" w:themeFillShade="D9"/>
            <w:vAlign w:val="center"/>
          </w:tcPr>
          <w:p w14:paraId="662920FA" w14:textId="77777777" w:rsidR="0080704A" w:rsidRPr="004028EB" w:rsidRDefault="0080704A" w:rsidP="0080704A">
            <w:pPr>
              <w:spacing w:before="120" w:after="120" w:line="240" w:lineRule="auto"/>
              <w:jc w:val="center"/>
              <w:rPr>
                <w:rFonts w:ascii="Arial" w:eastAsia="Times New Roman" w:hAnsi="Arial" w:cs="Arial"/>
                <w:b/>
                <w:sz w:val="16"/>
                <w:szCs w:val="16"/>
                <w:lang w:val="de-CH" w:eastAsia="de-CH"/>
              </w:rPr>
            </w:pPr>
            <w:r w:rsidRPr="004028EB">
              <w:rPr>
                <w:rFonts w:ascii="Arial" w:eastAsia="Times New Roman" w:hAnsi="Arial" w:cs="Arial"/>
                <w:b/>
                <w:sz w:val="16"/>
                <w:szCs w:val="16"/>
                <w:lang w:val="de-CH" w:eastAsia="de-CH"/>
              </w:rPr>
              <w:t>Bemerkungen/ Verweise auf relevante Informationen und Dokumente</w:t>
            </w:r>
          </w:p>
        </w:tc>
      </w:tr>
      <w:tr w:rsidR="00A33BA5" w:rsidRPr="004028EB" w14:paraId="078A43E3" w14:textId="77777777" w:rsidTr="0080704A">
        <w:tc>
          <w:tcPr>
            <w:tcW w:w="4171" w:type="dxa"/>
            <w:tcBorders>
              <w:top w:val="dotted" w:sz="4" w:space="0" w:color="auto"/>
              <w:bottom w:val="dotted" w:sz="4" w:space="0" w:color="auto"/>
            </w:tcBorders>
            <w:vAlign w:val="center"/>
          </w:tcPr>
          <w:p w14:paraId="4B1DDC5B" w14:textId="1E8A78D3" w:rsidR="00A33BA5" w:rsidRPr="004028EB" w:rsidRDefault="00A33BA5" w:rsidP="00A33BA5">
            <w:pPr>
              <w:pStyle w:val="Listenabsatz"/>
              <w:spacing w:before="60" w:after="60" w:line="240" w:lineRule="auto"/>
              <w:ind w:left="0"/>
              <w:rPr>
                <w:rFonts w:ascii="Arial" w:hAnsi="Arial" w:cs="Arial"/>
                <w:color w:val="000000"/>
                <w:sz w:val="16"/>
                <w:szCs w:val="16"/>
                <w:lang w:val="de-CH"/>
              </w:rPr>
            </w:pPr>
            <w:r w:rsidRPr="00A33BA5">
              <w:rPr>
                <w:rFonts w:ascii="Arial" w:hAnsi="Arial" w:cs="Arial"/>
                <w:color w:val="000000"/>
                <w:sz w:val="16"/>
                <w:szCs w:val="16"/>
                <w:lang w:val="de-CH"/>
              </w:rPr>
              <w:t>Wurde ein System von geeigneten Kontroll-</w:t>
            </w:r>
            <w:r>
              <w:rPr>
                <w:rFonts w:ascii="Arial" w:hAnsi="Arial" w:cs="Arial"/>
                <w:color w:val="000000"/>
                <w:sz w:val="16"/>
                <w:szCs w:val="16"/>
                <w:lang w:val="de-CH"/>
              </w:rPr>
              <w:t xml:space="preserve"> </w:t>
            </w:r>
            <w:r w:rsidRPr="00A33BA5">
              <w:rPr>
                <w:rFonts w:ascii="Arial" w:hAnsi="Arial" w:cs="Arial"/>
                <w:color w:val="000000"/>
                <w:sz w:val="16"/>
                <w:szCs w:val="16"/>
                <w:lang w:val="de-CH"/>
              </w:rPr>
              <w:t>und Überwachungsmassnahmen zur Einhaltung der nach ISG verhängten Zwangsmassnahmen eingeführt?</w:t>
            </w:r>
          </w:p>
        </w:tc>
        <w:sdt>
          <w:sdtPr>
            <w:rPr>
              <w:rFonts w:ascii="Arial" w:eastAsia="Times New Roman" w:hAnsi="Arial" w:cs="Arial"/>
              <w:color w:val="000000"/>
              <w:sz w:val="20"/>
              <w:szCs w:val="20"/>
              <w:lang w:val="de-CH" w:eastAsia="de-CH"/>
            </w:rPr>
            <w:id w:val="131911805"/>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39B6EAB" w14:textId="35EFF7C7"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1566691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CF16746" w14:textId="520168B4"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10078308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413910B" w14:textId="1B1AB24F"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998952964"/>
            <w:showingPlcHdr/>
            <w:text w:multiLine="1"/>
          </w:sdtPr>
          <w:sdtEndPr/>
          <w:sdtContent>
            <w:tc>
              <w:tcPr>
                <w:tcW w:w="3453" w:type="dxa"/>
                <w:tcBorders>
                  <w:top w:val="dotted" w:sz="4" w:space="0" w:color="auto"/>
                  <w:bottom w:val="dotted" w:sz="4" w:space="0" w:color="auto"/>
                </w:tcBorders>
              </w:tcPr>
              <w:p w14:paraId="1DB017B5" w14:textId="6A375045" w:rsidR="00A33BA5" w:rsidRPr="004028EB" w:rsidRDefault="00A33BA5" w:rsidP="00A33BA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33BA5" w:rsidRPr="004028EB" w14:paraId="4E508FE2" w14:textId="77777777" w:rsidTr="0080704A">
        <w:tc>
          <w:tcPr>
            <w:tcW w:w="4171" w:type="dxa"/>
            <w:tcBorders>
              <w:top w:val="dotted" w:sz="4" w:space="0" w:color="auto"/>
              <w:bottom w:val="dotted" w:sz="4" w:space="0" w:color="auto"/>
            </w:tcBorders>
            <w:vAlign w:val="center"/>
          </w:tcPr>
          <w:p w14:paraId="24663B05" w14:textId="03CD2FC4" w:rsidR="00A33BA5" w:rsidRPr="004028EB" w:rsidRDefault="00A33BA5" w:rsidP="00A33BA5">
            <w:pPr>
              <w:pStyle w:val="Listenabsatz"/>
              <w:spacing w:before="60" w:after="60" w:line="240" w:lineRule="auto"/>
              <w:ind w:left="0"/>
              <w:rPr>
                <w:rFonts w:ascii="Arial" w:hAnsi="Arial" w:cs="Arial"/>
                <w:color w:val="000000"/>
                <w:sz w:val="16"/>
                <w:szCs w:val="16"/>
                <w:lang w:val="de-CH"/>
              </w:rPr>
            </w:pPr>
            <w:r w:rsidRPr="00A33BA5">
              <w:rPr>
                <w:rFonts w:ascii="Arial" w:hAnsi="Arial" w:cs="Arial"/>
                <w:color w:val="000000"/>
                <w:sz w:val="16"/>
                <w:szCs w:val="16"/>
                <w:lang w:val="de-CH"/>
              </w:rPr>
              <w:t>Werden die nach ISG verhängten Zwangsmassnahmen bei Aufnahme der Geschäftsbeziehung oder Abwicklung einer gelegentlichen Transaktion, im Zuge regelmässiger Kontrollen sowie unmittelbar nach Änderung einer Zwangsmassnahme überprüft?</w:t>
            </w:r>
          </w:p>
        </w:tc>
        <w:sdt>
          <w:sdtPr>
            <w:rPr>
              <w:rFonts w:ascii="Arial" w:eastAsia="Times New Roman" w:hAnsi="Arial" w:cs="Arial"/>
              <w:color w:val="000000"/>
              <w:sz w:val="20"/>
              <w:szCs w:val="20"/>
              <w:lang w:val="de-CH" w:eastAsia="de-CH"/>
            </w:rPr>
            <w:id w:val="-83691703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00F302BE" w14:textId="7BE4E483"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75838804"/>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5BCD0EC" w14:textId="2867EA4E"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97797941"/>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7A7B36B" w14:textId="4AF6BBAA"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317495766"/>
            <w:showingPlcHdr/>
            <w:text w:multiLine="1"/>
          </w:sdtPr>
          <w:sdtEndPr/>
          <w:sdtContent>
            <w:tc>
              <w:tcPr>
                <w:tcW w:w="3453" w:type="dxa"/>
                <w:tcBorders>
                  <w:top w:val="dotted" w:sz="4" w:space="0" w:color="auto"/>
                  <w:bottom w:val="dotted" w:sz="4" w:space="0" w:color="auto"/>
                </w:tcBorders>
              </w:tcPr>
              <w:p w14:paraId="379AF25C" w14:textId="51BD8761" w:rsidR="00A33BA5" w:rsidRDefault="00A33BA5" w:rsidP="00A33BA5">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33BA5" w:rsidRPr="004028EB" w14:paraId="0A272B5D" w14:textId="77777777" w:rsidTr="0080704A">
        <w:tc>
          <w:tcPr>
            <w:tcW w:w="4171" w:type="dxa"/>
            <w:tcBorders>
              <w:top w:val="dotted" w:sz="4" w:space="0" w:color="auto"/>
              <w:bottom w:val="dotted" w:sz="4" w:space="0" w:color="auto"/>
            </w:tcBorders>
            <w:vAlign w:val="center"/>
          </w:tcPr>
          <w:p w14:paraId="337A435E" w14:textId="693A255C" w:rsidR="00A33BA5" w:rsidRPr="004028EB" w:rsidRDefault="00A33BA5" w:rsidP="00A33BA5">
            <w:pPr>
              <w:pStyle w:val="Listenabsatz"/>
              <w:spacing w:before="60" w:after="60" w:line="240" w:lineRule="auto"/>
              <w:ind w:left="0"/>
              <w:rPr>
                <w:rFonts w:ascii="Arial" w:hAnsi="Arial" w:cs="Arial"/>
                <w:color w:val="000000"/>
                <w:sz w:val="16"/>
                <w:szCs w:val="16"/>
                <w:lang w:val="de-CH"/>
              </w:rPr>
            </w:pPr>
            <w:r w:rsidRPr="00A33BA5">
              <w:rPr>
                <w:rFonts w:ascii="Arial" w:hAnsi="Arial" w:cs="Arial"/>
                <w:color w:val="000000"/>
                <w:sz w:val="16"/>
                <w:szCs w:val="16"/>
                <w:lang w:val="de-CH"/>
              </w:rPr>
              <w:lastRenderedPageBreak/>
              <w:t>Werden die nach ISG verhängten Zwangsmassnahmen zumindest im Hinblick auf den Vertragspartner und die wirtschaftlich berechtigte Person überprüft?</w:t>
            </w:r>
          </w:p>
        </w:tc>
        <w:sdt>
          <w:sdtPr>
            <w:rPr>
              <w:rFonts w:ascii="Arial" w:eastAsia="Times New Roman" w:hAnsi="Arial" w:cs="Arial"/>
              <w:color w:val="000000"/>
              <w:sz w:val="20"/>
              <w:szCs w:val="20"/>
              <w:lang w:val="de-CH" w:eastAsia="de-CH"/>
            </w:rPr>
            <w:id w:val="-57050965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4774F27" w14:textId="20DCF9EE"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327904013"/>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20247B7D" w14:textId="15CF4E70"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1125019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32A228AD" w14:textId="2B90DC59"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557629189"/>
            <w:showingPlcHdr/>
            <w:text w:multiLine="1"/>
          </w:sdtPr>
          <w:sdtEndPr/>
          <w:sdtContent>
            <w:tc>
              <w:tcPr>
                <w:tcW w:w="3453" w:type="dxa"/>
                <w:tcBorders>
                  <w:top w:val="dotted" w:sz="4" w:space="0" w:color="auto"/>
                  <w:bottom w:val="dotted" w:sz="4" w:space="0" w:color="auto"/>
                </w:tcBorders>
              </w:tcPr>
              <w:p w14:paraId="11FF4C84" w14:textId="1DA846F2" w:rsidR="00A33BA5" w:rsidRDefault="00A33BA5" w:rsidP="00A33BA5">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33BA5" w:rsidRPr="004028EB" w14:paraId="6BD9ADA7" w14:textId="77777777" w:rsidTr="0080704A">
        <w:tc>
          <w:tcPr>
            <w:tcW w:w="4171" w:type="dxa"/>
            <w:tcBorders>
              <w:top w:val="dotted" w:sz="4" w:space="0" w:color="auto"/>
              <w:bottom w:val="dotted" w:sz="4" w:space="0" w:color="auto"/>
            </w:tcBorders>
            <w:vAlign w:val="center"/>
          </w:tcPr>
          <w:p w14:paraId="1D6DC581" w14:textId="63D2CE29" w:rsidR="00A33BA5" w:rsidRPr="004028EB" w:rsidRDefault="00A33BA5" w:rsidP="00A33BA5">
            <w:pPr>
              <w:pStyle w:val="Listenabsatz"/>
              <w:spacing w:before="60" w:after="60" w:line="240" w:lineRule="auto"/>
              <w:ind w:left="0"/>
              <w:rPr>
                <w:rFonts w:ascii="Arial" w:hAnsi="Arial" w:cs="Arial"/>
                <w:color w:val="000000"/>
                <w:sz w:val="16"/>
                <w:szCs w:val="16"/>
                <w:lang w:val="de-CH"/>
              </w:rPr>
            </w:pPr>
            <w:r w:rsidRPr="00A33BA5">
              <w:rPr>
                <w:rFonts w:ascii="Arial" w:hAnsi="Arial" w:cs="Arial"/>
                <w:color w:val="000000"/>
                <w:sz w:val="16"/>
                <w:szCs w:val="16"/>
                <w:lang w:val="de-CH"/>
              </w:rPr>
              <w:t>Werden die nach ISG verhängten Zwangsmassnahmen zumindest im Hinblick auf den Ausschüttungsempfänger diskretionär ausgestalteter Rechtsträger (AFI) und den Begünstigten von Lebensversicherungen und anderer Versicherungen mit Anlagezweck (VU) vor allfälligen Auszahlungen überprüft?</w:t>
            </w:r>
          </w:p>
        </w:tc>
        <w:sdt>
          <w:sdtPr>
            <w:rPr>
              <w:rFonts w:ascii="Arial" w:eastAsia="Times New Roman" w:hAnsi="Arial" w:cs="Arial"/>
              <w:color w:val="000000"/>
              <w:sz w:val="20"/>
              <w:szCs w:val="20"/>
              <w:lang w:val="de-CH" w:eastAsia="de-CH"/>
            </w:rPr>
            <w:id w:val="-121765721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73EAF72" w14:textId="13F28474"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281410280"/>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5ADD6A20" w14:textId="2BB46B6B"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028854297"/>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7B3D32ED" w14:textId="55DEAA71"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267068647"/>
            <w:showingPlcHdr/>
            <w:text w:multiLine="1"/>
          </w:sdtPr>
          <w:sdtEndPr/>
          <w:sdtContent>
            <w:tc>
              <w:tcPr>
                <w:tcW w:w="3453" w:type="dxa"/>
                <w:tcBorders>
                  <w:top w:val="dotted" w:sz="4" w:space="0" w:color="auto"/>
                  <w:bottom w:val="dotted" w:sz="4" w:space="0" w:color="auto"/>
                </w:tcBorders>
              </w:tcPr>
              <w:p w14:paraId="75D79E1D" w14:textId="1FAFFF4A" w:rsidR="00A33BA5" w:rsidRDefault="00A33BA5" w:rsidP="00A33BA5">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33BA5" w:rsidRPr="004028EB" w14:paraId="046E9AB9" w14:textId="77777777" w:rsidTr="0080704A">
        <w:tc>
          <w:tcPr>
            <w:tcW w:w="4171" w:type="dxa"/>
            <w:tcBorders>
              <w:top w:val="dotted" w:sz="4" w:space="0" w:color="auto"/>
              <w:bottom w:val="dotted" w:sz="4" w:space="0" w:color="auto"/>
            </w:tcBorders>
            <w:vAlign w:val="center"/>
          </w:tcPr>
          <w:p w14:paraId="3DFAB306" w14:textId="11A25829" w:rsidR="00A33BA5" w:rsidRPr="004028EB" w:rsidRDefault="00A33BA5" w:rsidP="00A33BA5">
            <w:pPr>
              <w:pStyle w:val="Listenabsatz"/>
              <w:spacing w:before="60" w:after="60" w:line="240" w:lineRule="auto"/>
              <w:ind w:left="0"/>
              <w:rPr>
                <w:rFonts w:ascii="Arial" w:hAnsi="Arial" w:cs="Arial"/>
                <w:color w:val="000000"/>
                <w:sz w:val="16"/>
                <w:szCs w:val="16"/>
                <w:lang w:val="de-CH"/>
              </w:rPr>
            </w:pPr>
            <w:r w:rsidRPr="00A33BA5">
              <w:rPr>
                <w:rFonts w:ascii="Arial" w:hAnsi="Arial" w:cs="Arial"/>
                <w:color w:val="000000"/>
                <w:sz w:val="16"/>
                <w:szCs w:val="16"/>
                <w:lang w:val="de-CH"/>
              </w:rPr>
              <w:t>Wird sichergestellt, dass neue Zwangsmassnahmen umgehend (3 Arbeitstage) Berücksichtigung finden und in sämtlichen Systemen implementiert werden?</w:t>
            </w:r>
          </w:p>
        </w:tc>
        <w:sdt>
          <w:sdtPr>
            <w:rPr>
              <w:rFonts w:ascii="Arial" w:eastAsia="Times New Roman" w:hAnsi="Arial" w:cs="Arial"/>
              <w:color w:val="000000"/>
              <w:sz w:val="20"/>
              <w:szCs w:val="20"/>
              <w:lang w:val="de-CH" w:eastAsia="de-CH"/>
            </w:rPr>
            <w:id w:val="207632041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5B2CEBD" w14:textId="072DC809"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79649599"/>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47B1FD8E" w14:textId="6AD97654"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73188181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125902B6" w14:textId="0ABC06DE"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725676609"/>
            <w:showingPlcHdr/>
            <w:text w:multiLine="1"/>
          </w:sdtPr>
          <w:sdtEndPr/>
          <w:sdtContent>
            <w:tc>
              <w:tcPr>
                <w:tcW w:w="3453" w:type="dxa"/>
                <w:tcBorders>
                  <w:top w:val="dotted" w:sz="4" w:space="0" w:color="auto"/>
                  <w:bottom w:val="dotted" w:sz="4" w:space="0" w:color="auto"/>
                </w:tcBorders>
              </w:tcPr>
              <w:p w14:paraId="7BC9B696" w14:textId="4B999BF9" w:rsidR="00A33BA5" w:rsidRDefault="00A33BA5" w:rsidP="00A33BA5">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33BA5" w:rsidRPr="004028EB" w14:paraId="59665980" w14:textId="77777777" w:rsidTr="0080704A">
        <w:tc>
          <w:tcPr>
            <w:tcW w:w="4171" w:type="dxa"/>
            <w:tcBorders>
              <w:top w:val="dotted" w:sz="4" w:space="0" w:color="auto"/>
              <w:bottom w:val="dotted" w:sz="4" w:space="0" w:color="auto"/>
            </w:tcBorders>
            <w:vAlign w:val="center"/>
          </w:tcPr>
          <w:p w14:paraId="1BE28D96" w14:textId="742E674B" w:rsidR="00A33BA5" w:rsidRPr="004028EB" w:rsidRDefault="00A33BA5" w:rsidP="00A33BA5">
            <w:pPr>
              <w:pStyle w:val="Listenabsatz"/>
              <w:spacing w:before="60" w:after="60" w:line="240" w:lineRule="auto"/>
              <w:ind w:left="0"/>
              <w:rPr>
                <w:rFonts w:ascii="Arial" w:hAnsi="Arial" w:cs="Arial"/>
                <w:color w:val="000000"/>
                <w:sz w:val="16"/>
                <w:szCs w:val="16"/>
                <w:lang w:val="de-CH"/>
              </w:rPr>
            </w:pPr>
            <w:r w:rsidRPr="00A33BA5">
              <w:rPr>
                <w:rFonts w:ascii="Arial" w:hAnsi="Arial" w:cs="Arial"/>
                <w:color w:val="000000"/>
                <w:sz w:val="16"/>
                <w:szCs w:val="16"/>
                <w:lang w:val="de-CH"/>
              </w:rPr>
              <w:t>Wurden in der Prüfperiode Meldungen gestützt auf die geltende Sanktionsgesetzgebung an Vollzugsbehörden – bspw. Stabsstelle FIU, Ausländer- und Passamt, Amt für Kultur– erstattet?</w:t>
            </w:r>
          </w:p>
        </w:tc>
        <w:sdt>
          <w:sdtPr>
            <w:rPr>
              <w:rFonts w:ascii="Arial" w:eastAsia="Times New Roman" w:hAnsi="Arial" w:cs="Arial"/>
              <w:color w:val="000000"/>
              <w:sz w:val="20"/>
              <w:szCs w:val="20"/>
              <w:lang w:val="de-CH" w:eastAsia="de-CH"/>
            </w:rPr>
            <w:id w:val="-1107121523"/>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5D5E8516" w14:textId="1A0F8057"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082826586"/>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vAlign w:val="center"/>
              </w:tcPr>
              <w:p w14:paraId="0E2495C8" w14:textId="0DB87C50"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21743343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vAlign w:val="center"/>
              </w:tcPr>
              <w:p w14:paraId="2C92C5A4" w14:textId="294726F4" w:rsidR="00A33BA5" w:rsidRDefault="00A33BA5" w:rsidP="00A33BA5">
                <w:pPr>
                  <w:spacing w:before="60" w:after="60" w:line="240" w:lineRule="auto"/>
                  <w:jc w:val="center"/>
                  <w:rPr>
                    <w:rFonts w:ascii="Arial" w:eastAsia="Times New Roman" w:hAnsi="Arial" w:cs="Arial"/>
                    <w:color w:val="000000"/>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1398484639"/>
            <w:showingPlcHdr/>
            <w:text w:multiLine="1"/>
          </w:sdtPr>
          <w:sdtEndPr/>
          <w:sdtContent>
            <w:tc>
              <w:tcPr>
                <w:tcW w:w="3453" w:type="dxa"/>
                <w:tcBorders>
                  <w:top w:val="dotted" w:sz="4" w:space="0" w:color="auto"/>
                  <w:bottom w:val="dotted" w:sz="4" w:space="0" w:color="auto"/>
                </w:tcBorders>
              </w:tcPr>
              <w:p w14:paraId="15B4EFF5" w14:textId="6FFE256A" w:rsidR="00A33BA5" w:rsidRDefault="00A33BA5" w:rsidP="00A33BA5">
                <w:pPr>
                  <w:spacing w:before="60" w:after="60" w:line="240" w:lineRule="auto"/>
                  <w:rPr>
                    <w:rFonts w:ascii="Arial" w:hAnsi="Arial" w:cs="Arial"/>
                    <w:sz w:val="20"/>
                    <w:szCs w:val="20"/>
                    <w:lang w:val="de-CH"/>
                  </w:rPr>
                </w:pPr>
                <w:r w:rsidRPr="004028EB">
                  <w:rPr>
                    <w:rStyle w:val="Platzhaltertext"/>
                    <w:sz w:val="16"/>
                    <w:szCs w:val="16"/>
                    <w:lang w:val="de-CH"/>
                  </w:rPr>
                  <w:t>Klicken Sie hier, um Text einzugeben.</w:t>
                </w:r>
              </w:p>
            </w:tc>
          </w:sdtContent>
        </w:sdt>
      </w:tr>
      <w:tr w:rsidR="00A33BA5" w:rsidRPr="004028EB" w14:paraId="6A0629D0" w14:textId="77777777" w:rsidTr="0080704A">
        <w:tc>
          <w:tcPr>
            <w:tcW w:w="4171" w:type="dxa"/>
            <w:tcBorders>
              <w:top w:val="dotted" w:sz="4" w:space="0" w:color="auto"/>
              <w:bottom w:val="dotted" w:sz="4" w:space="0" w:color="auto"/>
            </w:tcBorders>
            <w:shd w:val="clear" w:color="auto" w:fill="F2F2F2" w:themeFill="background1" w:themeFillShade="F2"/>
            <w:vAlign w:val="center"/>
          </w:tcPr>
          <w:p w14:paraId="2505EF0B" w14:textId="77777777" w:rsidR="00A33BA5" w:rsidRPr="004028EB" w:rsidRDefault="00A33BA5" w:rsidP="00A33BA5">
            <w:pPr>
              <w:spacing w:before="60" w:after="60" w:line="240" w:lineRule="auto"/>
              <w:rPr>
                <w:rFonts w:ascii="Arial" w:hAnsi="Arial" w:cs="Arial"/>
                <w:b/>
                <w:sz w:val="16"/>
                <w:szCs w:val="16"/>
                <w:lang w:val="de-CH"/>
              </w:rPr>
            </w:pPr>
            <w:r w:rsidRPr="004028EB">
              <w:rPr>
                <w:rFonts w:ascii="Arial" w:hAnsi="Arial" w:cs="Arial"/>
                <w:b/>
                <w:sz w:val="16"/>
                <w:szCs w:val="16"/>
                <w:lang w:val="de-CH"/>
              </w:rPr>
              <w:t>Liegt eine Feststellung vor?</w:t>
            </w:r>
          </w:p>
        </w:tc>
        <w:sdt>
          <w:sdtPr>
            <w:rPr>
              <w:rFonts w:ascii="Arial" w:eastAsia="Times New Roman" w:hAnsi="Arial" w:cs="Arial"/>
              <w:color w:val="000000"/>
              <w:sz w:val="20"/>
              <w:szCs w:val="20"/>
              <w:lang w:val="de-CH" w:eastAsia="de-CH"/>
            </w:rPr>
            <w:id w:val="1403490559"/>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6FB050E2" w14:textId="77777777"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377164942"/>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5A1BF0C6" w14:textId="77777777"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543285814"/>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7CF0D3BD" w14:textId="77777777"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877972394"/>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3DF7E482" w14:textId="4E6ACED2" w:rsidR="00A33BA5" w:rsidRPr="004028EB" w:rsidRDefault="00A33BA5" w:rsidP="00A33BA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33BA5" w:rsidRPr="004028EB" w14:paraId="38723C52" w14:textId="77777777" w:rsidTr="00396ABD">
        <w:tc>
          <w:tcPr>
            <w:tcW w:w="4171" w:type="dxa"/>
            <w:tcBorders>
              <w:top w:val="dotted" w:sz="4" w:space="0" w:color="auto"/>
              <w:bottom w:val="dotted" w:sz="4" w:space="0" w:color="auto"/>
            </w:tcBorders>
            <w:shd w:val="clear" w:color="auto" w:fill="F2F2F2" w:themeFill="background1" w:themeFillShade="F2"/>
            <w:vAlign w:val="center"/>
          </w:tcPr>
          <w:p w14:paraId="097F018F" w14:textId="77777777" w:rsidR="00A33BA5" w:rsidRPr="004028EB" w:rsidRDefault="00A33BA5" w:rsidP="00A33BA5">
            <w:pPr>
              <w:spacing w:before="60" w:after="60" w:line="240" w:lineRule="auto"/>
              <w:rPr>
                <w:rFonts w:ascii="Arial" w:hAnsi="Arial" w:cs="Arial"/>
                <w:b/>
                <w:sz w:val="16"/>
                <w:szCs w:val="16"/>
                <w:lang w:val="de-CH"/>
              </w:rPr>
            </w:pPr>
            <w:r w:rsidRPr="004028EB">
              <w:rPr>
                <w:rFonts w:ascii="Arial" w:hAnsi="Arial" w:cs="Arial"/>
                <w:b/>
                <w:sz w:val="16"/>
                <w:szCs w:val="16"/>
                <w:lang w:val="de-CH"/>
              </w:rPr>
              <w:t>Wird eine Empfehlung ausgesprochen?</w:t>
            </w:r>
          </w:p>
        </w:tc>
        <w:sdt>
          <w:sdtPr>
            <w:rPr>
              <w:rFonts w:ascii="Arial" w:eastAsia="Times New Roman" w:hAnsi="Arial" w:cs="Arial"/>
              <w:color w:val="000000"/>
              <w:sz w:val="20"/>
              <w:szCs w:val="20"/>
              <w:lang w:val="de-CH" w:eastAsia="de-CH"/>
            </w:rPr>
            <w:id w:val="-1282036106"/>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686B7B20" w14:textId="77777777"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1167361428"/>
            <w14:checkbox>
              <w14:checked w14:val="0"/>
              <w14:checkedState w14:val="2612" w14:font="MS Gothic"/>
              <w14:uncheckedState w14:val="2610" w14:font="MS Gothic"/>
            </w14:checkbox>
          </w:sdtPr>
          <w:sdtEndPr/>
          <w:sdtContent>
            <w:tc>
              <w:tcPr>
                <w:tcW w:w="568" w:type="dxa"/>
                <w:tcBorders>
                  <w:top w:val="dotted" w:sz="4" w:space="0" w:color="auto"/>
                  <w:bottom w:val="dotted" w:sz="4" w:space="0" w:color="auto"/>
                </w:tcBorders>
                <w:shd w:val="clear" w:color="auto" w:fill="F2F2F2" w:themeFill="background1" w:themeFillShade="F2"/>
                <w:vAlign w:val="center"/>
              </w:tcPr>
              <w:p w14:paraId="7E5F72F5" w14:textId="77777777"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eastAsia="Times New Roman" w:hAnsi="Arial" w:cs="Arial"/>
              <w:color w:val="000000"/>
              <w:sz w:val="20"/>
              <w:szCs w:val="20"/>
              <w:lang w:val="de-CH" w:eastAsia="de-CH"/>
            </w:rPr>
            <w:id w:val="-413016102"/>
            <w14:checkbox>
              <w14:checked w14:val="0"/>
              <w14:checkedState w14:val="2612" w14:font="MS Gothic"/>
              <w14:uncheckedState w14:val="2610" w14:font="MS Gothic"/>
            </w14:checkbox>
          </w:sdtPr>
          <w:sdtEndPr/>
          <w:sdtContent>
            <w:tc>
              <w:tcPr>
                <w:tcW w:w="564" w:type="dxa"/>
                <w:tcBorders>
                  <w:top w:val="dotted" w:sz="4" w:space="0" w:color="auto"/>
                  <w:bottom w:val="dotted" w:sz="4" w:space="0" w:color="auto"/>
                </w:tcBorders>
                <w:shd w:val="clear" w:color="auto" w:fill="F2F2F2" w:themeFill="background1" w:themeFillShade="F2"/>
                <w:vAlign w:val="center"/>
              </w:tcPr>
              <w:p w14:paraId="2ECA1645" w14:textId="77777777" w:rsidR="00A33BA5" w:rsidRPr="004028EB" w:rsidRDefault="00A33BA5" w:rsidP="00A33BA5">
                <w:pPr>
                  <w:spacing w:before="60" w:after="60" w:line="240" w:lineRule="auto"/>
                  <w:jc w:val="center"/>
                  <w:rPr>
                    <w:rFonts w:ascii="Arial" w:eastAsia="Times New Roman" w:hAnsi="Arial" w:cs="Arial"/>
                    <w:sz w:val="20"/>
                    <w:szCs w:val="20"/>
                    <w:lang w:val="de-CH" w:eastAsia="de-CH"/>
                  </w:rPr>
                </w:pPr>
                <w:r w:rsidRPr="004028EB">
                  <w:rPr>
                    <w:rFonts w:ascii="MS Gothic" w:eastAsia="MS Gothic" w:hAnsi="MS Gothic" w:cs="Arial"/>
                    <w:color w:val="000000"/>
                    <w:sz w:val="20"/>
                    <w:szCs w:val="20"/>
                    <w:lang w:val="de-CH" w:eastAsia="de-CH"/>
                  </w:rPr>
                  <w:t>☐</w:t>
                </w:r>
              </w:p>
            </w:tc>
          </w:sdtContent>
        </w:sdt>
        <w:sdt>
          <w:sdtPr>
            <w:rPr>
              <w:rFonts w:ascii="Arial" w:hAnsi="Arial" w:cs="Arial"/>
              <w:sz w:val="20"/>
              <w:szCs w:val="20"/>
              <w:lang w:val="de-CH"/>
            </w:rPr>
            <w:id w:val="-451322672"/>
            <w:showingPlcHdr/>
            <w:text w:multiLine="1"/>
          </w:sdtPr>
          <w:sdtEndPr/>
          <w:sdtContent>
            <w:tc>
              <w:tcPr>
                <w:tcW w:w="3453" w:type="dxa"/>
                <w:tcBorders>
                  <w:top w:val="dotted" w:sz="4" w:space="0" w:color="auto"/>
                  <w:bottom w:val="dotted" w:sz="4" w:space="0" w:color="auto"/>
                </w:tcBorders>
                <w:shd w:val="clear" w:color="auto" w:fill="F2F2F2" w:themeFill="background1" w:themeFillShade="F2"/>
              </w:tcPr>
              <w:p w14:paraId="19C512E3" w14:textId="7CE49931" w:rsidR="00A33BA5" w:rsidRPr="004028EB" w:rsidRDefault="00A33BA5" w:rsidP="00A33BA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r w:rsidR="00A33BA5" w:rsidRPr="004028EB" w14:paraId="1B673A4D" w14:textId="77777777" w:rsidTr="00396ABD">
        <w:sdt>
          <w:sdtPr>
            <w:rPr>
              <w:rFonts w:ascii="Arial" w:hAnsi="Arial" w:cs="Arial"/>
              <w:sz w:val="20"/>
              <w:szCs w:val="20"/>
              <w:lang w:val="de-CH"/>
            </w:rPr>
            <w:id w:val="-344483827"/>
            <w:showingPlcHdr/>
            <w:text w:multiLine="1"/>
          </w:sdtPr>
          <w:sdtEndPr/>
          <w:sdtContent>
            <w:tc>
              <w:tcPr>
                <w:tcW w:w="9320" w:type="dxa"/>
                <w:gridSpan w:val="5"/>
                <w:tcBorders>
                  <w:top w:val="dotted" w:sz="4" w:space="0" w:color="auto"/>
                  <w:bottom w:val="single" w:sz="4" w:space="0" w:color="auto"/>
                </w:tcBorders>
                <w:shd w:val="clear" w:color="auto" w:fill="auto"/>
                <w:vAlign w:val="center"/>
              </w:tcPr>
              <w:p w14:paraId="1180F5ED" w14:textId="44A96D75" w:rsidR="00A33BA5" w:rsidRPr="004028EB" w:rsidRDefault="00A33BA5" w:rsidP="00A33BA5">
                <w:pPr>
                  <w:spacing w:before="60" w:after="60" w:line="240" w:lineRule="auto"/>
                  <w:rPr>
                    <w:rFonts w:ascii="Arial" w:hAnsi="Arial" w:cs="Arial"/>
                    <w:sz w:val="16"/>
                    <w:szCs w:val="16"/>
                    <w:lang w:val="de-CH"/>
                  </w:rPr>
                </w:pPr>
                <w:r w:rsidRPr="004028EB">
                  <w:rPr>
                    <w:rStyle w:val="Platzhaltertext"/>
                    <w:sz w:val="16"/>
                    <w:szCs w:val="16"/>
                    <w:lang w:val="de-CH"/>
                  </w:rPr>
                  <w:t>Klicken Sie hier, um Text einzugeben.</w:t>
                </w:r>
              </w:p>
            </w:tc>
          </w:sdtContent>
        </w:sdt>
      </w:tr>
    </w:tbl>
    <w:p w14:paraId="622BE1B0" w14:textId="77777777" w:rsidR="0080704A" w:rsidRPr="004028EB" w:rsidRDefault="0080704A" w:rsidP="004544D8">
      <w:pPr>
        <w:spacing w:after="120"/>
        <w:rPr>
          <w:rFonts w:ascii="Arial" w:hAnsi="Arial" w:cs="Arial"/>
          <w:b/>
          <w:color w:val="000000"/>
          <w:sz w:val="20"/>
          <w:szCs w:val="20"/>
          <w:lang w:val="de-CH"/>
        </w:rPr>
      </w:pPr>
    </w:p>
    <w:tbl>
      <w:tblPr>
        <w:tblStyle w:val="Tabellenraster"/>
        <w:tblpPr w:leftFromText="141" w:rightFromText="141" w:vertAnchor="text" w:horzAnchor="margin" w:tblpY="524"/>
        <w:tblW w:w="932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3118"/>
        <w:gridCol w:w="284"/>
        <w:gridCol w:w="2268"/>
        <w:gridCol w:w="2693"/>
      </w:tblGrid>
      <w:tr w:rsidR="00FF55C9" w:rsidRPr="004028EB" w14:paraId="1FB88561" w14:textId="77777777" w:rsidTr="00FF55C9">
        <w:tc>
          <w:tcPr>
            <w:tcW w:w="959" w:type="dxa"/>
            <w:tcBorders>
              <w:bottom w:val="nil"/>
            </w:tcBorders>
          </w:tcPr>
          <w:p w14:paraId="5B7CA676" w14:textId="77777777" w:rsidR="00FF55C9" w:rsidRPr="004028EB" w:rsidRDefault="00FF55C9" w:rsidP="0080704A">
            <w:pPr>
              <w:spacing w:after="0"/>
              <w:rPr>
                <w:rFonts w:ascii="Arial" w:hAnsi="Arial" w:cs="Arial"/>
                <w:sz w:val="20"/>
                <w:szCs w:val="20"/>
                <w:lang w:val="de-CH"/>
              </w:rPr>
            </w:pPr>
            <w:r w:rsidRPr="004028EB">
              <w:rPr>
                <w:rFonts w:ascii="Arial" w:hAnsi="Arial" w:cs="Arial"/>
                <w:sz w:val="20"/>
                <w:szCs w:val="20"/>
                <w:lang w:val="de-CH"/>
              </w:rPr>
              <w:t xml:space="preserve">Datum: </w:t>
            </w:r>
          </w:p>
        </w:tc>
        <w:sdt>
          <w:sdtPr>
            <w:rPr>
              <w:rFonts w:ascii="Arial" w:hAnsi="Arial" w:cs="Arial"/>
              <w:sz w:val="20"/>
              <w:szCs w:val="20"/>
              <w:lang w:val="de-CH"/>
            </w:rPr>
            <w:id w:val="-2143337776"/>
            <w:showingPlcHdr/>
            <w:date>
              <w:dateFormat w:val="dd.MM.yyyy"/>
              <w:lid w:val="de-CH"/>
              <w:storeMappedDataAs w:val="dateTime"/>
              <w:calendar w:val="gregorian"/>
            </w:date>
          </w:sdtPr>
          <w:sdtEndPr/>
          <w:sdtContent>
            <w:tc>
              <w:tcPr>
                <w:tcW w:w="3118" w:type="dxa"/>
                <w:tcBorders>
                  <w:bottom w:val="single" w:sz="4" w:space="0" w:color="auto"/>
                </w:tcBorders>
              </w:tcPr>
              <w:p w14:paraId="580AF3ED" w14:textId="77777777" w:rsidR="00FF55C9" w:rsidRPr="004028EB" w:rsidRDefault="00FF55C9" w:rsidP="0080704A">
                <w:pPr>
                  <w:spacing w:after="0"/>
                  <w:rPr>
                    <w:rFonts w:ascii="Arial" w:hAnsi="Arial" w:cs="Arial"/>
                    <w:sz w:val="20"/>
                    <w:szCs w:val="20"/>
                    <w:lang w:val="de-CH"/>
                  </w:rPr>
                </w:pPr>
                <w:r w:rsidRPr="004028EB">
                  <w:rPr>
                    <w:rStyle w:val="Platzhaltertext"/>
                    <w:sz w:val="16"/>
                    <w:szCs w:val="16"/>
                    <w:lang w:val="de-CH"/>
                  </w:rPr>
                  <w:t>Klicken Sie hier, um ein Datum einzugeben.</w:t>
                </w:r>
              </w:p>
            </w:tc>
          </w:sdtContent>
        </w:sdt>
        <w:tc>
          <w:tcPr>
            <w:tcW w:w="284" w:type="dxa"/>
            <w:tcBorders>
              <w:bottom w:val="nil"/>
            </w:tcBorders>
          </w:tcPr>
          <w:p w14:paraId="373CBCFD" w14:textId="77777777" w:rsidR="00FF55C9" w:rsidRPr="004028EB" w:rsidRDefault="00FF55C9" w:rsidP="0080704A">
            <w:pPr>
              <w:spacing w:after="0"/>
              <w:rPr>
                <w:rFonts w:ascii="Arial" w:hAnsi="Arial" w:cs="Arial"/>
                <w:sz w:val="20"/>
                <w:szCs w:val="20"/>
                <w:lang w:val="de-CH"/>
              </w:rPr>
            </w:pPr>
          </w:p>
        </w:tc>
        <w:tc>
          <w:tcPr>
            <w:tcW w:w="2268" w:type="dxa"/>
            <w:tcBorders>
              <w:bottom w:val="nil"/>
            </w:tcBorders>
          </w:tcPr>
          <w:p w14:paraId="302B1359" w14:textId="77777777" w:rsidR="00FF55C9" w:rsidRPr="004028EB" w:rsidRDefault="00FF55C9" w:rsidP="0080704A">
            <w:pPr>
              <w:spacing w:after="0"/>
              <w:rPr>
                <w:rFonts w:ascii="Arial" w:hAnsi="Arial" w:cs="Arial"/>
                <w:sz w:val="20"/>
                <w:szCs w:val="20"/>
                <w:lang w:val="de-CH"/>
              </w:rPr>
            </w:pPr>
            <w:r w:rsidRPr="004028EB">
              <w:rPr>
                <w:rFonts w:ascii="Arial" w:hAnsi="Arial" w:cs="Arial"/>
                <w:sz w:val="20"/>
                <w:szCs w:val="20"/>
                <w:lang w:val="de-CH"/>
              </w:rPr>
              <w:t>Name / Visum Prüfer:</w:t>
            </w:r>
          </w:p>
        </w:tc>
        <w:sdt>
          <w:sdtPr>
            <w:rPr>
              <w:rFonts w:ascii="Arial" w:hAnsi="Arial" w:cs="Arial"/>
              <w:sz w:val="20"/>
              <w:szCs w:val="20"/>
              <w:lang w:val="de-CH"/>
            </w:rPr>
            <w:id w:val="-2134008311"/>
            <w:showingPlcHdr/>
            <w:text/>
          </w:sdtPr>
          <w:sdtEndPr/>
          <w:sdtContent>
            <w:tc>
              <w:tcPr>
                <w:tcW w:w="2693" w:type="dxa"/>
                <w:tcBorders>
                  <w:bottom w:val="single" w:sz="4" w:space="0" w:color="auto"/>
                </w:tcBorders>
              </w:tcPr>
              <w:p w14:paraId="7F920436" w14:textId="77777777" w:rsidR="00FF55C9" w:rsidRPr="004028EB" w:rsidRDefault="00FF55C9" w:rsidP="0080704A">
                <w:pPr>
                  <w:spacing w:after="0"/>
                  <w:rPr>
                    <w:rFonts w:ascii="Arial" w:hAnsi="Arial" w:cs="Arial"/>
                    <w:sz w:val="20"/>
                    <w:szCs w:val="20"/>
                    <w:lang w:val="de-CH"/>
                  </w:rPr>
                </w:pPr>
                <w:r w:rsidRPr="004028EB">
                  <w:rPr>
                    <w:rStyle w:val="Platzhaltertext"/>
                    <w:sz w:val="16"/>
                    <w:szCs w:val="16"/>
                    <w:lang w:val="de-CH"/>
                  </w:rPr>
                  <w:t>Klicken Sie hier, um Text einzugeben.</w:t>
                </w:r>
              </w:p>
            </w:tc>
          </w:sdtContent>
        </w:sdt>
      </w:tr>
    </w:tbl>
    <w:p w14:paraId="5B1203F7" w14:textId="77777777" w:rsidR="00240124" w:rsidRPr="004028EB" w:rsidRDefault="00240124" w:rsidP="002E0DEA">
      <w:pPr>
        <w:pStyle w:val="LLVStandardVorNumAltV"/>
        <w:numPr>
          <w:ilvl w:val="0"/>
          <w:numId w:val="0"/>
        </w:numPr>
        <w:spacing w:after="0"/>
        <w:rPr>
          <w:sz w:val="20"/>
          <w:szCs w:val="20"/>
          <w:lang w:val="de-CH"/>
        </w:rPr>
      </w:pPr>
    </w:p>
    <w:sectPr w:rsidR="00240124" w:rsidRPr="004028EB" w:rsidSect="00BB6536">
      <w:headerReference w:type="default"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9943" w14:textId="77777777" w:rsidR="00B94513" w:rsidRDefault="00B94513" w:rsidP="00DE6BB1">
      <w:pPr>
        <w:spacing w:after="0" w:line="240" w:lineRule="auto"/>
      </w:pPr>
      <w:r>
        <w:separator/>
      </w:r>
    </w:p>
  </w:endnote>
  <w:endnote w:type="continuationSeparator" w:id="0">
    <w:p w14:paraId="4F36A52D" w14:textId="77777777" w:rsidR="00B94513" w:rsidRDefault="00B94513" w:rsidP="00DE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3FD" w14:textId="592842D0" w:rsidR="00790C3C" w:rsidRPr="00DE6BB1" w:rsidRDefault="00790C3C">
    <w:pPr>
      <w:pStyle w:val="Fuzeile"/>
      <w:rPr>
        <w:rFonts w:ascii="Arial" w:hAnsi="Arial" w:cs="Arial"/>
        <w:sz w:val="14"/>
        <w:szCs w:val="14"/>
      </w:rPr>
    </w:pPr>
    <w:r w:rsidRPr="004400A1">
      <w:rPr>
        <w:rFonts w:ascii="Arial" w:hAnsi="Arial" w:cs="Arial"/>
        <w:sz w:val="14"/>
        <w:szCs w:val="14"/>
      </w:rPr>
      <w:t>Stand</w:t>
    </w:r>
    <w:r w:rsidR="00801AC1">
      <w:rPr>
        <w:rFonts w:ascii="Arial" w:hAnsi="Arial" w:cs="Arial"/>
        <w:sz w:val="14"/>
        <w:szCs w:val="14"/>
      </w:rPr>
      <w:t xml:space="preserve"> 19</w:t>
    </w:r>
    <w:r>
      <w:rPr>
        <w:rFonts w:ascii="Arial" w:hAnsi="Arial" w:cs="Arial"/>
        <w:sz w:val="14"/>
        <w:szCs w:val="14"/>
      </w:rPr>
      <w:t>.</w:t>
    </w:r>
    <w:r w:rsidR="00801AC1">
      <w:rPr>
        <w:rFonts w:ascii="Arial" w:hAnsi="Arial" w:cs="Arial"/>
        <w:sz w:val="14"/>
        <w:szCs w:val="14"/>
      </w:rPr>
      <w:t>10</w:t>
    </w:r>
    <w:r>
      <w:rPr>
        <w:rFonts w:ascii="Arial" w:hAnsi="Arial" w:cs="Arial"/>
        <w:sz w:val="14"/>
        <w:szCs w:val="14"/>
      </w:rPr>
      <w:t>.2020 / FMA / Bereich GWP/AFI</w:t>
    </w:r>
    <w:r w:rsidRPr="00DE6BB1">
      <w:rPr>
        <w:rFonts w:ascii="Arial" w:hAnsi="Arial" w:cs="Arial"/>
        <w:sz w:val="14"/>
        <w:szCs w:val="14"/>
      </w:rPr>
      <w:ptab w:relativeTo="margin" w:alignment="center" w:leader="none"/>
    </w:r>
    <w:r w:rsidRPr="00DE6BB1">
      <w:rPr>
        <w:rFonts w:ascii="Arial" w:hAnsi="Arial" w:cs="Arial"/>
        <w:sz w:val="14"/>
        <w:szCs w:val="14"/>
      </w:rPr>
      <w:ptab w:relativeTo="margin" w:alignment="right" w:leader="none"/>
    </w:r>
    <w:r w:rsidRPr="00DE6BB1">
      <w:rPr>
        <w:rFonts w:ascii="Arial" w:hAnsi="Arial" w:cs="Arial"/>
        <w:sz w:val="14"/>
        <w:szCs w:val="14"/>
      </w:rPr>
      <w:t xml:space="preserve">Seite </w:t>
    </w:r>
    <w:r w:rsidRPr="00DE6BB1">
      <w:rPr>
        <w:rFonts w:ascii="Arial" w:hAnsi="Arial" w:cs="Arial"/>
        <w:sz w:val="14"/>
        <w:szCs w:val="14"/>
      </w:rPr>
      <w:fldChar w:fldCharType="begin"/>
    </w:r>
    <w:r w:rsidRPr="00DE6BB1">
      <w:rPr>
        <w:rFonts w:ascii="Arial" w:hAnsi="Arial" w:cs="Arial"/>
        <w:sz w:val="14"/>
        <w:szCs w:val="14"/>
      </w:rPr>
      <w:instrText>PAGE  \* Arabic  \* MERGEFORMAT</w:instrText>
    </w:r>
    <w:r w:rsidRPr="00DE6BB1">
      <w:rPr>
        <w:rFonts w:ascii="Arial" w:hAnsi="Arial" w:cs="Arial"/>
        <w:sz w:val="14"/>
        <w:szCs w:val="14"/>
      </w:rPr>
      <w:fldChar w:fldCharType="separate"/>
    </w:r>
    <w:r>
      <w:rPr>
        <w:rFonts w:ascii="Arial" w:hAnsi="Arial" w:cs="Arial"/>
        <w:noProof/>
        <w:sz w:val="14"/>
        <w:szCs w:val="14"/>
      </w:rPr>
      <w:t>28</w:t>
    </w:r>
    <w:r w:rsidRPr="00DE6BB1">
      <w:rPr>
        <w:rFonts w:ascii="Arial" w:hAnsi="Arial" w:cs="Arial"/>
        <w:sz w:val="14"/>
        <w:szCs w:val="14"/>
      </w:rPr>
      <w:fldChar w:fldCharType="end"/>
    </w:r>
    <w:r w:rsidRPr="00DE6BB1">
      <w:rPr>
        <w:rFonts w:ascii="Arial" w:hAnsi="Arial" w:cs="Arial"/>
        <w:sz w:val="14"/>
        <w:szCs w:val="14"/>
      </w:rPr>
      <w:t xml:space="preserve"> von </w:t>
    </w:r>
    <w:r w:rsidRPr="00DE6BB1">
      <w:rPr>
        <w:rFonts w:ascii="Arial" w:hAnsi="Arial" w:cs="Arial"/>
        <w:sz w:val="14"/>
        <w:szCs w:val="14"/>
      </w:rPr>
      <w:fldChar w:fldCharType="begin"/>
    </w:r>
    <w:r w:rsidRPr="00DE6BB1">
      <w:rPr>
        <w:rFonts w:ascii="Arial" w:hAnsi="Arial" w:cs="Arial"/>
        <w:sz w:val="14"/>
        <w:szCs w:val="14"/>
      </w:rPr>
      <w:instrText>NUMPAGES  \* Arabic  \* MERGEFORMAT</w:instrText>
    </w:r>
    <w:r w:rsidRPr="00DE6BB1">
      <w:rPr>
        <w:rFonts w:ascii="Arial" w:hAnsi="Arial" w:cs="Arial"/>
        <w:sz w:val="14"/>
        <w:szCs w:val="14"/>
      </w:rPr>
      <w:fldChar w:fldCharType="separate"/>
    </w:r>
    <w:r>
      <w:rPr>
        <w:rFonts w:ascii="Arial" w:hAnsi="Arial" w:cs="Arial"/>
        <w:noProof/>
        <w:sz w:val="14"/>
        <w:szCs w:val="14"/>
      </w:rPr>
      <w:t>29</w:t>
    </w:r>
    <w:r w:rsidRPr="00DE6BB1">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D803" w14:textId="77777777" w:rsidR="00B94513" w:rsidRDefault="00B94513" w:rsidP="00DE6BB1">
      <w:pPr>
        <w:spacing w:after="0" w:line="240" w:lineRule="auto"/>
      </w:pPr>
      <w:r>
        <w:separator/>
      </w:r>
    </w:p>
  </w:footnote>
  <w:footnote w:type="continuationSeparator" w:id="0">
    <w:p w14:paraId="09CF4B8E" w14:textId="77777777" w:rsidR="00B94513" w:rsidRDefault="00B94513" w:rsidP="00DE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3FC" w14:textId="77777777" w:rsidR="00790C3C" w:rsidRPr="00515B11" w:rsidRDefault="00790C3C">
    <w:pPr>
      <w:pStyle w:val="Kopfzeile"/>
      <w:rPr>
        <w:rFonts w:ascii="Arial" w:hAnsi="Arial" w:cs="Arial"/>
        <w:sz w:val="14"/>
        <w:szCs w:val="14"/>
      </w:rPr>
    </w:pPr>
    <w:r>
      <w:rPr>
        <w:noProof/>
        <w:lang w:val="en-US"/>
      </w:rPr>
      <w:drawing>
        <wp:anchor distT="0" distB="0" distL="114300" distR="114300" simplePos="0" relativeHeight="251659264" behindDoc="1" locked="0" layoutInCell="1" allowOverlap="1" wp14:anchorId="5B1203FE" wp14:editId="5B1203FF">
          <wp:simplePos x="0" y="0"/>
          <wp:positionH relativeFrom="column">
            <wp:posOffset>2263140</wp:posOffset>
          </wp:positionH>
          <wp:positionV relativeFrom="paragraph">
            <wp:posOffset>-254000</wp:posOffset>
          </wp:positionV>
          <wp:extent cx="1244600" cy="607060"/>
          <wp:effectExtent l="0" t="0" r="0" b="2540"/>
          <wp:wrapTight wrapText="bothSides">
            <wp:wrapPolygon edited="0">
              <wp:start x="5620" y="0"/>
              <wp:lineTo x="0" y="1356"/>
              <wp:lineTo x="0" y="9490"/>
              <wp:lineTo x="3637" y="13556"/>
              <wp:lineTo x="3306" y="16268"/>
              <wp:lineTo x="5620" y="21013"/>
              <wp:lineTo x="15869" y="21013"/>
              <wp:lineTo x="18184" y="15590"/>
              <wp:lineTo x="17192" y="13556"/>
              <wp:lineTo x="21159" y="9490"/>
              <wp:lineTo x="21159" y="1356"/>
              <wp:lineTo x="15539" y="0"/>
              <wp:lineTo x="562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0706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rsidRPr="00515B11">
      <w:rPr>
        <w:rFonts w:ascii="Arial" w:hAnsi="Arial" w:cs="Arial"/>
        <w:sz w:val="14"/>
        <w:szCs w:val="14"/>
      </w:rPr>
      <w:t>Prüfung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26E"/>
    <w:multiLevelType w:val="hybridMultilevel"/>
    <w:tmpl w:val="21E23B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3D20CF"/>
    <w:multiLevelType w:val="hybridMultilevel"/>
    <w:tmpl w:val="73749F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C42D9F"/>
    <w:multiLevelType w:val="hybridMultilevel"/>
    <w:tmpl w:val="B602E7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093398C"/>
    <w:multiLevelType w:val="hybridMultilevel"/>
    <w:tmpl w:val="CEC01A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5" w15:restartNumberingAfterBreak="0">
    <w:nsid w:val="4B7F7F35"/>
    <w:multiLevelType w:val="hybridMultilevel"/>
    <w:tmpl w:val="CB7832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D046884"/>
    <w:multiLevelType w:val="multilevel"/>
    <w:tmpl w:val="B1407790"/>
    <w:lvl w:ilvl="0">
      <w:start w:val="1"/>
      <w:numFmt w:val="decimal"/>
      <w:pStyle w:val="berschrift1"/>
      <w:lvlText w:val="%1."/>
      <w:lvlJc w:val="left"/>
      <w:pPr>
        <w:ind w:left="680" w:hanging="680"/>
      </w:pPr>
      <w:rPr>
        <w:rFonts w:ascii="Calibri" w:hAnsi="Calibri" w:cs="Calibri" w:hint="default"/>
      </w:rPr>
    </w:lvl>
    <w:lvl w:ilvl="1">
      <w:start w:val="2"/>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7" w15:restartNumberingAfterBreak="0">
    <w:nsid w:val="4D155123"/>
    <w:multiLevelType w:val="hybridMultilevel"/>
    <w:tmpl w:val="E1C4E1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3B64680"/>
    <w:multiLevelType w:val="hybridMultilevel"/>
    <w:tmpl w:val="175EB1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10" w15:restartNumberingAfterBreak="0">
    <w:nsid w:val="665470B1"/>
    <w:multiLevelType w:val="hybridMultilevel"/>
    <w:tmpl w:val="A6C08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4"/>
  </w:num>
  <w:num w:numId="4">
    <w:abstractNumId w:val="9"/>
  </w:num>
  <w:num w:numId="5">
    <w:abstractNumId w:val="6"/>
  </w:num>
  <w:num w:numId="6">
    <w:abstractNumId w:val="3"/>
  </w:num>
  <w:num w:numId="7">
    <w:abstractNumId w:val="2"/>
  </w:num>
  <w:num w:numId="8">
    <w:abstractNumId w:val="8"/>
  </w:num>
  <w:num w:numId="9">
    <w:abstractNumId w:val="7"/>
  </w:num>
  <w:num w:numId="10">
    <w:abstractNumId w:val="1"/>
  </w:num>
  <w:num w:numId="11">
    <w:abstractNumId w:val="5"/>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6"/>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enforcement="0"/>
  <w:defaultTabStop w:val="708"/>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7D"/>
    <w:rsid w:val="00005389"/>
    <w:rsid w:val="000111B4"/>
    <w:rsid w:val="00013988"/>
    <w:rsid w:val="00024857"/>
    <w:rsid w:val="00032774"/>
    <w:rsid w:val="00040780"/>
    <w:rsid w:val="00045FDB"/>
    <w:rsid w:val="00047930"/>
    <w:rsid w:val="000501D6"/>
    <w:rsid w:val="00051042"/>
    <w:rsid w:val="00053EC6"/>
    <w:rsid w:val="000658ED"/>
    <w:rsid w:val="0006759C"/>
    <w:rsid w:val="00074D1F"/>
    <w:rsid w:val="00074E21"/>
    <w:rsid w:val="00080C04"/>
    <w:rsid w:val="00084ED1"/>
    <w:rsid w:val="0009568C"/>
    <w:rsid w:val="00097CA4"/>
    <w:rsid w:val="000A38D9"/>
    <w:rsid w:val="000A4E44"/>
    <w:rsid w:val="000A4FDA"/>
    <w:rsid w:val="000C4E04"/>
    <w:rsid w:val="000C75E5"/>
    <w:rsid w:val="000D0F02"/>
    <w:rsid w:val="000D181A"/>
    <w:rsid w:val="000D547A"/>
    <w:rsid w:val="000E6C04"/>
    <w:rsid w:val="000F3C59"/>
    <w:rsid w:val="000F5D8C"/>
    <w:rsid w:val="00104B76"/>
    <w:rsid w:val="001052CA"/>
    <w:rsid w:val="00132652"/>
    <w:rsid w:val="001358B4"/>
    <w:rsid w:val="00135DA8"/>
    <w:rsid w:val="00140294"/>
    <w:rsid w:val="00141194"/>
    <w:rsid w:val="00147070"/>
    <w:rsid w:val="001474CD"/>
    <w:rsid w:val="00154397"/>
    <w:rsid w:val="00154B0B"/>
    <w:rsid w:val="00156DC3"/>
    <w:rsid w:val="00160B50"/>
    <w:rsid w:val="00160E10"/>
    <w:rsid w:val="0016633B"/>
    <w:rsid w:val="00167D77"/>
    <w:rsid w:val="001750C5"/>
    <w:rsid w:val="001773D1"/>
    <w:rsid w:val="00180A1C"/>
    <w:rsid w:val="00185CC1"/>
    <w:rsid w:val="00194F38"/>
    <w:rsid w:val="0019593C"/>
    <w:rsid w:val="00197416"/>
    <w:rsid w:val="001A1FA4"/>
    <w:rsid w:val="001B29F8"/>
    <w:rsid w:val="001B74B5"/>
    <w:rsid w:val="001C7CBA"/>
    <w:rsid w:val="001E433F"/>
    <w:rsid w:val="001F47E4"/>
    <w:rsid w:val="001F5837"/>
    <w:rsid w:val="00211C3D"/>
    <w:rsid w:val="0021465E"/>
    <w:rsid w:val="002217D9"/>
    <w:rsid w:val="00226095"/>
    <w:rsid w:val="00231658"/>
    <w:rsid w:val="002330BA"/>
    <w:rsid w:val="00236369"/>
    <w:rsid w:val="00240124"/>
    <w:rsid w:val="00240435"/>
    <w:rsid w:val="00241C67"/>
    <w:rsid w:val="0024485C"/>
    <w:rsid w:val="00244D6B"/>
    <w:rsid w:val="002470BE"/>
    <w:rsid w:val="0025693B"/>
    <w:rsid w:val="00266623"/>
    <w:rsid w:val="00273F35"/>
    <w:rsid w:val="00276617"/>
    <w:rsid w:val="002855AD"/>
    <w:rsid w:val="002859FC"/>
    <w:rsid w:val="00293655"/>
    <w:rsid w:val="00294730"/>
    <w:rsid w:val="00296C11"/>
    <w:rsid w:val="002A323F"/>
    <w:rsid w:val="002A341C"/>
    <w:rsid w:val="002B00BE"/>
    <w:rsid w:val="002B21EF"/>
    <w:rsid w:val="002B55F0"/>
    <w:rsid w:val="002B6A15"/>
    <w:rsid w:val="002B7A11"/>
    <w:rsid w:val="002C0E7E"/>
    <w:rsid w:val="002C1713"/>
    <w:rsid w:val="002C1880"/>
    <w:rsid w:val="002C365F"/>
    <w:rsid w:val="002C40F1"/>
    <w:rsid w:val="002D176D"/>
    <w:rsid w:val="002D2A08"/>
    <w:rsid w:val="002D4F69"/>
    <w:rsid w:val="002D60C2"/>
    <w:rsid w:val="002E0DEA"/>
    <w:rsid w:val="002E1EB1"/>
    <w:rsid w:val="002F010C"/>
    <w:rsid w:val="002F3D79"/>
    <w:rsid w:val="002F4DA7"/>
    <w:rsid w:val="002F60A9"/>
    <w:rsid w:val="00302341"/>
    <w:rsid w:val="0030600B"/>
    <w:rsid w:val="00306F3A"/>
    <w:rsid w:val="00311A77"/>
    <w:rsid w:val="00312ED2"/>
    <w:rsid w:val="00315FD7"/>
    <w:rsid w:val="00317C99"/>
    <w:rsid w:val="00321C78"/>
    <w:rsid w:val="00322B17"/>
    <w:rsid w:val="0032341F"/>
    <w:rsid w:val="00323EA0"/>
    <w:rsid w:val="00330452"/>
    <w:rsid w:val="00332CA0"/>
    <w:rsid w:val="0034125E"/>
    <w:rsid w:val="00355E58"/>
    <w:rsid w:val="00356054"/>
    <w:rsid w:val="0036039D"/>
    <w:rsid w:val="00361227"/>
    <w:rsid w:val="00370A2B"/>
    <w:rsid w:val="00370A9B"/>
    <w:rsid w:val="003718D9"/>
    <w:rsid w:val="00372171"/>
    <w:rsid w:val="003878D7"/>
    <w:rsid w:val="00392F83"/>
    <w:rsid w:val="00393BFA"/>
    <w:rsid w:val="003944AC"/>
    <w:rsid w:val="003954FB"/>
    <w:rsid w:val="00396ABD"/>
    <w:rsid w:val="003A3B03"/>
    <w:rsid w:val="003A5A9D"/>
    <w:rsid w:val="003C19FC"/>
    <w:rsid w:val="003C2035"/>
    <w:rsid w:val="003C2E3E"/>
    <w:rsid w:val="003D10AD"/>
    <w:rsid w:val="003D5A0A"/>
    <w:rsid w:val="003E3B98"/>
    <w:rsid w:val="003E5D8B"/>
    <w:rsid w:val="003E71CD"/>
    <w:rsid w:val="003E748E"/>
    <w:rsid w:val="003F09FC"/>
    <w:rsid w:val="003F432A"/>
    <w:rsid w:val="00401702"/>
    <w:rsid w:val="00402633"/>
    <w:rsid w:val="004028EB"/>
    <w:rsid w:val="00404B7B"/>
    <w:rsid w:val="00405E39"/>
    <w:rsid w:val="00411FB0"/>
    <w:rsid w:val="0041267A"/>
    <w:rsid w:val="004138E2"/>
    <w:rsid w:val="004174F6"/>
    <w:rsid w:val="00433EFE"/>
    <w:rsid w:val="004350C0"/>
    <w:rsid w:val="004400A1"/>
    <w:rsid w:val="0044081E"/>
    <w:rsid w:val="004544D8"/>
    <w:rsid w:val="00471DCC"/>
    <w:rsid w:val="004805AF"/>
    <w:rsid w:val="00483EB7"/>
    <w:rsid w:val="00483F61"/>
    <w:rsid w:val="0048471F"/>
    <w:rsid w:val="00484A39"/>
    <w:rsid w:val="004928BD"/>
    <w:rsid w:val="00493616"/>
    <w:rsid w:val="00497990"/>
    <w:rsid w:val="004A2D15"/>
    <w:rsid w:val="004B409B"/>
    <w:rsid w:val="004B571C"/>
    <w:rsid w:val="004D209A"/>
    <w:rsid w:val="004D27DA"/>
    <w:rsid w:val="004D651D"/>
    <w:rsid w:val="004D71DE"/>
    <w:rsid w:val="004F0848"/>
    <w:rsid w:val="004F5AD5"/>
    <w:rsid w:val="00500B27"/>
    <w:rsid w:val="00502AA7"/>
    <w:rsid w:val="0050610F"/>
    <w:rsid w:val="00510328"/>
    <w:rsid w:val="00512245"/>
    <w:rsid w:val="0051495D"/>
    <w:rsid w:val="00515B11"/>
    <w:rsid w:val="00516252"/>
    <w:rsid w:val="005205F6"/>
    <w:rsid w:val="00521E4E"/>
    <w:rsid w:val="0052210F"/>
    <w:rsid w:val="005373E7"/>
    <w:rsid w:val="00537F70"/>
    <w:rsid w:val="00541D8D"/>
    <w:rsid w:val="005436C9"/>
    <w:rsid w:val="00547816"/>
    <w:rsid w:val="00547C18"/>
    <w:rsid w:val="0055334E"/>
    <w:rsid w:val="00553A6F"/>
    <w:rsid w:val="00556975"/>
    <w:rsid w:val="00560DB0"/>
    <w:rsid w:val="00562262"/>
    <w:rsid w:val="005622B4"/>
    <w:rsid w:val="005654D1"/>
    <w:rsid w:val="0057196D"/>
    <w:rsid w:val="0057333E"/>
    <w:rsid w:val="005750B1"/>
    <w:rsid w:val="005771DC"/>
    <w:rsid w:val="00580D15"/>
    <w:rsid w:val="00582D5D"/>
    <w:rsid w:val="00584E99"/>
    <w:rsid w:val="0059116B"/>
    <w:rsid w:val="0059562E"/>
    <w:rsid w:val="00595FE6"/>
    <w:rsid w:val="005A274E"/>
    <w:rsid w:val="005A2A61"/>
    <w:rsid w:val="005A2EC4"/>
    <w:rsid w:val="005B2B9F"/>
    <w:rsid w:val="005C2F9E"/>
    <w:rsid w:val="005C3DF2"/>
    <w:rsid w:val="005C4F18"/>
    <w:rsid w:val="005D41CF"/>
    <w:rsid w:val="005D483F"/>
    <w:rsid w:val="005D7E00"/>
    <w:rsid w:val="005E3AAF"/>
    <w:rsid w:val="005E4E13"/>
    <w:rsid w:val="005F293B"/>
    <w:rsid w:val="005F6A2D"/>
    <w:rsid w:val="00604183"/>
    <w:rsid w:val="00604A67"/>
    <w:rsid w:val="006078C7"/>
    <w:rsid w:val="0061059D"/>
    <w:rsid w:val="00616511"/>
    <w:rsid w:val="00620985"/>
    <w:rsid w:val="00622095"/>
    <w:rsid w:val="0062240F"/>
    <w:rsid w:val="00622D34"/>
    <w:rsid w:val="00626D6C"/>
    <w:rsid w:val="006332D1"/>
    <w:rsid w:val="006338F2"/>
    <w:rsid w:val="00635C6A"/>
    <w:rsid w:val="006372D5"/>
    <w:rsid w:val="006445A8"/>
    <w:rsid w:val="00644BE5"/>
    <w:rsid w:val="00650922"/>
    <w:rsid w:val="00650CE2"/>
    <w:rsid w:val="00652D85"/>
    <w:rsid w:val="00652E44"/>
    <w:rsid w:val="00653C2E"/>
    <w:rsid w:val="006546DE"/>
    <w:rsid w:val="00662519"/>
    <w:rsid w:val="0066316B"/>
    <w:rsid w:val="00664A1A"/>
    <w:rsid w:val="00664FA8"/>
    <w:rsid w:val="00672010"/>
    <w:rsid w:val="006753E4"/>
    <w:rsid w:val="006828C5"/>
    <w:rsid w:val="0068438E"/>
    <w:rsid w:val="006855B1"/>
    <w:rsid w:val="0068791F"/>
    <w:rsid w:val="0069555F"/>
    <w:rsid w:val="006A130B"/>
    <w:rsid w:val="006A3A29"/>
    <w:rsid w:val="006B3174"/>
    <w:rsid w:val="006B36C2"/>
    <w:rsid w:val="006C44CA"/>
    <w:rsid w:val="006C66EB"/>
    <w:rsid w:val="006C75CA"/>
    <w:rsid w:val="006D47EE"/>
    <w:rsid w:val="006D7C58"/>
    <w:rsid w:val="006F70B8"/>
    <w:rsid w:val="00706AF7"/>
    <w:rsid w:val="00711AAE"/>
    <w:rsid w:val="00723353"/>
    <w:rsid w:val="00730802"/>
    <w:rsid w:val="007411F6"/>
    <w:rsid w:val="00741D5D"/>
    <w:rsid w:val="00760FE6"/>
    <w:rsid w:val="00761DD1"/>
    <w:rsid w:val="00775E36"/>
    <w:rsid w:val="007818D1"/>
    <w:rsid w:val="00783F12"/>
    <w:rsid w:val="0078716E"/>
    <w:rsid w:val="00790C3C"/>
    <w:rsid w:val="007951C1"/>
    <w:rsid w:val="00796F3F"/>
    <w:rsid w:val="007A21B9"/>
    <w:rsid w:val="007A78FD"/>
    <w:rsid w:val="007B1AD1"/>
    <w:rsid w:val="007C53AA"/>
    <w:rsid w:val="007D603C"/>
    <w:rsid w:val="007E14D8"/>
    <w:rsid w:val="007E1E58"/>
    <w:rsid w:val="007E33EE"/>
    <w:rsid w:val="007E3E7D"/>
    <w:rsid w:val="007E4CC6"/>
    <w:rsid w:val="007E7560"/>
    <w:rsid w:val="007E7C06"/>
    <w:rsid w:val="007F3B17"/>
    <w:rsid w:val="007F65A9"/>
    <w:rsid w:val="007F7E07"/>
    <w:rsid w:val="00801AC1"/>
    <w:rsid w:val="00805842"/>
    <w:rsid w:val="00806CED"/>
    <w:rsid w:val="0080704A"/>
    <w:rsid w:val="00810A91"/>
    <w:rsid w:val="00815AC6"/>
    <w:rsid w:val="00815BB6"/>
    <w:rsid w:val="00817C79"/>
    <w:rsid w:val="00817D63"/>
    <w:rsid w:val="00826BB1"/>
    <w:rsid w:val="008307A6"/>
    <w:rsid w:val="00831B61"/>
    <w:rsid w:val="008326C8"/>
    <w:rsid w:val="0083291B"/>
    <w:rsid w:val="00835686"/>
    <w:rsid w:val="00837474"/>
    <w:rsid w:val="008422D1"/>
    <w:rsid w:val="00842DB3"/>
    <w:rsid w:val="0084406D"/>
    <w:rsid w:val="00845C90"/>
    <w:rsid w:val="0084700A"/>
    <w:rsid w:val="00847C96"/>
    <w:rsid w:val="00852853"/>
    <w:rsid w:val="008608CD"/>
    <w:rsid w:val="00883C28"/>
    <w:rsid w:val="0088566D"/>
    <w:rsid w:val="00890A25"/>
    <w:rsid w:val="008A0422"/>
    <w:rsid w:val="008A3F74"/>
    <w:rsid w:val="008A5D86"/>
    <w:rsid w:val="008A668E"/>
    <w:rsid w:val="008A6913"/>
    <w:rsid w:val="008C0088"/>
    <w:rsid w:val="008C37AC"/>
    <w:rsid w:val="008C6588"/>
    <w:rsid w:val="008D4233"/>
    <w:rsid w:val="008D7734"/>
    <w:rsid w:val="008D7C5A"/>
    <w:rsid w:val="008E64E5"/>
    <w:rsid w:val="008F1B66"/>
    <w:rsid w:val="008F5F1B"/>
    <w:rsid w:val="008F6D6A"/>
    <w:rsid w:val="008F7D07"/>
    <w:rsid w:val="00906F59"/>
    <w:rsid w:val="00910349"/>
    <w:rsid w:val="0091051C"/>
    <w:rsid w:val="00910C5F"/>
    <w:rsid w:val="00913DA8"/>
    <w:rsid w:val="009256B2"/>
    <w:rsid w:val="00926D03"/>
    <w:rsid w:val="0093317B"/>
    <w:rsid w:val="009332CE"/>
    <w:rsid w:val="00943197"/>
    <w:rsid w:val="0094438B"/>
    <w:rsid w:val="00945775"/>
    <w:rsid w:val="00947760"/>
    <w:rsid w:val="00951C85"/>
    <w:rsid w:val="009525A8"/>
    <w:rsid w:val="009535A3"/>
    <w:rsid w:val="00954A7C"/>
    <w:rsid w:val="009630C5"/>
    <w:rsid w:val="009643FA"/>
    <w:rsid w:val="00970C7D"/>
    <w:rsid w:val="00972BFE"/>
    <w:rsid w:val="00977E1A"/>
    <w:rsid w:val="00980897"/>
    <w:rsid w:val="00981FE0"/>
    <w:rsid w:val="009820B8"/>
    <w:rsid w:val="00984AD7"/>
    <w:rsid w:val="00987C14"/>
    <w:rsid w:val="00996660"/>
    <w:rsid w:val="009A1403"/>
    <w:rsid w:val="009B38D8"/>
    <w:rsid w:val="009D2761"/>
    <w:rsid w:val="009D40B3"/>
    <w:rsid w:val="009D6265"/>
    <w:rsid w:val="009D6B0E"/>
    <w:rsid w:val="009E43E6"/>
    <w:rsid w:val="009E572B"/>
    <w:rsid w:val="009E739F"/>
    <w:rsid w:val="009F02C0"/>
    <w:rsid w:val="009F7BFF"/>
    <w:rsid w:val="00A000FD"/>
    <w:rsid w:val="00A0707F"/>
    <w:rsid w:val="00A10F6A"/>
    <w:rsid w:val="00A11B8C"/>
    <w:rsid w:val="00A13BAA"/>
    <w:rsid w:val="00A16786"/>
    <w:rsid w:val="00A167FE"/>
    <w:rsid w:val="00A243CD"/>
    <w:rsid w:val="00A32710"/>
    <w:rsid w:val="00A33BA5"/>
    <w:rsid w:val="00A34E3C"/>
    <w:rsid w:val="00A360A3"/>
    <w:rsid w:val="00A4103F"/>
    <w:rsid w:val="00A43BC1"/>
    <w:rsid w:val="00A477AF"/>
    <w:rsid w:val="00A64799"/>
    <w:rsid w:val="00A64CC3"/>
    <w:rsid w:val="00A652F9"/>
    <w:rsid w:val="00A72E4F"/>
    <w:rsid w:val="00A7322F"/>
    <w:rsid w:val="00A773E7"/>
    <w:rsid w:val="00A96782"/>
    <w:rsid w:val="00AA116B"/>
    <w:rsid w:val="00AA7E0C"/>
    <w:rsid w:val="00AB0D0F"/>
    <w:rsid w:val="00AB1470"/>
    <w:rsid w:val="00AC3546"/>
    <w:rsid w:val="00AC3E8E"/>
    <w:rsid w:val="00AC7F16"/>
    <w:rsid w:val="00AE1F1C"/>
    <w:rsid w:val="00AE2482"/>
    <w:rsid w:val="00AF42EB"/>
    <w:rsid w:val="00B00EDF"/>
    <w:rsid w:val="00B033E1"/>
    <w:rsid w:val="00B11F1D"/>
    <w:rsid w:val="00B12594"/>
    <w:rsid w:val="00B20ABF"/>
    <w:rsid w:val="00B20EEE"/>
    <w:rsid w:val="00B2260E"/>
    <w:rsid w:val="00B23FEA"/>
    <w:rsid w:val="00B30670"/>
    <w:rsid w:val="00B313E6"/>
    <w:rsid w:val="00B33B19"/>
    <w:rsid w:val="00B3591B"/>
    <w:rsid w:val="00B40A32"/>
    <w:rsid w:val="00B41868"/>
    <w:rsid w:val="00B440B5"/>
    <w:rsid w:val="00B50912"/>
    <w:rsid w:val="00B5286A"/>
    <w:rsid w:val="00B55BB7"/>
    <w:rsid w:val="00B727D0"/>
    <w:rsid w:val="00B73F6D"/>
    <w:rsid w:val="00B75558"/>
    <w:rsid w:val="00B932A7"/>
    <w:rsid w:val="00B94513"/>
    <w:rsid w:val="00B95836"/>
    <w:rsid w:val="00B95BB6"/>
    <w:rsid w:val="00BA03FF"/>
    <w:rsid w:val="00BA0B1A"/>
    <w:rsid w:val="00BA33EB"/>
    <w:rsid w:val="00BB0710"/>
    <w:rsid w:val="00BB1797"/>
    <w:rsid w:val="00BB5A30"/>
    <w:rsid w:val="00BB6536"/>
    <w:rsid w:val="00BD07A6"/>
    <w:rsid w:val="00BE31BB"/>
    <w:rsid w:val="00BE4907"/>
    <w:rsid w:val="00BF1430"/>
    <w:rsid w:val="00BF1A50"/>
    <w:rsid w:val="00C0241B"/>
    <w:rsid w:val="00C05444"/>
    <w:rsid w:val="00C06406"/>
    <w:rsid w:val="00C06798"/>
    <w:rsid w:val="00C10F77"/>
    <w:rsid w:val="00C157EB"/>
    <w:rsid w:val="00C23EA9"/>
    <w:rsid w:val="00C259D2"/>
    <w:rsid w:val="00C26A52"/>
    <w:rsid w:val="00C323A2"/>
    <w:rsid w:val="00C334EE"/>
    <w:rsid w:val="00C364C7"/>
    <w:rsid w:val="00C42A1E"/>
    <w:rsid w:val="00C5089A"/>
    <w:rsid w:val="00C548FD"/>
    <w:rsid w:val="00C54B50"/>
    <w:rsid w:val="00C55072"/>
    <w:rsid w:val="00C57821"/>
    <w:rsid w:val="00C60464"/>
    <w:rsid w:val="00C63187"/>
    <w:rsid w:val="00C63953"/>
    <w:rsid w:val="00C67369"/>
    <w:rsid w:val="00C71DBD"/>
    <w:rsid w:val="00C7296B"/>
    <w:rsid w:val="00C732D4"/>
    <w:rsid w:val="00C77129"/>
    <w:rsid w:val="00C8401B"/>
    <w:rsid w:val="00C86F90"/>
    <w:rsid w:val="00C91E96"/>
    <w:rsid w:val="00C954E6"/>
    <w:rsid w:val="00CA2C0D"/>
    <w:rsid w:val="00CB0457"/>
    <w:rsid w:val="00CB544C"/>
    <w:rsid w:val="00CD0FA0"/>
    <w:rsid w:val="00CD6209"/>
    <w:rsid w:val="00CD7002"/>
    <w:rsid w:val="00CF2B73"/>
    <w:rsid w:val="00D00215"/>
    <w:rsid w:val="00D01038"/>
    <w:rsid w:val="00D02A9D"/>
    <w:rsid w:val="00D035F4"/>
    <w:rsid w:val="00D03FC6"/>
    <w:rsid w:val="00D05173"/>
    <w:rsid w:val="00D11B59"/>
    <w:rsid w:val="00D34247"/>
    <w:rsid w:val="00D34FF7"/>
    <w:rsid w:val="00D42CD1"/>
    <w:rsid w:val="00D52439"/>
    <w:rsid w:val="00D528E9"/>
    <w:rsid w:val="00D5294B"/>
    <w:rsid w:val="00D5584D"/>
    <w:rsid w:val="00D63ED9"/>
    <w:rsid w:val="00D65073"/>
    <w:rsid w:val="00D66D59"/>
    <w:rsid w:val="00D7055B"/>
    <w:rsid w:val="00D96E3C"/>
    <w:rsid w:val="00D97D0F"/>
    <w:rsid w:val="00DA1A1D"/>
    <w:rsid w:val="00DA47DC"/>
    <w:rsid w:val="00DA4857"/>
    <w:rsid w:val="00DA53A7"/>
    <w:rsid w:val="00DA6989"/>
    <w:rsid w:val="00DB2164"/>
    <w:rsid w:val="00DC1D4A"/>
    <w:rsid w:val="00DC2594"/>
    <w:rsid w:val="00DC36F3"/>
    <w:rsid w:val="00DC63CF"/>
    <w:rsid w:val="00DD159C"/>
    <w:rsid w:val="00DD3B5D"/>
    <w:rsid w:val="00DD414C"/>
    <w:rsid w:val="00DD61AE"/>
    <w:rsid w:val="00DE1241"/>
    <w:rsid w:val="00DE1F1A"/>
    <w:rsid w:val="00DE203E"/>
    <w:rsid w:val="00DE269D"/>
    <w:rsid w:val="00DE6BB1"/>
    <w:rsid w:val="00DF1869"/>
    <w:rsid w:val="00DF1AFC"/>
    <w:rsid w:val="00DF1B85"/>
    <w:rsid w:val="00DF51C1"/>
    <w:rsid w:val="00DF728C"/>
    <w:rsid w:val="00E36093"/>
    <w:rsid w:val="00E644BB"/>
    <w:rsid w:val="00E66C2F"/>
    <w:rsid w:val="00E74F4D"/>
    <w:rsid w:val="00E74FC8"/>
    <w:rsid w:val="00E7713E"/>
    <w:rsid w:val="00E80479"/>
    <w:rsid w:val="00E835C0"/>
    <w:rsid w:val="00E90272"/>
    <w:rsid w:val="00E96ED4"/>
    <w:rsid w:val="00EA07A1"/>
    <w:rsid w:val="00EA0D01"/>
    <w:rsid w:val="00EA63E4"/>
    <w:rsid w:val="00EB12D3"/>
    <w:rsid w:val="00EB1580"/>
    <w:rsid w:val="00EB4D96"/>
    <w:rsid w:val="00EB50A5"/>
    <w:rsid w:val="00EB67C4"/>
    <w:rsid w:val="00EB6FD3"/>
    <w:rsid w:val="00EB7094"/>
    <w:rsid w:val="00EC55A7"/>
    <w:rsid w:val="00EC6184"/>
    <w:rsid w:val="00ED123F"/>
    <w:rsid w:val="00ED513E"/>
    <w:rsid w:val="00ED62CC"/>
    <w:rsid w:val="00ED6569"/>
    <w:rsid w:val="00EE1503"/>
    <w:rsid w:val="00EF3007"/>
    <w:rsid w:val="00F02F0A"/>
    <w:rsid w:val="00F0544E"/>
    <w:rsid w:val="00F05A5E"/>
    <w:rsid w:val="00F0781C"/>
    <w:rsid w:val="00F10575"/>
    <w:rsid w:val="00F11A90"/>
    <w:rsid w:val="00F12B81"/>
    <w:rsid w:val="00F148E7"/>
    <w:rsid w:val="00F21213"/>
    <w:rsid w:val="00F23F41"/>
    <w:rsid w:val="00F4039B"/>
    <w:rsid w:val="00F442F0"/>
    <w:rsid w:val="00F457FA"/>
    <w:rsid w:val="00F458B6"/>
    <w:rsid w:val="00F47816"/>
    <w:rsid w:val="00F56925"/>
    <w:rsid w:val="00F56B6E"/>
    <w:rsid w:val="00F6229D"/>
    <w:rsid w:val="00F70B96"/>
    <w:rsid w:val="00F754BB"/>
    <w:rsid w:val="00F855BB"/>
    <w:rsid w:val="00F871EF"/>
    <w:rsid w:val="00F90294"/>
    <w:rsid w:val="00F9511D"/>
    <w:rsid w:val="00F97326"/>
    <w:rsid w:val="00FA059C"/>
    <w:rsid w:val="00FA3527"/>
    <w:rsid w:val="00FA3967"/>
    <w:rsid w:val="00FA6620"/>
    <w:rsid w:val="00FB1C5E"/>
    <w:rsid w:val="00FB21B3"/>
    <w:rsid w:val="00FC1045"/>
    <w:rsid w:val="00FC1693"/>
    <w:rsid w:val="00FC6DFF"/>
    <w:rsid w:val="00FD02C9"/>
    <w:rsid w:val="00FD125B"/>
    <w:rsid w:val="00FD341F"/>
    <w:rsid w:val="00FD3956"/>
    <w:rsid w:val="00FE01B8"/>
    <w:rsid w:val="00FE1F2F"/>
    <w:rsid w:val="00FE2DC4"/>
    <w:rsid w:val="00FE31CF"/>
    <w:rsid w:val="00FF5570"/>
    <w:rsid w:val="00FF55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1FF58"/>
  <w15:docId w15:val="{5A91D142-3C36-42C8-83AB-171BD207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7E33EE"/>
    <w:pPr>
      <w:spacing w:after="280" w:line="280" w:lineRule="atLeast"/>
    </w:pPr>
    <w:rPr>
      <w:sz w:val="24"/>
      <w:szCs w:val="24"/>
      <w:lang w:val="de-DE"/>
    </w:rPr>
  </w:style>
  <w:style w:type="paragraph" w:styleId="berschrift1">
    <w:name w:val="heading 1"/>
    <w:aliases w:val="LLV_Überschrift1 (Alt + 1)"/>
    <w:next w:val="Standard"/>
    <w:link w:val="berschrift1Zchn"/>
    <w:uiPriority w:val="9"/>
    <w:qFormat/>
    <w:rsid w:val="00DA47DC"/>
    <w:pPr>
      <w:keepNext/>
      <w:keepLines/>
      <w:numPr>
        <w:numId w:val="5"/>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DA47DC"/>
    <w:pPr>
      <w:keepNext/>
      <w:keepLines/>
      <w:numPr>
        <w:ilvl w:val="1"/>
        <w:numId w:val="5"/>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DA47DC"/>
    <w:pPr>
      <w:keepNext/>
      <w:keepLines/>
      <w:numPr>
        <w:ilvl w:val="2"/>
        <w:numId w:val="5"/>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DA47DC"/>
    <w:pPr>
      <w:keepNext/>
      <w:keepLines/>
      <w:numPr>
        <w:ilvl w:val="3"/>
        <w:numId w:val="5"/>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DA47DC"/>
    <w:pPr>
      <w:keepNext/>
      <w:keepLines/>
      <w:numPr>
        <w:ilvl w:val="4"/>
        <w:numId w:val="5"/>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DA47DC"/>
    <w:pPr>
      <w:keepNext/>
      <w:keepLines/>
      <w:numPr>
        <w:ilvl w:val="5"/>
        <w:numId w:val="5"/>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DA47DC"/>
    <w:pPr>
      <w:keepNext/>
      <w:keepLines/>
      <w:numPr>
        <w:ilvl w:val="6"/>
        <w:numId w:val="5"/>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DA47DC"/>
    <w:pPr>
      <w:keepNext/>
      <w:keepLines/>
      <w:numPr>
        <w:ilvl w:val="7"/>
        <w:numId w:val="5"/>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DA47DC"/>
    <w:pPr>
      <w:keepNext/>
      <w:keepLines/>
      <w:numPr>
        <w:ilvl w:val="8"/>
        <w:numId w:val="5"/>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DA47DC"/>
    <w:pPr>
      <w:spacing w:after="0" w:line="240" w:lineRule="auto"/>
    </w:pPr>
  </w:style>
  <w:style w:type="character" w:customStyle="1" w:styleId="berschrift9Zchn">
    <w:name w:val="Überschrift 9 Zchn"/>
    <w:aliases w:val="LLV_Überschrift9 Zchn"/>
    <w:basedOn w:val="Absatz-Standardschriftart"/>
    <w:link w:val="berschrift9"/>
    <w:uiPriority w:val="9"/>
    <w:rsid w:val="00DA47DC"/>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DA47DC"/>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DA47DC"/>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DA47DC"/>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DA47DC"/>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DA47DC"/>
    <w:pPr>
      <w:spacing w:after="100"/>
      <w:ind w:left="1760"/>
    </w:pPr>
  </w:style>
  <w:style w:type="paragraph" w:styleId="Verzeichnis8">
    <w:name w:val="toc 8"/>
    <w:basedOn w:val="Standard"/>
    <w:next w:val="Standard"/>
    <w:autoRedefine/>
    <w:uiPriority w:val="39"/>
    <w:semiHidden/>
    <w:rsid w:val="00DA47DC"/>
    <w:pPr>
      <w:spacing w:after="100"/>
      <w:ind w:left="1540"/>
    </w:pPr>
  </w:style>
  <w:style w:type="paragraph" w:styleId="Verzeichnis7">
    <w:name w:val="toc 7"/>
    <w:basedOn w:val="Standard"/>
    <w:next w:val="Standard"/>
    <w:autoRedefine/>
    <w:uiPriority w:val="39"/>
    <w:semiHidden/>
    <w:rsid w:val="00DA47DC"/>
    <w:pPr>
      <w:spacing w:after="100"/>
      <w:ind w:left="1320"/>
    </w:pPr>
  </w:style>
  <w:style w:type="paragraph" w:styleId="Verzeichnis6">
    <w:name w:val="toc 6"/>
    <w:basedOn w:val="Standard"/>
    <w:next w:val="Standard"/>
    <w:autoRedefine/>
    <w:uiPriority w:val="39"/>
    <w:semiHidden/>
    <w:rsid w:val="00DA47DC"/>
    <w:pPr>
      <w:spacing w:after="100"/>
      <w:ind w:left="1100"/>
    </w:pPr>
  </w:style>
  <w:style w:type="paragraph" w:styleId="Verzeichnis5">
    <w:name w:val="toc 5"/>
    <w:basedOn w:val="Standard"/>
    <w:next w:val="Standard"/>
    <w:autoRedefine/>
    <w:uiPriority w:val="39"/>
    <w:semiHidden/>
    <w:rsid w:val="00DA47DC"/>
    <w:pPr>
      <w:spacing w:after="100"/>
      <w:ind w:left="880"/>
    </w:pPr>
  </w:style>
  <w:style w:type="paragraph" w:styleId="Untertitel">
    <w:name w:val="Subtitle"/>
    <w:basedOn w:val="Standard"/>
    <w:next w:val="Standard"/>
    <w:link w:val="UntertitelZchn"/>
    <w:uiPriority w:val="11"/>
    <w:semiHidden/>
    <w:qFormat/>
    <w:rsid w:val="00DA47DC"/>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DA47DC"/>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DA47DC"/>
    <w:rPr>
      <w:i/>
      <w:iCs/>
      <w:color w:val="808080" w:themeColor="text1" w:themeTint="7F"/>
    </w:rPr>
  </w:style>
  <w:style w:type="character" w:styleId="Hervorhebung">
    <w:name w:val="Emphasis"/>
    <w:basedOn w:val="Absatz-Standardschriftart"/>
    <w:uiPriority w:val="20"/>
    <w:semiHidden/>
    <w:qFormat/>
    <w:rsid w:val="00DA47DC"/>
    <w:rPr>
      <w:i/>
      <w:iCs/>
    </w:rPr>
  </w:style>
  <w:style w:type="character" w:styleId="IntensiveHervorhebung">
    <w:name w:val="Intense Emphasis"/>
    <w:basedOn w:val="Absatz-Standardschriftart"/>
    <w:uiPriority w:val="21"/>
    <w:semiHidden/>
    <w:qFormat/>
    <w:rsid w:val="00DA47DC"/>
    <w:rPr>
      <w:b/>
      <w:bCs/>
      <w:i/>
      <w:iCs/>
      <w:color w:val="4F81BD" w:themeColor="accent1"/>
    </w:rPr>
  </w:style>
  <w:style w:type="paragraph" w:styleId="Zitat">
    <w:name w:val="Quote"/>
    <w:basedOn w:val="Standard"/>
    <w:next w:val="Standard"/>
    <w:link w:val="ZitatZchn"/>
    <w:uiPriority w:val="29"/>
    <w:semiHidden/>
    <w:qFormat/>
    <w:rsid w:val="00DA47DC"/>
    <w:rPr>
      <w:i/>
      <w:iCs/>
      <w:color w:val="000000" w:themeColor="text1"/>
    </w:rPr>
  </w:style>
  <w:style w:type="character" w:customStyle="1" w:styleId="ZitatZchn">
    <w:name w:val="Zitat Zchn"/>
    <w:basedOn w:val="Absatz-Standardschriftart"/>
    <w:link w:val="Zitat"/>
    <w:uiPriority w:val="29"/>
    <w:rsid w:val="00DA47DC"/>
    <w:rPr>
      <w:i/>
      <w:iCs/>
      <w:color w:val="000000" w:themeColor="text1"/>
    </w:rPr>
  </w:style>
  <w:style w:type="paragraph" w:styleId="IntensivesZitat">
    <w:name w:val="Intense Quote"/>
    <w:basedOn w:val="Standard"/>
    <w:next w:val="Standard"/>
    <w:link w:val="IntensivesZitatZchn"/>
    <w:uiPriority w:val="30"/>
    <w:semiHidden/>
    <w:qFormat/>
    <w:rsid w:val="00DA47DC"/>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A47DC"/>
    <w:rPr>
      <w:b/>
      <w:bCs/>
      <w:i/>
      <w:iCs/>
      <w:color w:val="4F81BD" w:themeColor="accent1"/>
    </w:rPr>
  </w:style>
  <w:style w:type="character" w:styleId="SchwacherVerweis">
    <w:name w:val="Subtle Reference"/>
    <w:basedOn w:val="Absatz-Standardschriftart"/>
    <w:uiPriority w:val="31"/>
    <w:semiHidden/>
    <w:qFormat/>
    <w:rsid w:val="00DA47DC"/>
    <w:rPr>
      <w:smallCaps/>
      <w:color w:val="C0504D" w:themeColor="accent2"/>
      <w:u w:val="single"/>
    </w:rPr>
  </w:style>
  <w:style w:type="character" w:styleId="IntensiverVerweis">
    <w:name w:val="Intense Reference"/>
    <w:basedOn w:val="Absatz-Standardschriftart"/>
    <w:uiPriority w:val="32"/>
    <w:semiHidden/>
    <w:qFormat/>
    <w:rsid w:val="00DA47DC"/>
    <w:rPr>
      <w:b/>
      <w:bCs/>
      <w:smallCaps/>
      <w:color w:val="C0504D" w:themeColor="accent2"/>
      <w:spacing w:val="5"/>
      <w:u w:val="single"/>
    </w:rPr>
  </w:style>
  <w:style w:type="character" w:styleId="Buchtitel">
    <w:name w:val="Book Title"/>
    <w:basedOn w:val="Absatz-Standardschriftart"/>
    <w:uiPriority w:val="33"/>
    <w:semiHidden/>
    <w:qFormat/>
    <w:rsid w:val="00DA47DC"/>
    <w:rPr>
      <w:b/>
      <w:bCs/>
      <w:smallCaps/>
      <w:spacing w:val="5"/>
    </w:rPr>
  </w:style>
  <w:style w:type="paragraph" w:styleId="Listenabsatz">
    <w:name w:val="List Paragraph"/>
    <w:basedOn w:val="Standard"/>
    <w:uiPriority w:val="99"/>
    <w:qFormat/>
    <w:rsid w:val="00DA47DC"/>
    <w:pPr>
      <w:ind w:left="720"/>
      <w:contextualSpacing/>
    </w:pPr>
  </w:style>
  <w:style w:type="character" w:styleId="Fett">
    <w:name w:val="Strong"/>
    <w:basedOn w:val="Absatz-Standardschriftart"/>
    <w:uiPriority w:val="22"/>
    <w:semiHidden/>
    <w:qFormat/>
    <w:rsid w:val="00DA47DC"/>
    <w:rPr>
      <w:b/>
      <w:bCs/>
    </w:rPr>
  </w:style>
  <w:style w:type="numbering" w:customStyle="1" w:styleId="LLVAufzhlung">
    <w:name w:val="LLV_Aufzählung"/>
    <w:basedOn w:val="KeineListe"/>
    <w:uiPriority w:val="99"/>
    <w:rsid w:val="00DA47DC"/>
    <w:pPr>
      <w:numPr>
        <w:numId w:val="1"/>
      </w:numPr>
    </w:pPr>
  </w:style>
  <w:style w:type="numbering" w:customStyle="1" w:styleId="LLVNummerierung">
    <w:name w:val="LLV_Nummerierung"/>
    <w:basedOn w:val="KeineListe"/>
    <w:uiPriority w:val="99"/>
    <w:rsid w:val="00DA47DC"/>
    <w:pPr>
      <w:numPr>
        <w:numId w:val="2"/>
      </w:numPr>
    </w:pPr>
  </w:style>
  <w:style w:type="paragraph" w:customStyle="1" w:styleId="LLVAufzhlung1AltA">
    <w:name w:val="LLV_Aufzählung1 (Alt + A)"/>
    <w:basedOn w:val="Standard"/>
    <w:next w:val="Standard"/>
    <w:link w:val="LLVAufzhlung1AltAZchn"/>
    <w:qFormat/>
    <w:rsid w:val="00DA47DC"/>
    <w:pPr>
      <w:numPr>
        <w:numId w:val="3"/>
      </w:numPr>
      <w:spacing w:after="140"/>
    </w:pPr>
  </w:style>
  <w:style w:type="character" w:customStyle="1" w:styleId="LLVAufzhlung1AltAZchn">
    <w:name w:val="LLV_Aufzählung1 (Alt + A) Zchn"/>
    <w:basedOn w:val="Absatz-Standardschriftart"/>
    <w:link w:val="LLVAufzhlung1AltA"/>
    <w:rsid w:val="00DA47DC"/>
    <w:rPr>
      <w:sz w:val="24"/>
      <w:szCs w:val="24"/>
      <w:lang w:val="de-DE"/>
    </w:rPr>
  </w:style>
  <w:style w:type="paragraph" w:customStyle="1" w:styleId="LLVAufzhlung2">
    <w:name w:val="LLV_Aufzählung2"/>
    <w:basedOn w:val="Standard"/>
    <w:next w:val="Standard"/>
    <w:link w:val="LLVAufzhlung2Zchn"/>
    <w:rsid w:val="00DA47DC"/>
    <w:pPr>
      <w:numPr>
        <w:ilvl w:val="1"/>
        <w:numId w:val="3"/>
      </w:numPr>
      <w:spacing w:after="140"/>
    </w:pPr>
  </w:style>
  <w:style w:type="character" w:customStyle="1" w:styleId="LLVAufzhlung2Zchn">
    <w:name w:val="LLV_Aufzählung2 Zchn"/>
    <w:basedOn w:val="Absatz-Standardschriftart"/>
    <w:link w:val="LLVAufzhlung2"/>
    <w:rsid w:val="00DA47DC"/>
    <w:rPr>
      <w:sz w:val="24"/>
      <w:szCs w:val="24"/>
      <w:lang w:val="de-DE"/>
    </w:rPr>
  </w:style>
  <w:style w:type="paragraph" w:customStyle="1" w:styleId="LLVAufzhlung3">
    <w:name w:val="LLV_Aufzählung3"/>
    <w:basedOn w:val="Standard"/>
    <w:next w:val="Standard"/>
    <w:link w:val="LLVAufzhlung3Zchn"/>
    <w:rsid w:val="00DA47DC"/>
    <w:pPr>
      <w:numPr>
        <w:ilvl w:val="2"/>
        <w:numId w:val="3"/>
      </w:numPr>
      <w:spacing w:after="140"/>
    </w:pPr>
  </w:style>
  <w:style w:type="character" w:customStyle="1" w:styleId="LLVAufzhlung3Zchn">
    <w:name w:val="LLV_Aufzählung3 Zchn"/>
    <w:basedOn w:val="Absatz-Standardschriftart"/>
    <w:link w:val="LLVAufzhlung3"/>
    <w:rsid w:val="00DA47DC"/>
    <w:rPr>
      <w:sz w:val="24"/>
      <w:szCs w:val="24"/>
      <w:lang w:val="de-DE"/>
    </w:rPr>
  </w:style>
  <w:style w:type="paragraph" w:customStyle="1" w:styleId="LLVAufzhlung4">
    <w:name w:val="LLV_Aufzählung4"/>
    <w:basedOn w:val="Standard"/>
    <w:next w:val="Standard"/>
    <w:link w:val="LLVAufzhlung4Zchn"/>
    <w:rsid w:val="00DA47DC"/>
    <w:pPr>
      <w:numPr>
        <w:ilvl w:val="3"/>
        <w:numId w:val="3"/>
      </w:numPr>
      <w:spacing w:after="140"/>
    </w:pPr>
  </w:style>
  <w:style w:type="character" w:customStyle="1" w:styleId="LLVAufzhlung4Zchn">
    <w:name w:val="LLV_Aufzählung4 Zchn"/>
    <w:basedOn w:val="Absatz-Standardschriftart"/>
    <w:link w:val="LLVAufzhlung4"/>
    <w:rsid w:val="00DA47DC"/>
    <w:rPr>
      <w:sz w:val="24"/>
      <w:szCs w:val="24"/>
      <w:lang w:val="de-DE"/>
    </w:rPr>
  </w:style>
  <w:style w:type="paragraph" w:customStyle="1" w:styleId="LLVNumAufz1FortsetzAltF">
    <w:name w:val="LLV_NumAufz1Fortsetz (Alt + F)"/>
    <w:basedOn w:val="Standard"/>
    <w:next w:val="Standard"/>
    <w:link w:val="LLVNumAufz1FortsetzAltFZchn"/>
    <w:qFormat/>
    <w:rsid w:val="00DA47DC"/>
    <w:pPr>
      <w:spacing w:after="140"/>
      <w:ind w:left="340"/>
    </w:pPr>
  </w:style>
  <w:style w:type="character" w:customStyle="1" w:styleId="LLVNumAufz1FortsetzAltFZchn">
    <w:name w:val="LLV_NumAufz1Fortsetz (Alt + F) Zchn"/>
    <w:basedOn w:val="Absatz-Standardschriftart"/>
    <w:link w:val="LLVNumAufz1FortsetzAltF"/>
    <w:rsid w:val="00DA47DC"/>
    <w:rPr>
      <w:sz w:val="24"/>
      <w:szCs w:val="24"/>
      <w:lang w:val="de-DE"/>
    </w:rPr>
  </w:style>
  <w:style w:type="paragraph" w:customStyle="1" w:styleId="LLVNumAufz2Fortsetz">
    <w:name w:val="LLV_NumAufz2Fortsetz"/>
    <w:basedOn w:val="Standard"/>
    <w:next w:val="Standard"/>
    <w:link w:val="LLVNumAufz2FortsetzZchn"/>
    <w:rsid w:val="00DA47DC"/>
    <w:pPr>
      <w:spacing w:after="140"/>
      <w:ind w:left="851"/>
    </w:pPr>
  </w:style>
  <w:style w:type="character" w:customStyle="1" w:styleId="LLVNumAufz2FortsetzZchn">
    <w:name w:val="LLV_NumAufz2Fortsetz Zchn"/>
    <w:basedOn w:val="Absatz-Standardschriftart"/>
    <w:link w:val="LLVNumAufz2Fortsetz"/>
    <w:rsid w:val="00DA47DC"/>
    <w:rPr>
      <w:sz w:val="24"/>
      <w:szCs w:val="24"/>
      <w:lang w:val="de-DE"/>
    </w:rPr>
  </w:style>
  <w:style w:type="paragraph" w:customStyle="1" w:styleId="LLVNumAufz3Fortsetz">
    <w:name w:val="LLV_NumAufz3Fortsetz"/>
    <w:basedOn w:val="Standard"/>
    <w:next w:val="Standard"/>
    <w:link w:val="LLVNumAufz3FortsetzZchn"/>
    <w:rsid w:val="00DA47DC"/>
    <w:pPr>
      <w:spacing w:after="140"/>
      <w:ind w:left="1531"/>
    </w:pPr>
  </w:style>
  <w:style w:type="character" w:customStyle="1" w:styleId="LLVNumAufz3FortsetzZchn">
    <w:name w:val="LLV_NumAufz3Fortsetz Zchn"/>
    <w:basedOn w:val="Absatz-Standardschriftart"/>
    <w:link w:val="LLVNumAufz3Fortsetz"/>
    <w:rsid w:val="00DA47DC"/>
    <w:rPr>
      <w:sz w:val="24"/>
      <w:szCs w:val="24"/>
      <w:lang w:val="de-DE"/>
    </w:rPr>
  </w:style>
  <w:style w:type="paragraph" w:customStyle="1" w:styleId="LLVNumAufz4Fortsetz">
    <w:name w:val="LLV_NumAufz4Fortsetz"/>
    <w:basedOn w:val="Standard"/>
    <w:next w:val="Standard"/>
    <w:link w:val="LLVNumAufz4FortsetzZchn"/>
    <w:rsid w:val="00DA47DC"/>
    <w:pPr>
      <w:spacing w:after="140"/>
      <w:ind w:left="2381"/>
    </w:pPr>
  </w:style>
  <w:style w:type="character" w:customStyle="1" w:styleId="LLVNumAufz4FortsetzZchn">
    <w:name w:val="LLV_NumAufz4Fortsetz Zchn"/>
    <w:basedOn w:val="Absatz-Standardschriftart"/>
    <w:link w:val="LLVNumAufz4Fortsetz"/>
    <w:rsid w:val="00DA47DC"/>
    <w:rPr>
      <w:sz w:val="24"/>
      <w:szCs w:val="24"/>
      <w:lang w:val="de-DE"/>
    </w:rPr>
  </w:style>
  <w:style w:type="paragraph" w:customStyle="1" w:styleId="LLVNummer1AltN">
    <w:name w:val="LLV_Nummer1 (Alt + N)"/>
    <w:basedOn w:val="Standard"/>
    <w:next w:val="Standard"/>
    <w:link w:val="LLVNummer1AltNZchn"/>
    <w:qFormat/>
    <w:rsid w:val="00DA47DC"/>
    <w:pPr>
      <w:numPr>
        <w:ilvl w:val="1"/>
        <w:numId w:val="4"/>
      </w:numPr>
      <w:spacing w:after="140"/>
    </w:pPr>
  </w:style>
  <w:style w:type="character" w:customStyle="1" w:styleId="LLVNummer1AltNZchn">
    <w:name w:val="LLV_Nummer1 (Alt + N) Zchn"/>
    <w:basedOn w:val="Absatz-Standardschriftart"/>
    <w:link w:val="LLVNummer1AltN"/>
    <w:rsid w:val="00DA47DC"/>
    <w:rPr>
      <w:sz w:val="24"/>
      <w:szCs w:val="24"/>
      <w:lang w:val="de-DE"/>
    </w:rPr>
  </w:style>
  <w:style w:type="paragraph" w:customStyle="1" w:styleId="LLVNummer2">
    <w:name w:val="LLV_Nummer2"/>
    <w:basedOn w:val="Standard"/>
    <w:next w:val="Standard"/>
    <w:link w:val="LLVNummer2Zchn"/>
    <w:rsid w:val="00DA47DC"/>
    <w:pPr>
      <w:numPr>
        <w:ilvl w:val="2"/>
        <w:numId w:val="4"/>
      </w:numPr>
      <w:spacing w:after="140"/>
    </w:pPr>
  </w:style>
  <w:style w:type="character" w:customStyle="1" w:styleId="LLVNummer2Zchn">
    <w:name w:val="LLV_Nummer2 Zchn"/>
    <w:basedOn w:val="Absatz-Standardschriftart"/>
    <w:link w:val="LLVNummer2"/>
    <w:rsid w:val="00DA47DC"/>
    <w:rPr>
      <w:sz w:val="24"/>
      <w:szCs w:val="24"/>
      <w:lang w:val="de-DE"/>
    </w:rPr>
  </w:style>
  <w:style w:type="paragraph" w:customStyle="1" w:styleId="LLVNummer3">
    <w:name w:val="LLV_Nummer3"/>
    <w:basedOn w:val="Standard"/>
    <w:next w:val="Standard"/>
    <w:link w:val="LLVNummer3Zchn"/>
    <w:rsid w:val="00DA47DC"/>
    <w:pPr>
      <w:numPr>
        <w:ilvl w:val="3"/>
        <w:numId w:val="4"/>
      </w:numPr>
      <w:spacing w:after="140"/>
    </w:pPr>
  </w:style>
  <w:style w:type="character" w:customStyle="1" w:styleId="LLVNummer3Zchn">
    <w:name w:val="LLV_Nummer3 Zchn"/>
    <w:basedOn w:val="Absatz-Standardschriftart"/>
    <w:link w:val="LLVNummer3"/>
    <w:rsid w:val="00DA47DC"/>
    <w:rPr>
      <w:sz w:val="24"/>
      <w:szCs w:val="24"/>
      <w:lang w:val="de-DE"/>
    </w:rPr>
  </w:style>
  <w:style w:type="paragraph" w:customStyle="1" w:styleId="LLVNummer4">
    <w:name w:val="LLV_Nummer4"/>
    <w:basedOn w:val="Standard"/>
    <w:next w:val="Standard"/>
    <w:link w:val="LLVNummer4Zchn"/>
    <w:rsid w:val="00DA47DC"/>
    <w:pPr>
      <w:numPr>
        <w:ilvl w:val="4"/>
        <w:numId w:val="4"/>
      </w:numPr>
      <w:spacing w:after="140"/>
    </w:pPr>
  </w:style>
  <w:style w:type="character" w:customStyle="1" w:styleId="LLVNummer4Zchn">
    <w:name w:val="LLV_Nummer4 Zchn"/>
    <w:basedOn w:val="Absatz-Standardschriftart"/>
    <w:link w:val="LLVNummer4"/>
    <w:rsid w:val="00DA47DC"/>
    <w:rPr>
      <w:sz w:val="24"/>
      <w:szCs w:val="24"/>
      <w:lang w:val="de-DE"/>
    </w:rPr>
  </w:style>
  <w:style w:type="paragraph" w:customStyle="1" w:styleId="LLVStandardVorNumAltV">
    <w:name w:val="LLV_StandardVorNum (Alt + V)"/>
    <w:basedOn w:val="Standard"/>
    <w:link w:val="LLVStandardVorNumAltVZchn"/>
    <w:rsid w:val="00DA47DC"/>
    <w:pPr>
      <w:numPr>
        <w:numId w:val="4"/>
      </w:numPr>
    </w:pPr>
  </w:style>
  <w:style w:type="character" w:customStyle="1" w:styleId="LLVStandardVorNumAltVZchn">
    <w:name w:val="LLV_StandardVorNum (Alt + V) Zchn"/>
    <w:basedOn w:val="Absatz-Standardschriftart"/>
    <w:link w:val="LLVStandardVorNumAltV"/>
    <w:rsid w:val="00DA47DC"/>
    <w:rPr>
      <w:sz w:val="24"/>
      <w:szCs w:val="24"/>
      <w:lang w:val="de-DE"/>
    </w:rPr>
  </w:style>
  <w:style w:type="paragraph" w:customStyle="1" w:styleId="LLVberschriftInsInhaltsverzeichnis">
    <w:name w:val="LLV_ÜberschriftInsInhaltsverzeichnis"/>
    <w:basedOn w:val="Standard"/>
    <w:next w:val="Standard"/>
    <w:rsid w:val="00DA47DC"/>
    <w:pPr>
      <w:spacing w:after="560" w:line="360" w:lineRule="atLeast"/>
      <w:outlineLvl w:val="0"/>
    </w:pPr>
    <w:rPr>
      <w:b/>
      <w:sz w:val="32"/>
    </w:rPr>
  </w:style>
  <w:style w:type="paragraph" w:customStyle="1" w:styleId="LLVZwiTi1AltE">
    <w:name w:val="LLV_ZwiTi1 (Alt + E)"/>
    <w:next w:val="Standard"/>
    <w:link w:val="LLVZwiTi1AltEZchn"/>
    <w:rsid w:val="00DA47DC"/>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DA47DC"/>
    <w:rPr>
      <w:rFonts w:ascii="Calibri" w:eastAsia="Calibri" w:hAnsi="Calibri" w:cs="Calibri"/>
      <w:b/>
      <w:sz w:val="32"/>
      <w:szCs w:val="32"/>
      <w:lang w:val="de-DE"/>
    </w:rPr>
  </w:style>
  <w:style w:type="paragraph" w:customStyle="1" w:styleId="LLVZwiTi2AltZ">
    <w:name w:val="LLV_ZwiTi2 (Alt + Z)"/>
    <w:next w:val="Standard"/>
    <w:link w:val="LLVZwiTi2AltZZchn"/>
    <w:rsid w:val="00DA47DC"/>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DA47DC"/>
    <w:rPr>
      <w:rFonts w:ascii="Calibri" w:eastAsia="Calibri" w:hAnsi="Calibri" w:cs="Calibri"/>
      <w:b/>
      <w:sz w:val="28"/>
      <w:szCs w:val="26"/>
      <w:lang w:val="de-DE"/>
    </w:rPr>
  </w:style>
  <w:style w:type="paragraph" w:customStyle="1" w:styleId="LLVZwiTi3AltD">
    <w:name w:val="LLV_ZwiTi3 (Alt + D)"/>
    <w:next w:val="Standard"/>
    <w:link w:val="LLVZwiTi3AltDZchn"/>
    <w:rsid w:val="00DA47DC"/>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DA47DC"/>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DA47DC"/>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DA47DC"/>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DA47DC"/>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DA47DC"/>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DA47DC"/>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DA47DC"/>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DA47DC"/>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DA47DC"/>
    <w:pPr>
      <w:spacing w:after="140"/>
      <w:ind w:left="1559" w:right="425" w:hanging="1559"/>
    </w:pPr>
  </w:style>
  <w:style w:type="paragraph" w:styleId="Funotentext">
    <w:name w:val="footnote text"/>
    <w:aliases w:val="LLV_Fußnotentext"/>
    <w:basedOn w:val="Standard"/>
    <w:link w:val="FunotentextZchn"/>
    <w:uiPriority w:val="99"/>
    <w:rsid w:val="00DA47DC"/>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DA47DC"/>
    <w:rPr>
      <w:sz w:val="18"/>
      <w:szCs w:val="20"/>
      <w:lang w:val="de-DE"/>
    </w:rPr>
  </w:style>
  <w:style w:type="paragraph" w:styleId="Fuzeile">
    <w:name w:val="footer"/>
    <w:aliases w:val="LLV_Fußzeile"/>
    <w:link w:val="FuzeileZchn"/>
    <w:uiPriority w:val="99"/>
    <w:rsid w:val="00DA47DC"/>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DA47DC"/>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DA47DC"/>
    <w:rPr>
      <w:rFonts w:ascii="Calibri" w:hAnsi="Calibri" w:cs="Calibri"/>
      <w:color w:val="0000FF"/>
      <w:u w:val="single"/>
    </w:rPr>
  </w:style>
  <w:style w:type="paragraph" w:styleId="Kopfzeile">
    <w:name w:val="header"/>
    <w:aliases w:val="LLV_Kopfzeile"/>
    <w:link w:val="KopfzeileZchn"/>
    <w:uiPriority w:val="99"/>
    <w:rsid w:val="00DA47DC"/>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DA47DC"/>
    <w:rPr>
      <w:rFonts w:ascii="Calibri" w:eastAsia="Calibri" w:hAnsi="Calibri" w:cs="Calibri"/>
      <w:sz w:val="18"/>
      <w:szCs w:val="24"/>
      <w:lang w:val="de-DE"/>
    </w:rPr>
  </w:style>
  <w:style w:type="table" w:customStyle="1" w:styleId="Tabellenraster1">
    <w:name w:val="Tabellenraster1"/>
    <w:basedOn w:val="NormaleTabelle"/>
    <w:next w:val="Tabellenraster"/>
    <w:uiPriority w:val="59"/>
    <w:rsid w:val="007E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7E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unhideWhenUsed/>
    <w:rsid w:val="007E33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E33EE"/>
    <w:rPr>
      <w:rFonts w:ascii="Tahoma" w:hAnsi="Tahoma" w:cs="Tahoma"/>
      <w:sz w:val="16"/>
      <w:szCs w:val="16"/>
      <w:lang w:val="de-DE"/>
    </w:rPr>
  </w:style>
  <w:style w:type="character" w:styleId="Kommentarzeichen">
    <w:name w:val="annotation reference"/>
    <w:basedOn w:val="Absatz-Standardschriftart"/>
    <w:uiPriority w:val="99"/>
    <w:semiHidden/>
    <w:unhideWhenUsed/>
    <w:rsid w:val="007E14D8"/>
    <w:rPr>
      <w:sz w:val="16"/>
      <w:szCs w:val="16"/>
    </w:rPr>
  </w:style>
  <w:style w:type="paragraph" w:styleId="Kommentartext">
    <w:name w:val="annotation text"/>
    <w:basedOn w:val="Standard"/>
    <w:link w:val="KommentartextZchn"/>
    <w:uiPriority w:val="99"/>
    <w:semiHidden/>
    <w:unhideWhenUsed/>
    <w:rsid w:val="007E14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14D8"/>
    <w:rPr>
      <w:sz w:val="20"/>
      <w:szCs w:val="20"/>
      <w:lang w:val="de-DE"/>
    </w:rPr>
  </w:style>
  <w:style w:type="paragraph" w:styleId="Kommentarthema">
    <w:name w:val="annotation subject"/>
    <w:basedOn w:val="Kommentartext"/>
    <w:next w:val="Kommentartext"/>
    <w:link w:val="KommentarthemaZchn"/>
    <w:uiPriority w:val="99"/>
    <w:unhideWhenUsed/>
    <w:rsid w:val="007E14D8"/>
    <w:rPr>
      <w:b/>
      <w:bCs/>
    </w:rPr>
  </w:style>
  <w:style w:type="character" w:customStyle="1" w:styleId="KommentarthemaZchn">
    <w:name w:val="Kommentarthema Zchn"/>
    <w:basedOn w:val="KommentartextZchn"/>
    <w:link w:val="Kommentarthema"/>
    <w:uiPriority w:val="99"/>
    <w:rsid w:val="007E14D8"/>
    <w:rPr>
      <w:b/>
      <w:bCs/>
      <w:sz w:val="20"/>
      <w:szCs w:val="20"/>
      <w:lang w:val="de-DE"/>
    </w:rPr>
  </w:style>
  <w:style w:type="paragraph" w:styleId="Textkrper">
    <w:name w:val="Body Text"/>
    <w:basedOn w:val="Standard"/>
    <w:link w:val="TextkrperZchn"/>
    <w:uiPriority w:val="99"/>
    <w:unhideWhenUsed/>
    <w:rsid w:val="004544D8"/>
    <w:pPr>
      <w:spacing w:before="60" w:after="60" w:line="240" w:lineRule="auto"/>
    </w:pPr>
    <w:rPr>
      <w:rFonts w:ascii="Arial" w:hAnsi="Arial" w:cs="Arial"/>
      <w:color w:val="000000"/>
      <w:sz w:val="16"/>
      <w:szCs w:val="16"/>
    </w:rPr>
  </w:style>
  <w:style w:type="character" w:customStyle="1" w:styleId="TextkrperZchn">
    <w:name w:val="Textkörper Zchn"/>
    <w:basedOn w:val="Absatz-Standardschriftart"/>
    <w:link w:val="Textkrper"/>
    <w:uiPriority w:val="99"/>
    <w:rsid w:val="004544D8"/>
    <w:rPr>
      <w:rFonts w:ascii="Arial" w:hAnsi="Arial" w:cs="Arial"/>
      <w:color w:val="000000"/>
      <w:sz w:val="16"/>
      <w:szCs w:val="16"/>
      <w:lang w:val="de-DE"/>
    </w:rPr>
  </w:style>
  <w:style w:type="character" w:styleId="Platzhaltertext">
    <w:name w:val="Placeholder Text"/>
    <w:basedOn w:val="Absatz-Standardschriftart"/>
    <w:uiPriority w:val="99"/>
    <w:semiHidden/>
    <w:rsid w:val="00AC3E8E"/>
    <w:rPr>
      <w:color w:val="808080"/>
    </w:rPr>
  </w:style>
  <w:style w:type="paragraph" w:styleId="Textkrper-Zeileneinzug">
    <w:name w:val="Body Text Indent"/>
    <w:basedOn w:val="Standard"/>
    <w:link w:val="Textkrper-ZeileneinzugZchn"/>
    <w:uiPriority w:val="99"/>
    <w:semiHidden/>
    <w:unhideWhenUsed/>
    <w:rsid w:val="00AE1F1C"/>
    <w:pPr>
      <w:spacing w:after="120"/>
      <w:ind w:left="283"/>
    </w:pPr>
  </w:style>
  <w:style w:type="character" w:customStyle="1" w:styleId="Textkrper-ZeileneinzugZchn">
    <w:name w:val="Textkörper-Zeileneinzug Zchn"/>
    <w:basedOn w:val="Absatz-Standardschriftart"/>
    <w:link w:val="Textkrper-Zeileneinzug"/>
    <w:uiPriority w:val="99"/>
    <w:semiHidden/>
    <w:rsid w:val="00AE1F1C"/>
    <w:rPr>
      <w:sz w:val="24"/>
      <w:szCs w:val="24"/>
      <w:lang w:val="de-DE"/>
    </w:rPr>
  </w:style>
  <w:style w:type="paragraph" w:styleId="Blocktext">
    <w:name w:val="Block Text"/>
    <w:basedOn w:val="Standard"/>
    <w:uiPriority w:val="99"/>
    <w:unhideWhenUsed/>
    <w:rsid w:val="006546DE"/>
    <w:pPr>
      <w:pBdr>
        <w:top w:val="dotted" w:sz="4" w:space="1" w:color="auto"/>
        <w:left w:val="dotted" w:sz="4" w:space="4" w:color="auto"/>
        <w:bottom w:val="dotted" w:sz="4" w:space="1" w:color="auto"/>
        <w:right w:val="dotted" w:sz="4" w:space="4" w:color="auto"/>
      </w:pBdr>
      <w:shd w:val="clear" w:color="auto" w:fill="F2F2F2"/>
      <w:spacing w:before="60" w:after="60" w:line="240" w:lineRule="auto"/>
      <w:ind w:left="142" w:right="175"/>
      <w:jc w:val="both"/>
    </w:pPr>
    <w:rPr>
      <w:rFonts w:ascii="Times New Roman" w:hAnsi="Times New Roman" w:cs="Times New Roman"/>
      <w:i/>
      <w:color w:val="000000"/>
      <w:sz w:val="18"/>
      <w:szCs w:val="18"/>
    </w:rPr>
  </w:style>
  <w:style w:type="paragraph" w:styleId="berarbeitung">
    <w:name w:val="Revision"/>
    <w:hidden/>
    <w:uiPriority w:val="99"/>
    <w:semiHidden/>
    <w:rsid w:val="00996660"/>
    <w:pPr>
      <w:spacing w:after="0" w:line="240" w:lineRule="auto"/>
    </w:pPr>
    <w:rPr>
      <w:sz w:val="24"/>
      <w:szCs w:val="24"/>
      <w:lang w:val="de-DE"/>
    </w:rPr>
  </w:style>
  <w:style w:type="paragraph" w:styleId="Textkrper3">
    <w:name w:val="Body Text 3"/>
    <w:basedOn w:val="Standard"/>
    <w:link w:val="Textkrper3Zchn"/>
    <w:uiPriority w:val="99"/>
    <w:semiHidden/>
    <w:unhideWhenUsed/>
    <w:rsid w:val="002A323F"/>
    <w:pPr>
      <w:spacing w:after="120" w:line="240" w:lineRule="auto"/>
    </w:pPr>
    <w:rPr>
      <w:sz w:val="16"/>
      <w:szCs w:val="16"/>
    </w:rPr>
  </w:style>
  <w:style w:type="character" w:customStyle="1" w:styleId="Textkrper3Zchn">
    <w:name w:val="Textkörper 3 Zchn"/>
    <w:basedOn w:val="Absatz-Standardschriftart"/>
    <w:link w:val="Textkrper3"/>
    <w:uiPriority w:val="99"/>
    <w:semiHidden/>
    <w:rsid w:val="002A323F"/>
    <w:rPr>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4336">
      <w:bodyDiv w:val="1"/>
      <w:marLeft w:val="0"/>
      <w:marRight w:val="0"/>
      <w:marTop w:val="0"/>
      <w:marBottom w:val="0"/>
      <w:divBdr>
        <w:top w:val="none" w:sz="0" w:space="0" w:color="auto"/>
        <w:left w:val="none" w:sz="0" w:space="0" w:color="auto"/>
        <w:bottom w:val="none" w:sz="0" w:space="0" w:color="auto"/>
        <w:right w:val="none" w:sz="0" w:space="0" w:color="auto"/>
      </w:divBdr>
    </w:div>
    <w:div w:id="105731669">
      <w:bodyDiv w:val="1"/>
      <w:marLeft w:val="0"/>
      <w:marRight w:val="0"/>
      <w:marTop w:val="0"/>
      <w:marBottom w:val="0"/>
      <w:divBdr>
        <w:top w:val="none" w:sz="0" w:space="0" w:color="auto"/>
        <w:left w:val="none" w:sz="0" w:space="0" w:color="auto"/>
        <w:bottom w:val="none" w:sz="0" w:space="0" w:color="auto"/>
        <w:right w:val="none" w:sz="0" w:space="0" w:color="auto"/>
      </w:divBdr>
    </w:div>
    <w:div w:id="227957878">
      <w:bodyDiv w:val="1"/>
      <w:marLeft w:val="0"/>
      <w:marRight w:val="0"/>
      <w:marTop w:val="0"/>
      <w:marBottom w:val="0"/>
      <w:divBdr>
        <w:top w:val="none" w:sz="0" w:space="0" w:color="auto"/>
        <w:left w:val="none" w:sz="0" w:space="0" w:color="auto"/>
        <w:bottom w:val="none" w:sz="0" w:space="0" w:color="auto"/>
        <w:right w:val="none" w:sz="0" w:space="0" w:color="auto"/>
      </w:divBdr>
    </w:div>
    <w:div w:id="414284785">
      <w:bodyDiv w:val="1"/>
      <w:marLeft w:val="0"/>
      <w:marRight w:val="0"/>
      <w:marTop w:val="0"/>
      <w:marBottom w:val="0"/>
      <w:divBdr>
        <w:top w:val="none" w:sz="0" w:space="0" w:color="auto"/>
        <w:left w:val="none" w:sz="0" w:space="0" w:color="auto"/>
        <w:bottom w:val="none" w:sz="0" w:space="0" w:color="auto"/>
        <w:right w:val="none" w:sz="0" w:space="0" w:color="auto"/>
      </w:divBdr>
    </w:div>
    <w:div w:id="522937040">
      <w:bodyDiv w:val="1"/>
      <w:marLeft w:val="0"/>
      <w:marRight w:val="0"/>
      <w:marTop w:val="0"/>
      <w:marBottom w:val="0"/>
      <w:divBdr>
        <w:top w:val="none" w:sz="0" w:space="0" w:color="auto"/>
        <w:left w:val="none" w:sz="0" w:space="0" w:color="auto"/>
        <w:bottom w:val="none" w:sz="0" w:space="0" w:color="auto"/>
        <w:right w:val="none" w:sz="0" w:space="0" w:color="auto"/>
      </w:divBdr>
    </w:div>
    <w:div w:id="591820206">
      <w:bodyDiv w:val="1"/>
      <w:marLeft w:val="0"/>
      <w:marRight w:val="0"/>
      <w:marTop w:val="0"/>
      <w:marBottom w:val="0"/>
      <w:divBdr>
        <w:top w:val="none" w:sz="0" w:space="0" w:color="auto"/>
        <w:left w:val="none" w:sz="0" w:space="0" w:color="auto"/>
        <w:bottom w:val="none" w:sz="0" w:space="0" w:color="auto"/>
        <w:right w:val="none" w:sz="0" w:space="0" w:color="auto"/>
      </w:divBdr>
    </w:div>
    <w:div w:id="647518196">
      <w:bodyDiv w:val="1"/>
      <w:marLeft w:val="0"/>
      <w:marRight w:val="0"/>
      <w:marTop w:val="0"/>
      <w:marBottom w:val="0"/>
      <w:divBdr>
        <w:top w:val="none" w:sz="0" w:space="0" w:color="auto"/>
        <w:left w:val="none" w:sz="0" w:space="0" w:color="auto"/>
        <w:bottom w:val="none" w:sz="0" w:space="0" w:color="auto"/>
        <w:right w:val="none" w:sz="0" w:space="0" w:color="auto"/>
      </w:divBdr>
    </w:div>
    <w:div w:id="682635958">
      <w:bodyDiv w:val="1"/>
      <w:marLeft w:val="0"/>
      <w:marRight w:val="0"/>
      <w:marTop w:val="0"/>
      <w:marBottom w:val="0"/>
      <w:divBdr>
        <w:top w:val="none" w:sz="0" w:space="0" w:color="auto"/>
        <w:left w:val="none" w:sz="0" w:space="0" w:color="auto"/>
        <w:bottom w:val="none" w:sz="0" w:space="0" w:color="auto"/>
        <w:right w:val="none" w:sz="0" w:space="0" w:color="auto"/>
      </w:divBdr>
    </w:div>
    <w:div w:id="690029473">
      <w:bodyDiv w:val="1"/>
      <w:marLeft w:val="0"/>
      <w:marRight w:val="0"/>
      <w:marTop w:val="0"/>
      <w:marBottom w:val="0"/>
      <w:divBdr>
        <w:top w:val="none" w:sz="0" w:space="0" w:color="auto"/>
        <w:left w:val="none" w:sz="0" w:space="0" w:color="auto"/>
        <w:bottom w:val="none" w:sz="0" w:space="0" w:color="auto"/>
        <w:right w:val="none" w:sz="0" w:space="0" w:color="auto"/>
      </w:divBdr>
    </w:div>
    <w:div w:id="737751962">
      <w:bodyDiv w:val="1"/>
      <w:marLeft w:val="0"/>
      <w:marRight w:val="0"/>
      <w:marTop w:val="0"/>
      <w:marBottom w:val="0"/>
      <w:divBdr>
        <w:top w:val="none" w:sz="0" w:space="0" w:color="auto"/>
        <w:left w:val="none" w:sz="0" w:space="0" w:color="auto"/>
        <w:bottom w:val="none" w:sz="0" w:space="0" w:color="auto"/>
        <w:right w:val="none" w:sz="0" w:space="0" w:color="auto"/>
      </w:divBdr>
    </w:div>
    <w:div w:id="809178525">
      <w:bodyDiv w:val="1"/>
      <w:marLeft w:val="0"/>
      <w:marRight w:val="0"/>
      <w:marTop w:val="0"/>
      <w:marBottom w:val="0"/>
      <w:divBdr>
        <w:top w:val="none" w:sz="0" w:space="0" w:color="auto"/>
        <w:left w:val="none" w:sz="0" w:space="0" w:color="auto"/>
        <w:bottom w:val="none" w:sz="0" w:space="0" w:color="auto"/>
        <w:right w:val="none" w:sz="0" w:space="0" w:color="auto"/>
      </w:divBdr>
    </w:div>
    <w:div w:id="833570241">
      <w:bodyDiv w:val="1"/>
      <w:marLeft w:val="0"/>
      <w:marRight w:val="0"/>
      <w:marTop w:val="0"/>
      <w:marBottom w:val="0"/>
      <w:divBdr>
        <w:top w:val="none" w:sz="0" w:space="0" w:color="auto"/>
        <w:left w:val="none" w:sz="0" w:space="0" w:color="auto"/>
        <w:bottom w:val="none" w:sz="0" w:space="0" w:color="auto"/>
        <w:right w:val="none" w:sz="0" w:space="0" w:color="auto"/>
      </w:divBdr>
    </w:div>
    <w:div w:id="1031564661">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106462791">
      <w:bodyDiv w:val="1"/>
      <w:marLeft w:val="0"/>
      <w:marRight w:val="0"/>
      <w:marTop w:val="0"/>
      <w:marBottom w:val="0"/>
      <w:divBdr>
        <w:top w:val="none" w:sz="0" w:space="0" w:color="auto"/>
        <w:left w:val="none" w:sz="0" w:space="0" w:color="auto"/>
        <w:bottom w:val="none" w:sz="0" w:space="0" w:color="auto"/>
        <w:right w:val="none" w:sz="0" w:space="0" w:color="auto"/>
      </w:divBdr>
    </w:div>
    <w:div w:id="1351563868">
      <w:bodyDiv w:val="1"/>
      <w:marLeft w:val="0"/>
      <w:marRight w:val="0"/>
      <w:marTop w:val="0"/>
      <w:marBottom w:val="0"/>
      <w:divBdr>
        <w:top w:val="none" w:sz="0" w:space="0" w:color="auto"/>
        <w:left w:val="none" w:sz="0" w:space="0" w:color="auto"/>
        <w:bottom w:val="none" w:sz="0" w:space="0" w:color="auto"/>
        <w:right w:val="none" w:sz="0" w:space="0" w:color="auto"/>
      </w:divBdr>
    </w:div>
    <w:div w:id="1605577106">
      <w:bodyDiv w:val="1"/>
      <w:marLeft w:val="0"/>
      <w:marRight w:val="0"/>
      <w:marTop w:val="0"/>
      <w:marBottom w:val="0"/>
      <w:divBdr>
        <w:top w:val="none" w:sz="0" w:space="0" w:color="auto"/>
        <w:left w:val="none" w:sz="0" w:space="0" w:color="auto"/>
        <w:bottom w:val="none" w:sz="0" w:space="0" w:color="auto"/>
        <w:right w:val="none" w:sz="0" w:space="0" w:color="auto"/>
      </w:divBdr>
    </w:div>
    <w:div w:id="1701053619">
      <w:bodyDiv w:val="1"/>
      <w:marLeft w:val="0"/>
      <w:marRight w:val="0"/>
      <w:marTop w:val="0"/>
      <w:marBottom w:val="0"/>
      <w:divBdr>
        <w:top w:val="none" w:sz="0" w:space="0" w:color="auto"/>
        <w:left w:val="none" w:sz="0" w:space="0" w:color="auto"/>
        <w:bottom w:val="none" w:sz="0" w:space="0" w:color="auto"/>
        <w:right w:val="none" w:sz="0" w:space="0" w:color="auto"/>
      </w:divBdr>
    </w:div>
    <w:div w:id="1801410396">
      <w:bodyDiv w:val="1"/>
      <w:marLeft w:val="0"/>
      <w:marRight w:val="0"/>
      <w:marTop w:val="0"/>
      <w:marBottom w:val="0"/>
      <w:divBdr>
        <w:top w:val="none" w:sz="0" w:space="0" w:color="auto"/>
        <w:left w:val="none" w:sz="0" w:space="0" w:color="auto"/>
        <w:bottom w:val="none" w:sz="0" w:space="0" w:color="auto"/>
        <w:right w:val="none" w:sz="0" w:space="0" w:color="auto"/>
      </w:divBdr>
    </w:div>
    <w:div w:id="1838498870">
      <w:bodyDiv w:val="1"/>
      <w:marLeft w:val="0"/>
      <w:marRight w:val="0"/>
      <w:marTop w:val="0"/>
      <w:marBottom w:val="0"/>
      <w:divBdr>
        <w:top w:val="none" w:sz="0" w:space="0" w:color="auto"/>
        <w:left w:val="none" w:sz="0" w:space="0" w:color="auto"/>
        <w:bottom w:val="none" w:sz="0" w:space="0" w:color="auto"/>
        <w:right w:val="none" w:sz="0" w:space="0" w:color="auto"/>
      </w:divBdr>
    </w:div>
    <w:div w:id="1878007358">
      <w:bodyDiv w:val="1"/>
      <w:marLeft w:val="0"/>
      <w:marRight w:val="0"/>
      <w:marTop w:val="0"/>
      <w:marBottom w:val="0"/>
      <w:divBdr>
        <w:top w:val="none" w:sz="0" w:space="0" w:color="auto"/>
        <w:left w:val="none" w:sz="0" w:space="0" w:color="auto"/>
        <w:bottom w:val="none" w:sz="0" w:space="0" w:color="auto"/>
        <w:right w:val="none" w:sz="0" w:space="0" w:color="auto"/>
      </w:divBdr>
    </w:div>
    <w:div w:id="1890875658">
      <w:bodyDiv w:val="1"/>
      <w:marLeft w:val="0"/>
      <w:marRight w:val="0"/>
      <w:marTop w:val="0"/>
      <w:marBottom w:val="0"/>
      <w:divBdr>
        <w:top w:val="none" w:sz="0" w:space="0" w:color="auto"/>
        <w:left w:val="none" w:sz="0" w:space="0" w:color="auto"/>
        <w:bottom w:val="none" w:sz="0" w:space="0" w:color="auto"/>
        <w:right w:val="none" w:sz="0" w:space="0" w:color="auto"/>
      </w:divBdr>
    </w:div>
    <w:div w:id="1901556327">
      <w:bodyDiv w:val="1"/>
      <w:marLeft w:val="0"/>
      <w:marRight w:val="0"/>
      <w:marTop w:val="0"/>
      <w:marBottom w:val="0"/>
      <w:divBdr>
        <w:top w:val="none" w:sz="0" w:space="0" w:color="auto"/>
        <w:left w:val="none" w:sz="0" w:space="0" w:color="auto"/>
        <w:bottom w:val="none" w:sz="0" w:space="0" w:color="auto"/>
        <w:right w:val="none" w:sz="0" w:space="0" w:color="auto"/>
      </w:divBdr>
    </w:div>
    <w:div w:id="1918399541">
      <w:bodyDiv w:val="1"/>
      <w:marLeft w:val="0"/>
      <w:marRight w:val="0"/>
      <w:marTop w:val="0"/>
      <w:marBottom w:val="0"/>
      <w:divBdr>
        <w:top w:val="none" w:sz="0" w:space="0" w:color="auto"/>
        <w:left w:val="none" w:sz="0" w:space="0" w:color="auto"/>
        <w:bottom w:val="none" w:sz="0" w:space="0" w:color="auto"/>
        <w:right w:val="none" w:sz="0" w:space="0" w:color="auto"/>
      </w:divBdr>
    </w:div>
    <w:div w:id="1922249826">
      <w:bodyDiv w:val="1"/>
      <w:marLeft w:val="0"/>
      <w:marRight w:val="0"/>
      <w:marTop w:val="0"/>
      <w:marBottom w:val="0"/>
      <w:divBdr>
        <w:top w:val="none" w:sz="0" w:space="0" w:color="auto"/>
        <w:left w:val="none" w:sz="0" w:space="0" w:color="auto"/>
        <w:bottom w:val="none" w:sz="0" w:space="0" w:color="auto"/>
        <w:right w:val="none" w:sz="0" w:space="0" w:color="auto"/>
      </w:divBdr>
    </w:div>
    <w:div w:id="1965571774">
      <w:bodyDiv w:val="1"/>
      <w:marLeft w:val="0"/>
      <w:marRight w:val="0"/>
      <w:marTop w:val="0"/>
      <w:marBottom w:val="0"/>
      <w:divBdr>
        <w:top w:val="none" w:sz="0" w:space="0" w:color="auto"/>
        <w:left w:val="none" w:sz="0" w:space="0" w:color="auto"/>
        <w:bottom w:val="none" w:sz="0" w:space="0" w:color="auto"/>
        <w:right w:val="none" w:sz="0" w:space="0" w:color="auto"/>
      </w:divBdr>
    </w:div>
    <w:div w:id="1978875225">
      <w:bodyDiv w:val="1"/>
      <w:marLeft w:val="0"/>
      <w:marRight w:val="0"/>
      <w:marTop w:val="0"/>
      <w:marBottom w:val="0"/>
      <w:divBdr>
        <w:top w:val="none" w:sz="0" w:space="0" w:color="auto"/>
        <w:left w:val="none" w:sz="0" w:space="0" w:color="auto"/>
        <w:bottom w:val="none" w:sz="0" w:space="0" w:color="auto"/>
        <w:right w:val="none" w:sz="0" w:space="0" w:color="auto"/>
      </w:divBdr>
    </w:div>
    <w:div w:id="2014844335">
      <w:bodyDiv w:val="1"/>
      <w:marLeft w:val="0"/>
      <w:marRight w:val="0"/>
      <w:marTop w:val="0"/>
      <w:marBottom w:val="0"/>
      <w:divBdr>
        <w:top w:val="none" w:sz="0" w:space="0" w:color="auto"/>
        <w:left w:val="none" w:sz="0" w:space="0" w:color="auto"/>
        <w:bottom w:val="none" w:sz="0" w:space="0" w:color="auto"/>
        <w:right w:val="none" w:sz="0" w:space="0" w:color="auto"/>
      </w:divBdr>
    </w:div>
    <w:div w:id="21220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UserTags xmlns="e42094a9-96e5-452e-8d38-daf31331bbdf" xsi:nil="true"/>
    <Ratings xmlns="http://schemas.microsoft.com/sharepoint/v3" xsi:nil="true"/>
    <LikedBy xmlns="http://schemas.microsoft.com/sharepoint/v3">
      <UserInfo>
        <DisplayName/>
        <AccountId xsi:nil="true"/>
        <AccountType/>
      </UserInfo>
    </LikedBy>
    <MP_InheritedTags xmlns="e42094a9-96e5-452e-8d38-daf31331bbdf">((sn234)(sn39)(sn1))((sn15)(sn5)(sn2))((sn26)(sn6)(sn2))((sn30)(sn10)(sn2))((sn36)(sn7)(sn2))((sn304)(sn232)(sn41)(sn1))</MP_InheritedTags>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515DFFCFC6244ABBCCD0817ED27B9D" ma:contentTypeVersion="7" ma:contentTypeDescription="Create a new document." ma:contentTypeScope="" ma:versionID="95a1ecb44b384d06a5e784e571c94599">
  <xsd:schema xmlns:xsd="http://www.w3.org/2001/XMLSchema" xmlns:xs="http://www.w3.org/2001/XMLSchema" xmlns:p="http://schemas.microsoft.com/office/2006/metadata/properties" xmlns:ns1="http://schemas.microsoft.com/sharepoint/v3" xmlns:ns3="e42094a9-96e5-452e-8d38-daf31331bbdf" targetNamespace="http://schemas.microsoft.com/office/2006/metadata/properties" ma:root="true" ma:fieldsID="77ca0df269f058d0bea6abb226522f46" ns1:_="" ns3:_="">
    <xsd:import namespace="http://schemas.microsoft.com/sharepoint/v3"/>
    <xsd:import namespace="e42094a9-96e5-452e-8d38-daf31331bbdf"/>
    <xsd:element name="properties">
      <xsd:complexType>
        <xsd:sequence>
          <xsd:element name="documentManagement">
            <xsd:complexType>
              <xsd:all>
                <xsd:element ref="ns3:MP_UserTags" minOccurs="0"/>
                <xsd:element ref="ns3:MP_InheritedTag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2094a9-96e5-452e-8d38-daf31331bbd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A7D1C-9FFF-40E6-A0F6-EF93B700E6B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2094a9-96e5-452e-8d38-daf31331bbdf"/>
    <ds:schemaRef ds:uri="http://www.w3.org/XML/1998/namespace"/>
    <ds:schemaRef ds:uri="http://purl.org/dc/dcmitype/"/>
  </ds:schemaRefs>
</ds:datastoreItem>
</file>

<file path=customXml/itemProps2.xml><?xml version="1.0" encoding="utf-8"?>
<ds:datastoreItem xmlns:ds="http://schemas.openxmlformats.org/officeDocument/2006/customXml" ds:itemID="{F058394E-6F46-41A3-B676-86D61083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094a9-96e5-452e-8d38-daf31331b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60464-B1F4-4582-9FFE-99D114068A3B}">
  <ds:schemaRefs>
    <ds:schemaRef ds:uri="http://schemas.microsoft.com/sharepoint/v3/contenttype/forms"/>
  </ds:schemaRefs>
</ds:datastoreItem>
</file>

<file path=customXml/itemProps4.xml><?xml version="1.0" encoding="utf-8"?>
<ds:datastoreItem xmlns:ds="http://schemas.openxmlformats.org/officeDocument/2006/customXml" ds:itemID="{990F0970-AEDA-422F-B630-A7BB357D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9893</Words>
  <Characters>62331</Characters>
  <Application>Microsoft Office Word</Application>
  <DocSecurity>0</DocSecurity>
  <Lines>519</Lines>
  <Paragraphs>144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Landesverwaltung Liechtenstein</Company>
  <LinksUpToDate>false</LinksUpToDate>
  <CharactersWithSpaces>72080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Wachter Sonja</dc:creator>
  <cp:keywords/>
  <dc:description/>
  <cp:lastModifiedBy>Oberhammer Lukas</cp:lastModifiedBy>
  <cp:revision>2</cp:revision>
  <cp:lastPrinted>2020-10-07T08:25:00Z</cp:lastPrinted>
  <dcterms:created xsi:type="dcterms:W3CDTF">2022-03-21T10:28:00Z</dcterms:created>
  <dcterms:modified xsi:type="dcterms:W3CDTF">2022-03-21T10:28:00Z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0x010100E5515DFFCFC6244ABBCCD0817ED27B9D</vt:lpwstr>
  </property>
  <property fmtid="{D5CDD505-2E9C-101B-9397-08002B2CF9AE}" pid="3" name="IsOriginal">
    <vt:bool>true</vt:bool>
  </property>
  <property fmtid="{D5CDD505-2E9C-101B-9397-08002B2CF9AE}" pid="4" name="AlternateThumbnailUrl">
    <vt:lpwstr>, </vt:lpwstr>
  </property>
</Properties>
</file>