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0DB92" w14:textId="77777777" w:rsidR="00A16E69" w:rsidRPr="000E0B64" w:rsidRDefault="0028739C" w:rsidP="0066237B">
      <w:pPr>
        <w:pStyle w:val="Kopfzeile"/>
        <w:tabs>
          <w:tab w:val="clear" w:pos="4536"/>
          <w:tab w:val="clear" w:pos="9072"/>
          <w:tab w:val="center" w:pos="7938"/>
        </w:tabs>
        <w:rPr>
          <w:lang w:val="de-LI"/>
        </w:rPr>
      </w:pPr>
      <w:r w:rsidRPr="000E0B64">
        <w:rPr>
          <w:noProof/>
          <w:lang w:val="de-CH" w:eastAsia="de-CH"/>
        </w:rPr>
        <mc:AlternateContent>
          <mc:Choice Requires="wps">
            <w:drawing>
              <wp:anchor distT="0" distB="0" distL="114300" distR="114300" simplePos="0" relativeHeight="251659264" behindDoc="0" locked="0" layoutInCell="1" allowOverlap="1" wp14:anchorId="2A7ADDB7" wp14:editId="46987BFD">
                <wp:simplePos x="0" y="0"/>
                <wp:positionH relativeFrom="column">
                  <wp:posOffset>3934460</wp:posOffset>
                </wp:positionH>
                <wp:positionV relativeFrom="paragraph">
                  <wp:posOffset>-60960</wp:posOffset>
                </wp:positionV>
                <wp:extent cx="2137410" cy="1009015"/>
                <wp:effectExtent l="0" t="0" r="15240" b="19685"/>
                <wp:wrapNone/>
                <wp:docPr id="1" name="Rechteck 1"/>
                <wp:cNvGraphicFramePr/>
                <a:graphic xmlns:a="http://schemas.openxmlformats.org/drawingml/2006/main">
                  <a:graphicData uri="http://schemas.microsoft.com/office/word/2010/wordprocessingShape">
                    <wps:wsp>
                      <wps:cNvSpPr/>
                      <wps:spPr>
                        <a:xfrm>
                          <a:off x="0" y="0"/>
                          <a:ext cx="2137410" cy="1009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F44F8" id="Rechteck 1" o:spid="_x0000_s1026" style="position:absolute;margin-left:309.8pt;margin-top:-4.8pt;width:168.3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" filled="f" strokecolor="black [3213]" strokeweight="2pt"/>
            </w:pict>
          </mc:Fallback>
        </mc:AlternateContent>
      </w:r>
      <w:r w:rsidRPr="000E0B64">
        <w:rPr>
          <w:lang w:val="de-LI"/>
        </w:rPr>
        <w:t>An die</w:t>
      </w:r>
      <w:r w:rsidRPr="000E0B64">
        <w:rPr>
          <w:lang w:val="de-LI"/>
        </w:rPr>
        <w:tab/>
        <w:t>Eingangsstempel</w:t>
      </w:r>
    </w:p>
    <w:p w14:paraId="33C446CF" w14:textId="77777777" w:rsidR="00A16E69" w:rsidRPr="000E0B64" w:rsidRDefault="0028739C" w:rsidP="00A16E69">
      <w:pPr>
        <w:rPr>
          <w:lang w:val="de-LI"/>
        </w:rPr>
      </w:pPr>
      <w:r w:rsidRPr="000E0B64">
        <w:rPr>
          <w:lang w:val="de-LI"/>
        </w:rPr>
        <w:t>Finanzmarktaufsicht Liechtenstein – FMA</w:t>
      </w:r>
    </w:p>
    <w:p w14:paraId="0BDD33B7" w14:textId="77777777" w:rsidR="00A16E69" w:rsidRPr="000E0B64" w:rsidRDefault="00A16E69" w:rsidP="0028739C">
      <w:pPr>
        <w:pStyle w:val="Kopfzeile"/>
        <w:tabs>
          <w:tab w:val="clear" w:pos="4536"/>
          <w:tab w:val="clear" w:pos="9072"/>
        </w:tabs>
        <w:rPr>
          <w:lang w:val="de-LI"/>
        </w:rPr>
      </w:pPr>
    </w:p>
    <w:p w14:paraId="4015B604" w14:textId="77777777" w:rsidR="00F45663" w:rsidRPr="000E0B64" w:rsidRDefault="00F45663" w:rsidP="0028739C">
      <w:pPr>
        <w:pStyle w:val="Kopfzeile"/>
        <w:tabs>
          <w:tab w:val="clear" w:pos="4536"/>
          <w:tab w:val="clear" w:pos="9072"/>
        </w:tabs>
        <w:rPr>
          <w:lang w:val="de-LI"/>
        </w:rPr>
      </w:pPr>
    </w:p>
    <w:p w14:paraId="1BF49CAF" w14:textId="77777777" w:rsidR="0028739C" w:rsidRPr="000E0B64" w:rsidRDefault="0028739C" w:rsidP="0028739C">
      <w:pPr>
        <w:pStyle w:val="Kopfzeile"/>
        <w:tabs>
          <w:tab w:val="clear" w:pos="4536"/>
          <w:tab w:val="clear" w:pos="9072"/>
        </w:tabs>
        <w:rPr>
          <w:lang w:val="de-LI"/>
        </w:rPr>
      </w:pPr>
    </w:p>
    <w:p w14:paraId="122BA843" w14:textId="77777777" w:rsidR="000C1EC9" w:rsidRPr="000E0B64" w:rsidRDefault="000C1EC9" w:rsidP="00CA405B">
      <w:pPr>
        <w:pStyle w:val="Kopfzeile"/>
        <w:tabs>
          <w:tab w:val="clear" w:pos="4536"/>
          <w:tab w:val="clear" w:pos="9072"/>
          <w:tab w:val="left" w:pos="709"/>
        </w:tabs>
        <w:rPr>
          <w:i/>
          <w:lang w:val="de-LI"/>
        </w:rPr>
      </w:pPr>
    </w:p>
    <w:p w14:paraId="2FE2DF25" w14:textId="77777777" w:rsidR="000C1EC9" w:rsidRDefault="000C1EC9" w:rsidP="00CA405B">
      <w:pPr>
        <w:pStyle w:val="Kopfzeile"/>
        <w:tabs>
          <w:tab w:val="clear" w:pos="4536"/>
          <w:tab w:val="clear" w:pos="9072"/>
          <w:tab w:val="left" w:pos="709"/>
        </w:tabs>
        <w:rPr>
          <w:i/>
          <w:lang w:val="de-LI"/>
        </w:rPr>
      </w:pPr>
    </w:p>
    <w:p w14:paraId="091D56D7" w14:textId="43D4790C" w:rsidR="00CF796C" w:rsidRDefault="00CF796C" w:rsidP="00CF796C">
      <w:pPr>
        <w:pStyle w:val="Kopfzeile"/>
        <w:tabs>
          <w:tab w:val="clear" w:pos="4536"/>
          <w:tab w:val="clear" w:pos="9072"/>
          <w:tab w:val="left" w:pos="709"/>
        </w:tabs>
        <w:rPr>
          <w:i/>
          <w:lang w:val="de-LI"/>
        </w:rPr>
      </w:pPr>
      <w:r w:rsidRPr="00357730">
        <w:rPr>
          <w:i/>
          <w:lang w:val="de-LI"/>
        </w:rPr>
        <w:t xml:space="preserve">Anhang </w:t>
      </w:r>
      <w:r w:rsidR="00056381">
        <w:rPr>
          <w:i/>
          <w:lang w:val="de-LI"/>
        </w:rPr>
        <w:t>1</w:t>
      </w:r>
      <w:r>
        <w:rPr>
          <w:i/>
          <w:lang w:val="de-LI"/>
        </w:rPr>
        <w:t xml:space="preserve"> zur FMA-W</w:t>
      </w:r>
      <w:r w:rsidR="00196C1E">
        <w:rPr>
          <w:i/>
          <w:lang w:val="de-LI"/>
        </w:rPr>
        <w:t>L</w:t>
      </w:r>
      <w:r>
        <w:rPr>
          <w:i/>
          <w:lang w:val="de-LI"/>
        </w:rPr>
        <w:t xml:space="preserve"> 2018/20</w:t>
      </w:r>
      <w:r w:rsidRPr="00357730">
        <w:rPr>
          <w:i/>
          <w:lang w:val="de-LI"/>
        </w:rPr>
        <w:t xml:space="preserve"> – Checkliste Bewilligung </w:t>
      </w:r>
      <w:r>
        <w:rPr>
          <w:i/>
          <w:lang w:val="de-LI"/>
        </w:rPr>
        <w:t xml:space="preserve">spezialgesetzliche </w:t>
      </w:r>
      <w:r w:rsidR="00056381">
        <w:rPr>
          <w:i/>
          <w:lang w:val="de-LI"/>
        </w:rPr>
        <w:t>Wirtschaftsprüfungsgesellschaften/Revisionsstellen</w:t>
      </w:r>
      <w:r>
        <w:rPr>
          <w:i/>
          <w:lang w:val="de-LI"/>
        </w:rPr>
        <w:t xml:space="preserve"> gem. BankG, EGG und ZDG</w:t>
      </w:r>
    </w:p>
    <w:p w14:paraId="5DF7DE70" w14:textId="77777777" w:rsidR="00CF796C" w:rsidRPr="000E0B64" w:rsidRDefault="00CF796C" w:rsidP="00CA405B">
      <w:pPr>
        <w:pStyle w:val="Kopfzeile"/>
        <w:tabs>
          <w:tab w:val="clear" w:pos="4536"/>
          <w:tab w:val="clear" w:pos="9072"/>
          <w:tab w:val="left" w:pos="709"/>
        </w:tabs>
        <w:rPr>
          <w:i/>
          <w:lang w:val="de-LI"/>
        </w:rPr>
      </w:pPr>
    </w:p>
    <w:p w14:paraId="2D9748E3" w14:textId="6D740ADF" w:rsidR="00D522FE" w:rsidRDefault="004620FD" w:rsidP="003D6F35">
      <w:pPr>
        <w:pStyle w:val="Kopfzeile"/>
        <w:tabs>
          <w:tab w:val="clear" w:pos="4536"/>
          <w:tab w:val="clear" w:pos="9072"/>
          <w:tab w:val="left" w:pos="709"/>
        </w:tabs>
        <w:rPr>
          <w:i/>
          <w:lang w:val="de-LI"/>
        </w:rPr>
      </w:pPr>
      <w:r w:rsidRPr="000E0B64">
        <w:rPr>
          <w:i/>
          <w:lang w:val="de-LI"/>
        </w:rPr>
        <w:t>Bitte Zutreffendes ankreuzen</w:t>
      </w:r>
      <w:r w:rsidR="00D522FE" w:rsidRPr="000E0B64">
        <w:rPr>
          <w:i/>
          <w:lang w:val="de-LI"/>
        </w:rPr>
        <w:t xml:space="preserve"> und </w:t>
      </w:r>
      <w:r w:rsidRPr="000E0B64">
        <w:rPr>
          <w:i/>
          <w:lang w:val="de-LI"/>
        </w:rPr>
        <w:t>sonstige Anmerkungen</w:t>
      </w:r>
      <w:r w:rsidR="00D522FE" w:rsidRPr="000E0B64">
        <w:rPr>
          <w:i/>
          <w:lang w:val="de-LI"/>
        </w:rPr>
        <w:t xml:space="preserve"> oder </w:t>
      </w:r>
      <w:r w:rsidRPr="000E0B64">
        <w:rPr>
          <w:i/>
          <w:lang w:val="de-LI"/>
        </w:rPr>
        <w:t xml:space="preserve">Referenzen soweit erforderlich angeben und die unterzeichnete Checkliste </w:t>
      </w:r>
      <w:r w:rsidR="00E55787">
        <w:rPr>
          <w:i/>
          <w:lang w:val="de-LI"/>
        </w:rPr>
        <w:t>dem</w:t>
      </w:r>
      <w:r w:rsidRPr="000E0B64">
        <w:rPr>
          <w:i/>
          <w:lang w:val="de-LI"/>
        </w:rPr>
        <w:t xml:space="preserve"> </w:t>
      </w:r>
      <w:r w:rsidR="00BE07D9" w:rsidRPr="000E0B64">
        <w:rPr>
          <w:i/>
          <w:lang w:val="de-LI"/>
        </w:rPr>
        <w:t xml:space="preserve">schriftlichen </w:t>
      </w:r>
      <w:r w:rsidR="00E55787">
        <w:rPr>
          <w:i/>
          <w:lang w:val="de-LI"/>
        </w:rPr>
        <w:t xml:space="preserve">Antrag </w:t>
      </w:r>
      <w:r w:rsidR="006E2321">
        <w:rPr>
          <w:i/>
          <w:lang w:val="de-LI"/>
        </w:rPr>
        <w:t>auf</w:t>
      </w:r>
      <w:r w:rsidR="00E55787">
        <w:rPr>
          <w:i/>
          <w:lang w:val="de-LI"/>
        </w:rPr>
        <w:t xml:space="preserve"> Erteilung einer Bewilligung </w:t>
      </w:r>
      <w:r w:rsidR="006E2321">
        <w:rPr>
          <w:i/>
          <w:lang w:val="de-LI"/>
        </w:rPr>
        <w:t xml:space="preserve">als spezialgesetzliche </w:t>
      </w:r>
      <w:r w:rsidR="00056381">
        <w:rPr>
          <w:i/>
          <w:lang w:val="de-LI"/>
        </w:rPr>
        <w:t>Wirtschaftsprüfungsgesellschaft</w:t>
      </w:r>
      <w:r w:rsidR="00345EDA">
        <w:rPr>
          <w:i/>
          <w:lang w:val="de-LI"/>
        </w:rPr>
        <w:t xml:space="preserve"> </w:t>
      </w:r>
      <w:r w:rsidR="005245D6">
        <w:rPr>
          <w:i/>
          <w:lang w:val="de-LI"/>
        </w:rPr>
        <w:t>gemäss</w:t>
      </w:r>
      <w:r w:rsidR="001E0423" w:rsidRPr="001E0423">
        <w:rPr>
          <w:i/>
          <w:lang w:val="de-LI"/>
        </w:rPr>
        <w:t xml:space="preserve"> Bankengesetz vom</w:t>
      </w:r>
      <w:r w:rsidR="005245D6">
        <w:rPr>
          <w:i/>
          <w:lang w:val="de-LI"/>
        </w:rPr>
        <w:t xml:space="preserve">. </w:t>
      </w:r>
      <w:r w:rsidR="00056381">
        <w:rPr>
          <w:i/>
          <w:lang w:val="de-LI"/>
        </w:rPr>
        <w:t>5. Dezember 2024</w:t>
      </w:r>
      <w:r w:rsidR="005245D6">
        <w:rPr>
          <w:i/>
          <w:lang w:val="de-LI"/>
        </w:rPr>
        <w:t xml:space="preserve"> (</w:t>
      </w:r>
      <w:proofErr w:type="spellStart"/>
      <w:r w:rsidR="005245D6">
        <w:rPr>
          <w:i/>
          <w:lang w:val="de-LI"/>
        </w:rPr>
        <w:t>BankG</w:t>
      </w:r>
      <w:proofErr w:type="spellEnd"/>
      <w:r w:rsidR="005245D6">
        <w:rPr>
          <w:i/>
          <w:lang w:val="de-LI"/>
        </w:rPr>
        <w:t xml:space="preserve">), </w:t>
      </w:r>
      <w:r w:rsidR="00DC469C">
        <w:rPr>
          <w:i/>
          <w:lang w:val="de-LI"/>
        </w:rPr>
        <w:t>E-Geldgesetz vom 17. </w:t>
      </w:r>
      <w:r w:rsidR="005245D6" w:rsidRPr="005245D6">
        <w:rPr>
          <w:i/>
          <w:lang w:val="de-LI"/>
        </w:rPr>
        <w:t>März 2011</w:t>
      </w:r>
      <w:r w:rsidR="005245D6">
        <w:rPr>
          <w:i/>
          <w:lang w:val="de-LI"/>
        </w:rPr>
        <w:t xml:space="preserve"> (EGG) und </w:t>
      </w:r>
      <w:proofErr w:type="spellStart"/>
      <w:r w:rsidR="005245D6" w:rsidRPr="005245D6">
        <w:rPr>
          <w:i/>
          <w:lang w:val="de-LI"/>
        </w:rPr>
        <w:t>Zahlungsdienstegesetz</w:t>
      </w:r>
      <w:proofErr w:type="spellEnd"/>
      <w:r w:rsidR="005245D6" w:rsidRPr="005245D6">
        <w:rPr>
          <w:i/>
          <w:lang w:val="de-LI"/>
        </w:rPr>
        <w:t xml:space="preserve"> vom </w:t>
      </w:r>
      <w:r w:rsidR="00056381">
        <w:rPr>
          <w:i/>
          <w:lang w:val="de-LI"/>
        </w:rPr>
        <w:t>6</w:t>
      </w:r>
      <w:r w:rsidR="005245D6" w:rsidRPr="005245D6">
        <w:rPr>
          <w:i/>
          <w:lang w:val="de-LI"/>
        </w:rPr>
        <w:t xml:space="preserve">. </w:t>
      </w:r>
      <w:r w:rsidR="00056381">
        <w:rPr>
          <w:i/>
          <w:lang w:val="de-LI"/>
        </w:rPr>
        <w:t>Juni</w:t>
      </w:r>
      <w:r w:rsidR="005245D6" w:rsidRPr="005245D6">
        <w:rPr>
          <w:i/>
          <w:lang w:val="de-LI"/>
        </w:rPr>
        <w:t xml:space="preserve"> 20</w:t>
      </w:r>
      <w:r w:rsidR="00056381">
        <w:rPr>
          <w:i/>
          <w:lang w:val="de-LI"/>
        </w:rPr>
        <w:t>19</w:t>
      </w:r>
      <w:r w:rsidR="005245D6">
        <w:rPr>
          <w:i/>
          <w:lang w:val="de-LI"/>
        </w:rPr>
        <w:t xml:space="preserve"> (ZDG)</w:t>
      </w:r>
      <w:r w:rsidR="001E58AB">
        <w:rPr>
          <w:i/>
          <w:lang w:val="de-LI"/>
        </w:rPr>
        <w:t xml:space="preserve"> </w:t>
      </w:r>
      <w:r w:rsidRPr="000E0B64">
        <w:rPr>
          <w:i/>
          <w:lang w:val="de-LI"/>
        </w:rPr>
        <w:t xml:space="preserve">als Anhang beilegen, wobei die Beilagen </w:t>
      </w:r>
      <w:r w:rsidR="001A5043">
        <w:rPr>
          <w:i/>
          <w:lang w:val="de-LI"/>
        </w:rPr>
        <w:t xml:space="preserve">fortlaufend </w:t>
      </w:r>
      <w:r w:rsidRPr="000E0B64">
        <w:rPr>
          <w:i/>
          <w:lang w:val="de-LI"/>
        </w:rPr>
        <w:t>zu nummerieren sind</w:t>
      </w:r>
      <w:r w:rsidR="0066237B" w:rsidRPr="000E0B64">
        <w:rPr>
          <w:i/>
          <w:lang w:val="de-LI"/>
        </w:rPr>
        <w:t xml:space="preserve">. </w:t>
      </w:r>
      <w:r w:rsidR="00000F31">
        <w:rPr>
          <w:i/>
          <w:lang w:val="de-LI"/>
        </w:rPr>
        <w:t>Der</w:t>
      </w:r>
      <w:r w:rsidR="006E59D5" w:rsidRPr="000E0B64">
        <w:rPr>
          <w:i/>
          <w:lang w:val="de-LI"/>
        </w:rPr>
        <w:t xml:space="preserve"> </w:t>
      </w:r>
      <w:r w:rsidR="00000F31">
        <w:rPr>
          <w:i/>
          <w:lang w:val="de-LI"/>
        </w:rPr>
        <w:t>Antrag</w:t>
      </w:r>
      <w:r w:rsidR="006E59D5" w:rsidRPr="000E0B64">
        <w:rPr>
          <w:i/>
          <w:lang w:val="de-LI"/>
        </w:rPr>
        <w:t xml:space="preserve"> samt Beilagen ist schriftlich </w:t>
      </w:r>
      <w:r w:rsidR="006E59D5" w:rsidRPr="000E0B64">
        <w:rPr>
          <w:b/>
          <w:i/>
          <w:lang w:val="de-LI"/>
        </w:rPr>
        <w:t>und</w:t>
      </w:r>
      <w:r w:rsidR="006E59D5" w:rsidRPr="000E0B64">
        <w:rPr>
          <w:i/>
          <w:lang w:val="de-LI"/>
        </w:rPr>
        <w:t xml:space="preserve"> elektronisch</w:t>
      </w:r>
      <w:r w:rsidR="000C6022" w:rsidRPr="000E0B64">
        <w:rPr>
          <w:i/>
          <w:lang w:val="de-LI"/>
        </w:rPr>
        <w:t xml:space="preserve"> (PDF-Format)</w:t>
      </w:r>
      <w:r w:rsidR="006E59D5" w:rsidRPr="000E0B64">
        <w:rPr>
          <w:i/>
          <w:lang w:val="de-LI"/>
        </w:rPr>
        <w:t xml:space="preserve"> einzubringen.</w:t>
      </w:r>
      <w:r w:rsidR="003659E6" w:rsidRPr="000E0B64">
        <w:rPr>
          <w:i/>
          <w:lang w:val="de-LI"/>
        </w:rPr>
        <w:t xml:space="preserve"> Bei beglaubigten (und ggf. apostil</w:t>
      </w:r>
      <w:r w:rsidR="00C61AB8">
        <w:rPr>
          <w:i/>
          <w:lang w:val="de-LI"/>
        </w:rPr>
        <w:t>l</w:t>
      </w:r>
      <w:r w:rsidR="003659E6" w:rsidRPr="000E0B64">
        <w:rPr>
          <w:i/>
          <w:lang w:val="de-LI"/>
        </w:rPr>
        <w:t>ierten) Dokumenten</w:t>
      </w:r>
      <w:r w:rsidR="007236C9" w:rsidRPr="000E0B64">
        <w:rPr>
          <w:i/>
          <w:lang w:val="de-LI"/>
        </w:rPr>
        <w:t xml:space="preserve"> </w:t>
      </w:r>
      <w:r w:rsidR="00DA19D5" w:rsidRPr="000E0B64">
        <w:rPr>
          <w:i/>
          <w:lang w:val="de-LI"/>
        </w:rPr>
        <w:t xml:space="preserve">ist </w:t>
      </w:r>
      <w:r w:rsidR="0050150A" w:rsidRPr="000E0B64">
        <w:rPr>
          <w:i/>
          <w:lang w:val="de-LI"/>
        </w:rPr>
        <w:t xml:space="preserve">im Zuge der elektronischen Einbringung </w:t>
      </w:r>
      <w:r w:rsidR="003659E6" w:rsidRPr="000E0B64">
        <w:rPr>
          <w:i/>
          <w:lang w:val="de-LI"/>
        </w:rPr>
        <w:t>ein entsprechender Hinweis auf dem elektronischen Dokument anzubringen</w:t>
      </w:r>
      <w:r w:rsidR="002B416D" w:rsidRPr="000E0B64">
        <w:rPr>
          <w:i/>
          <w:lang w:val="de-LI"/>
        </w:rPr>
        <w:t>, sofern dies aus dem elektronischen Dokument nicht ersichtlich ist</w:t>
      </w:r>
      <w:r w:rsidR="003659E6" w:rsidRPr="000E0B64">
        <w:rPr>
          <w:i/>
          <w:lang w:val="de-LI"/>
        </w:rPr>
        <w:t>.</w:t>
      </w:r>
    </w:p>
    <w:p w14:paraId="1FD3FA05" w14:textId="77777777" w:rsidR="003D6F35" w:rsidRPr="000E0B64" w:rsidRDefault="003D6F35" w:rsidP="003D6F35">
      <w:pPr>
        <w:pStyle w:val="Kopfzeile"/>
        <w:tabs>
          <w:tab w:val="clear" w:pos="4536"/>
          <w:tab w:val="clear" w:pos="9072"/>
          <w:tab w:val="left" w:pos="709"/>
        </w:tabs>
        <w:rPr>
          <w:lang w:val="de-LI"/>
        </w:rPr>
      </w:pPr>
    </w:p>
    <w:p w14:paraId="222B4538" w14:textId="77777777" w:rsidR="008B7B1E" w:rsidRDefault="008B7B1E" w:rsidP="007E65E2">
      <w:pPr>
        <w:pStyle w:val="Kopfzeile"/>
        <w:tabs>
          <w:tab w:val="clear" w:pos="4536"/>
          <w:tab w:val="clear" w:pos="9072"/>
          <w:tab w:val="left" w:pos="709"/>
        </w:tabs>
        <w:rPr>
          <w:lang w:val="de-LI"/>
        </w:rPr>
      </w:pPr>
    </w:p>
    <w:p w14:paraId="52B2D574" w14:textId="77777777" w:rsidR="0035515F" w:rsidRPr="000E0B64" w:rsidRDefault="0035515F" w:rsidP="007E65E2">
      <w:pPr>
        <w:pStyle w:val="Kopfzeile"/>
        <w:tabs>
          <w:tab w:val="clear" w:pos="4536"/>
          <w:tab w:val="clear" w:pos="9072"/>
          <w:tab w:val="left" w:pos="709"/>
        </w:tabs>
        <w:rPr>
          <w:lang w:val="de-LI"/>
        </w:rPr>
      </w:pPr>
    </w:p>
    <w:p w14:paraId="3443B34A" w14:textId="77777777" w:rsidR="003D2730" w:rsidRPr="000E0B64" w:rsidRDefault="003D2730" w:rsidP="0028739C">
      <w:pPr>
        <w:pStyle w:val="Kopfzeile"/>
        <w:tabs>
          <w:tab w:val="clear" w:pos="4536"/>
          <w:tab w:val="clear" w:pos="9072"/>
        </w:tabs>
        <w:rPr>
          <w:lang w:val="de-LI"/>
        </w:rPr>
      </w:pPr>
    </w:p>
    <w:p w14:paraId="2441E405" w14:textId="77777777" w:rsidR="002D783E" w:rsidRDefault="002D783E" w:rsidP="003D6F35">
      <w:pPr>
        <w:pStyle w:val="Kopfzeile"/>
        <w:tabs>
          <w:tab w:val="clear" w:pos="4536"/>
          <w:tab w:val="clear" w:pos="9072"/>
        </w:tabs>
        <w:jc w:val="center"/>
        <w:rPr>
          <w:b/>
          <w:lang w:val="de-LI"/>
        </w:rPr>
      </w:pPr>
      <w:r w:rsidRPr="000E0B64">
        <w:rPr>
          <w:b/>
          <w:lang w:val="de-LI"/>
        </w:rPr>
        <w:t xml:space="preserve">Angaben zur Identität des </w:t>
      </w:r>
      <w:r w:rsidR="003D6F35">
        <w:rPr>
          <w:b/>
          <w:lang w:val="de-LI"/>
        </w:rPr>
        <w:t>Antragstellers</w:t>
      </w:r>
    </w:p>
    <w:p w14:paraId="0ED547E5" w14:textId="77777777" w:rsidR="003D6F35" w:rsidRPr="000E0B64" w:rsidRDefault="003D6F35" w:rsidP="003D6F35">
      <w:pPr>
        <w:pStyle w:val="Kopfzeile"/>
        <w:tabs>
          <w:tab w:val="clear" w:pos="4536"/>
          <w:tab w:val="clear" w:pos="9072"/>
        </w:tabs>
        <w:ind w:left="720"/>
        <w:rPr>
          <w:b/>
          <w:lang w:val="de-LI"/>
        </w:rPr>
      </w:pPr>
    </w:p>
    <w:p w14:paraId="2733D8E3" w14:textId="77777777" w:rsidR="002D783E" w:rsidRPr="000E0B64" w:rsidRDefault="002D783E" w:rsidP="003D6F35">
      <w:pPr>
        <w:pStyle w:val="Kopfzeile"/>
        <w:tabs>
          <w:tab w:val="clear" w:pos="4536"/>
          <w:tab w:val="clear" w:pos="9072"/>
        </w:tabs>
        <w:jc w:val="center"/>
        <w:rPr>
          <w:i/>
          <w:lang w:val="de-LI"/>
        </w:rPr>
      </w:pPr>
      <w:r w:rsidRPr="000E0B64">
        <w:rPr>
          <w:i/>
          <w:lang w:val="de-LI"/>
        </w:rPr>
        <w:t>a) Angaben</w:t>
      </w:r>
      <w:r w:rsidR="003D6F35">
        <w:rPr>
          <w:i/>
          <w:lang w:val="de-LI"/>
        </w:rPr>
        <w:t xml:space="preserve"> des Antragstellers</w:t>
      </w:r>
      <w:r w:rsidRPr="000E0B64">
        <w:rPr>
          <w:i/>
          <w:lang w:val="de-LI"/>
        </w:rPr>
        <w:t>:</w:t>
      </w:r>
    </w:p>
    <w:p w14:paraId="0B1434E4" w14:textId="77777777" w:rsidR="008B7B1E" w:rsidRPr="000E0B64" w:rsidRDefault="008B7B1E" w:rsidP="0028739C">
      <w:pPr>
        <w:pStyle w:val="Kopfzeile"/>
        <w:tabs>
          <w:tab w:val="clear" w:pos="4536"/>
          <w:tab w:val="clear" w:pos="9072"/>
        </w:tabs>
        <w:rPr>
          <w:lang w:val="de-LI"/>
        </w:rPr>
      </w:pPr>
    </w:p>
    <w:tbl>
      <w:tblPr>
        <w:tblStyle w:val="Tabellenraster"/>
        <w:tblW w:w="0" w:type="auto"/>
        <w:tblInd w:w="108" w:type="dxa"/>
        <w:tblBorders>
          <w:insideH w:val="dotted" w:sz="4" w:space="0" w:color="808080" w:themeColor="background1" w:themeShade="80"/>
          <w:insideV w:val="dotted" w:sz="4" w:space="0" w:color="808080" w:themeColor="background1" w:themeShade="80"/>
        </w:tblBorders>
        <w:tblCellMar>
          <w:left w:w="57" w:type="dxa"/>
          <w:right w:w="57" w:type="dxa"/>
        </w:tblCellMar>
        <w:tblLook w:val="04A0" w:firstRow="1" w:lastRow="0" w:firstColumn="1" w:lastColumn="0" w:noHBand="0" w:noVBand="1"/>
      </w:tblPr>
      <w:tblGrid>
        <w:gridCol w:w="652"/>
        <w:gridCol w:w="2098"/>
        <w:gridCol w:w="2518"/>
        <w:gridCol w:w="1257"/>
        <w:gridCol w:w="1117"/>
        <w:gridCol w:w="1758"/>
      </w:tblGrid>
      <w:tr w:rsidR="00CA3B19" w:rsidRPr="009666F8" w14:paraId="4FF0F8E6" w14:textId="77777777" w:rsidTr="003A586E">
        <w:tc>
          <w:tcPr>
            <w:tcW w:w="5336" w:type="dxa"/>
            <w:gridSpan w:val="3"/>
          </w:tcPr>
          <w:p w14:paraId="71EA4822" w14:textId="77777777" w:rsidR="00CA3B19" w:rsidRDefault="00CA3B19" w:rsidP="003A586E">
            <w:pPr>
              <w:pStyle w:val="Kopfzeile"/>
              <w:tabs>
                <w:tab w:val="clear" w:pos="4536"/>
                <w:tab w:val="clear" w:pos="9072"/>
              </w:tabs>
              <w:rPr>
                <w:i/>
                <w:color w:val="808080" w:themeColor="background1" w:themeShade="80"/>
                <w:sz w:val="14"/>
                <w:szCs w:val="14"/>
              </w:rPr>
            </w:pPr>
            <w:r w:rsidRPr="009666F8">
              <w:rPr>
                <w:i/>
                <w:color w:val="808080" w:themeColor="background1" w:themeShade="80"/>
                <w:sz w:val="14"/>
                <w:szCs w:val="14"/>
              </w:rPr>
              <w:t>Firma</w:t>
            </w:r>
          </w:p>
          <w:sdt>
            <w:sdtPr>
              <w:rPr>
                <w:color w:val="808080" w:themeColor="background1" w:themeShade="80"/>
                <w:sz w:val="16"/>
              </w:rPr>
              <w:id w:val="-1784722766"/>
            </w:sdtPr>
            <w:sdtEndPr/>
            <w:sdtContent>
              <w:p w14:paraId="43DE3E88" w14:textId="7D489A24" w:rsidR="00CA3B19" w:rsidRPr="00C6629C" w:rsidRDefault="00CF7722" w:rsidP="003A586E">
                <w:pPr>
                  <w:pStyle w:val="Kopfzeile"/>
                  <w:tabs>
                    <w:tab w:val="clear" w:pos="4536"/>
                    <w:tab w:val="clear" w:pos="9072"/>
                  </w:tabs>
                  <w:rPr>
                    <w:color w:val="808080" w:themeColor="background1" w:themeShade="80"/>
                    <w:sz w:val="16"/>
                  </w:rPr>
                </w:pPr>
                <w:r>
                  <w:t>1</w:t>
                </w:r>
              </w:p>
            </w:sdtContent>
          </w:sdt>
        </w:tc>
        <w:tc>
          <w:tcPr>
            <w:tcW w:w="4188" w:type="dxa"/>
            <w:gridSpan w:val="3"/>
          </w:tcPr>
          <w:p w14:paraId="4011BCC0" w14:textId="77777777" w:rsidR="00CA3B19" w:rsidRPr="00EF29D2" w:rsidRDefault="00CA3B19" w:rsidP="003A586E">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Rechtsform</w:t>
            </w:r>
          </w:p>
          <w:sdt>
            <w:sdtPr>
              <w:rPr>
                <w:color w:val="808080" w:themeColor="background1" w:themeShade="80"/>
                <w:sz w:val="16"/>
              </w:rPr>
              <w:id w:val="272285672"/>
              <w:showingPlcHdr/>
            </w:sdtPr>
            <w:sdtEndPr/>
            <w:sdtContent>
              <w:p w14:paraId="0382E752" w14:textId="678D1978" w:rsidR="00CA3B19" w:rsidRPr="00C6629C" w:rsidRDefault="001E1496" w:rsidP="003A586E">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CA3B19" w:rsidRPr="008B7B1E" w14:paraId="5DF82BE9" w14:textId="77777777" w:rsidTr="003A586E">
        <w:tc>
          <w:tcPr>
            <w:tcW w:w="2784" w:type="dxa"/>
            <w:gridSpan w:val="2"/>
          </w:tcPr>
          <w:p w14:paraId="6A896DAA" w14:textId="77777777" w:rsidR="00CA3B19" w:rsidRDefault="00CA3B19" w:rsidP="003A586E">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Sitz</w:t>
            </w:r>
          </w:p>
          <w:sdt>
            <w:sdtPr>
              <w:rPr>
                <w:color w:val="808080" w:themeColor="background1" w:themeShade="80"/>
                <w:sz w:val="16"/>
              </w:rPr>
              <w:id w:val="-1577132453"/>
            </w:sdtPr>
            <w:sdtEndPr/>
            <w:sdtContent>
              <w:p w14:paraId="3540F1FE" w14:textId="77777777" w:rsidR="00CA3B19" w:rsidRPr="00C6629C" w:rsidRDefault="00CA3B19" w:rsidP="003A586E">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2552" w:type="dxa"/>
          </w:tcPr>
          <w:p w14:paraId="179071F2" w14:textId="77777777" w:rsidR="00CA3B19" w:rsidRDefault="00CA3B19" w:rsidP="003A586E">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PLZ</w:t>
            </w:r>
          </w:p>
          <w:sdt>
            <w:sdtPr>
              <w:rPr>
                <w:color w:val="808080" w:themeColor="background1" w:themeShade="80"/>
                <w:sz w:val="16"/>
              </w:rPr>
              <w:id w:val="542717894"/>
            </w:sdtPr>
            <w:sdtEndPr/>
            <w:sdtContent>
              <w:p w14:paraId="1B700E22" w14:textId="77777777" w:rsidR="00CA3B19" w:rsidRPr="00C6629C" w:rsidRDefault="00CA3B19" w:rsidP="003A586E">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4188" w:type="dxa"/>
            <w:gridSpan w:val="3"/>
          </w:tcPr>
          <w:p w14:paraId="34DAF130" w14:textId="77777777" w:rsidR="00CA3B19" w:rsidRPr="00EF29D2" w:rsidRDefault="00CA3B19" w:rsidP="003A586E">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Sitzland</w:t>
            </w:r>
          </w:p>
          <w:sdt>
            <w:sdtPr>
              <w:rPr>
                <w:color w:val="808080" w:themeColor="background1" w:themeShade="80"/>
                <w:sz w:val="16"/>
              </w:rPr>
              <w:id w:val="1840424709"/>
            </w:sdtPr>
            <w:sdtEndPr/>
            <w:sdtContent>
              <w:p w14:paraId="4E63992D" w14:textId="77777777" w:rsidR="00CA3B19" w:rsidRPr="00C6629C" w:rsidRDefault="00CA3B19" w:rsidP="003A586E">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CA3B19" w:rsidRPr="008B7B1E" w14:paraId="0B55AF63" w14:textId="77777777" w:rsidTr="003A586E">
        <w:trPr>
          <w:trHeight w:val="651"/>
        </w:trPr>
        <w:tc>
          <w:tcPr>
            <w:tcW w:w="658" w:type="dxa"/>
            <w:vMerge w:val="restart"/>
            <w:textDirection w:val="btLr"/>
            <w:vAlign w:val="center"/>
          </w:tcPr>
          <w:p w14:paraId="14B97E50" w14:textId="77777777" w:rsidR="00CA3B19" w:rsidRPr="00EF29D2" w:rsidRDefault="00CA3B19" w:rsidP="003A586E">
            <w:pPr>
              <w:pStyle w:val="Kopfzeile"/>
              <w:tabs>
                <w:tab w:val="clear" w:pos="4536"/>
                <w:tab w:val="clear" w:pos="9072"/>
              </w:tabs>
              <w:spacing w:line="240" w:lineRule="auto"/>
              <w:ind w:left="113" w:right="113"/>
              <w:jc w:val="center"/>
              <w:rPr>
                <w:i/>
                <w:color w:val="808080" w:themeColor="background1" w:themeShade="80"/>
                <w:sz w:val="14"/>
                <w:szCs w:val="14"/>
              </w:rPr>
            </w:pPr>
            <w:r w:rsidRPr="00EF29D2">
              <w:rPr>
                <w:i/>
                <w:color w:val="808080" w:themeColor="background1" w:themeShade="80"/>
                <w:sz w:val="14"/>
                <w:szCs w:val="14"/>
              </w:rPr>
              <w:t xml:space="preserve">Anschrift </w:t>
            </w:r>
            <w:r>
              <w:rPr>
                <w:i/>
                <w:color w:val="808080" w:themeColor="background1" w:themeShade="80"/>
                <w:sz w:val="14"/>
                <w:szCs w:val="14"/>
              </w:rPr>
              <w:t>Hauptniederlassung</w:t>
            </w:r>
          </w:p>
        </w:tc>
        <w:tc>
          <w:tcPr>
            <w:tcW w:w="7088" w:type="dxa"/>
            <w:gridSpan w:val="4"/>
          </w:tcPr>
          <w:p w14:paraId="2B2F6F6C" w14:textId="77777777" w:rsidR="00CA3B19" w:rsidRPr="00EF29D2" w:rsidRDefault="00CA3B19" w:rsidP="003A586E">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rPr>
              <w:id w:val="-1411381028"/>
            </w:sdtPr>
            <w:sdtEndPr/>
            <w:sdtContent>
              <w:p w14:paraId="55D24A17" w14:textId="77777777" w:rsidR="00CA3B19" w:rsidRPr="00C6629C" w:rsidRDefault="00CA3B19" w:rsidP="003A586E">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Pr>
          <w:p w14:paraId="7F71359C" w14:textId="77777777" w:rsidR="00CA3B19" w:rsidRPr="00EF29D2" w:rsidRDefault="00CA3B19" w:rsidP="003A586E">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rPr>
              <w:id w:val="-1989923437"/>
            </w:sdtPr>
            <w:sdtEndPr/>
            <w:sdtContent>
              <w:p w14:paraId="35229909" w14:textId="77777777" w:rsidR="00CA3B19" w:rsidRPr="00C6629C" w:rsidRDefault="00CA3B19" w:rsidP="003A586E">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CA3B19" w:rsidRPr="008B7B1E" w14:paraId="463747A8" w14:textId="77777777" w:rsidTr="003A586E">
        <w:trPr>
          <w:trHeight w:val="702"/>
        </w:trPr>
        <w:tc>
          <w:tcPr>
            <w:tcW w:w="658" w:type="dxa"/>
            <w:vMerge/>
          </w:tcPr>
          <w:p w14:paraId="71361685" w14:textId="77777777" w:rsidR="00CA3B19" w:rsidRPr="00EF29D2" w:rsidRDefault="00CA3B19" w:rsidP="003A586E">
            <w:pPr>
              <w:pStyle w:val="Kopfzeile"/>
              <w:tabs>
                <w:tab w:val="clear" w:pos="4536"/>
                <w:tab w:val="clear" w:pos="9072"/>
              </w:tabs>
              <w:rPr>
                <w:i/>
                <w:color w:val="808080" w:themeColor="background1" w:themeShade="80"/>
                <w:sz w:val="14"/>
                <w:szCs w:val="14"/>
              </w:rPr>
            </w:pPr>
          </w:p>
        </w:tc>
        <w:tc>
          <w:tcPr>
            <w:tcW w:w="2126" w:type="dxa"/>
          </w:tcPr>
          <w:p w14:paraId="430AD6F1" w14:textId="77777777" w:rsidR="00CA3B19" w:rsidRPr="00EF29D2" w:rsidRDefault="00CA3B19" w:rsidP="003A586E">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rPr>
              <w:id w:val="-743644871"/>
            </w:sdtPr>
            <w:sdtEndPr/>
            <w:sdtContent>
              <w:p w14:paraId="11E4A150" w14:textId="77777777" w:rsidR="00CA3B19" w:rsidRPr="00C6629C" w:rsidRDefault="00CA3B19" w:rsidP="003A586E">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3828" w:type="dxa"/>
            <w:gridSpan w:val="2"/>
          </w:tcPr>
          <w:p w14:paraId="0B0D31AA" w14:textId="77777777" w:rsidR="00CA3B19" w:rsidRDefault="00CA3B19" w:rsidP="003A586E">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rPr>
              <w:id w:val="1090502290"/>
            </w:sdtPr>
            <w:sdtEndPr/>
            <w:sdtContent>
              <w:p w14:paraId="1436F1B2" w14:textId="77777777" w:rsidR="00CA3B19" w:rsidRPr="00C6629C" w:rsidRDefault="00CA3B19" w:rsidP="003A586E">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2912" w:type="dxa"/>
            <w:gridSpan w:val="2"/>
          </w:tcPr>
          <w:p w14:paraId="1AE2F037" w14:textId="77777777" w:rsidR="00CA3B19" w:rsidRDefault="00CA3B19" w:rsidP="003A586E">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Land</w:t>
            </w:r>
          </w:p>
          <w:sdt>
            <w:sdtPr>
              <w:rPr>
                <w:color w:val="808080" w:themeColor="background1" w:themeShade="80"/>
                <w:sz w:val="16"/>
              </w:rPr>
              <w:id w:val="194428009"/>
            </w:sdtPr>
            <w:sdtEndPr/>
            <w:sdtContent>
              <w:p w14:paraId="0F262A73" w14:textId="77777777" w:rsidR="00CA3B19" w:rsidRPr="00C6629C" w:rsidRDefault="00CA3B19" w:rsidP="003A586E">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bl>
    <w:p w14:paraId="5775784F" w14:textId="77777777" w:rsidR="00637301" w:rsidRPr="000E0B64" w:rsidRDefault="00637301" w:rsidP="0028739C">
      <w:pPr>
        <w:pStyle w:val="Kopfzeile"/>
        <w:tabs>
          <w:tab w:val="clear" w:pos="4536"/>
          <w:tab w:val="clear" w:pos="9072"/>
        </w:tabs>
        <w:rPr>
          <w:lang w:val="de-LI"/>
        </w:rPr>
      </w:pPr>
    </w:p>
    <w:p w14:paraId="5095653C" w14:textId="3731DB7F" w:rsidR="002D783E" w:rsidRPr="000E0B64" w:rsidRDefault="003D6F35" w:rsidP="00637301">
      <w:pPr>
        <w:pStyle w:val="Kopfzeile"/>
        <w:tabs>
          <w:tab w:val="clear" w:pos="4536"/>
          <w:tab w:val="clear" w:pos="9072"/>
        </w:tabs>
        <w:jc w:val="center"/>
        <w:rPr>
          <w:i/>
          <w:lang w:val="de-LI"/>
        </w:rPr>
      </w:pPr>
      <w:r>
        <w:rPr>
          <w:i/>
          <w:lang w:val="de-LI"/>
        </w:rPr>
        <w:t>b</w:t>
      </w:r>
      <w:r w:rsidR="004D1DA1" w:rsidRPr="000E0B64">
        <w:rPr>
          <w:i/>
          <w:lang w:val="de-LI"/>
        </w:rPr>
        <w:t>) Kontaktperson (für Rückfragen):</w:t>
      </w:r>
    </w:p>
    <w:p w14:paraId="0E599647" w14:textId="77777777" w:rsidR="008927F4" w:rsidRPr="000E0B64" w:rsidRDefault="008927F4" w:rsidP="0028739C">
      <w:pPr>
        <w:pStyle w:val="Kopfzeile"/>
        <w:tabs>
          <w:tab w:val="clear" w:pos="4536"/>
          <w:tab w:val="clear" w:pos="9072"/>
        </w:tabs>
        <w:rPr>
          <w:lang w:val="de-LI"/>
        </w:rPr>
      </w:pPr>
    </w:p>
    <w:tbl>
      <w:tblPr>
        <w:tblStyle w:val="Tabellenraster"/>
        <w:tblW w:w="9512" w:type="dxa"/>
        <w:tblInd w:w="108" w:type="dxa"/>
        <w:tblCellMar>
          <w:left w:w="57" w:type="dxa"/>
          <w:right w:w="57" w:type="dxa"/>
        </w:tblCellMar>
        <w:tblLook w:val="04A0" w:firstRow="1" w:lastRow="0" w:firstColumn="1" w:lastColumn="0" w:noHBand="0" w:noVBand="1"/>
      </w:tblPr>
      <w:tblGrid>
        <w:gridCol w:w="657"/>
        <w:gridCol w:w="2123"/>
        <w:gridCol w:w="1133"/>
        <w:gridCol w:w="1171"/>
        <w:gridCol w:w="2652"/>
        <w:gridCol w:w="1776"/>
      </w:tblGrid>
      <w:tr w:rsidR="008927F4" w:rsidRPr="000E0B64" w14:paraId="2114B8E2" w14:textId="77777777" w:rsidTr="003D6F35">
        <w:trPr>
          <w:trHeight w:val="38"/>
        </w:trPr>
        <w:tc>
          <w:tcPr>
            <w:tcW w:w="3913"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1DE6CF5A" w14:textId="77777777" w:rsidR="008927F4" w:rsidRPr="000E0B64" w:rsidRDefault="008927F4" w:rsidP="008927F4">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 xml:space="preserve">Familienname </w:t>
            </w:r>
          </w:p>
          <w:sdt>
            <w:sdtPr>
              <w:rPr>
                <w:color w:val="808080" w:themeColor="background1" w:themeShade="80"/>
                <w:sz w:val="16"/>
                <w:szCs w:val="16"/>
                <w:lang w:val="de-LI"/>
              </w:rPr>
              <w:id w:val="273990230"/>
            </w:sdtPr>
            <w:sdtEndPr/>
            <w:sdtContent>
              <w:p w14:paraId="3AAD73F5" w14:textId="77777777" w:rsidR="009B5B8E" w:rsidRPr="000E0B64" w:rsidRDefault="00C6629C" w:rsidP="008927F4">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c>
          <w:tcPr>
            <w:tcW w:w="5599" w:type="dxa"/>
            <w:gridSpan w:val="3"/>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2B4643B0" w14:textId="77777777" w:rsidR="008927F4" w:rsidRPr="000E0B64" w:rsidRDefault="008927F4" w:rsidP="008927F4">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 xml:space="preserve">Vorname(n) </w:t>
            </w:r>
          </w:p>
          <w:sdt>
            <w:sdtPr>
              <w:rPr>
                <w:color w:val="808080" w:themeColor="background1" w:themeShade="80"/>
                <w:sz w:val="16"/>
                <w:szCs w:val="16"/>
                <w:lang w:val="de-LI"/>
              </w:rPr>
              <w:id w:val="1117254748"/>
            </w:sdtPr>
            <w:sdtEndPr/>
            <w:sdtContent>
              <w:p w14:paraId="419F8DEE" w14:textId="77777777" w:rsidR="00C6629C" w:rsidRPr="000E0B64" w:rsidRDefault="00C6629C" w:rsidP="008927F4">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r>
      <w:tr w:rsidR="008927F4" w:rsidRPr="000E0B64" w14:paraId="0627358C" w14:textId="77777777" w:rsidTr="003D6F35">
        <w:trPr>
          <w:trHeight w:val="50"/>
        </w:trPr>
        <w:tc>
          <w:tcPr>
            <w:tcW w:w="657"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33056C47" w14:textId="77777777" w:rsidR="008927F4" w:rsidRPr="000E0B64" w:rsidRDefault="008927F4" w:rsidP="009B7BAA">
            <w:pPr>
              <w:pStyle w:val="Kopfzeile"/>
              <w:tabs>
                <w:tab w:val="clear" w:pos="4536"/>
                <w:tab w:val="clear" w:pos="9072"/>
              </w:tabs>
              <w:spacing w:line="240" w:lineRule="auto"/>
              <w:ind w:left="113" w:right="113"/>
              <w:jc w:val="center"/>
              <w:rPr>
                <w:i/>
                <w:color w:val="808080" w:themeColor="background1" w:themeShade="80"/>
                <w:sz w:val="14"/>
                <w:szCs w:val="14"/>
                <w:lang w:val="de-LI"/>
              </w:rPr>
            </w:pPr>
            <w:r w:rsidRPr="000E0B64">
              <w:rPr>
                <w:i/>
                <w:color w:val="808080" w:themeColor="background1" w:themeShade="80"/>
                <w:sz w:val="14"/>
                <w:szCs w:val="14"/>
                <w:lang w:val="de-LI"/>
              </w:rPr>
              <w:t>Anschrift</w:t>
            </w:r>
          </w:p>
        </w:tc>
        <w:tc>
          <w:tcPr>
            <w:tcW w:w="7079"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2179FC7" w14:textId="77777777" w:rsidR="008927F4" w:rsidRPr="000E0B64" w:rsidRDefault="008927F4" w:rsidP="00432AC3">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Strasse</w:t>
            </w:r>
          </w:p>
          <w:sdt>
            <w:sdtPr>
              <w:rPr>
                <w:color w:val="808080" w:themeColor="background1" w:themeShade="80"/>
                <w:sz w:val="16"/>
                <w:szCs w:val="16"/>
                <w:lang w:val="de-LI"/>
              </w:rPr>
              <w:id w:val="814451235"/>
            </w:sdtPr>
            <w:sdtEndPr/>
            <w:sdtContent>
              <w:p w14:paraId="0F599A25" w14:textId="77777777" w:rsidR="008927F4" w:rsidRPr="000E0B64" w:rsidRDefault="00C6629C" w:rsidP="00432AC3">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c>
          <w:tcPr>
            <w:tcW w:w="1776"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7B7B32DD" w14:textId="77777777" w:rsidR="008927F4" w:rsidRPr="000E0B64" w:rsidRDefault="008927F4" w:rsidP="00432AC3">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Hausnummer</w:t>
            </w:r>
          </w:p>
          <w:sdt>
            <w:sdtPr>
              <w:rPr>
                <w:color w:val="808080" w:themeColor="background1" w:themeShade="80"/>
                <w:sz w:val="16"/>
                <w:szCs w:val="16"/>
                <w:lang w:val="de-LI"/>
              </w:rPr>
              <w:id w:val="9651544"/>
            </w:sdtPr>
            <w:sdtEndPr/>
            <w:sdtContent>
              <w:p w14:paraId="405B35AE" w14:textId="77777777" w:rsidR="008927F4" w:rsidRPr="000E0B64" w:rsidRDefault="00C6629C" w:rsidP="00432AC3">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r>
      <w:tr w:rsidR="008927F4" w:rsidRPr="000E0B64" w14:paraId="77F006D4" w14:textId="77777777" w:rsidTr="003D6F35">
        <w:trPr>
          <w:trHeight w:val="50"/>
        </w:trPr>
        <w:tc>
          <w:tcPr>
            <w:tcW w:w="657" w:type="dxa"/>
            <w:vMerge/>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293DED77" w14:textId="77777777" w:rsidR="008927F4" w:rsidRPr="000E0B64" w:rsidRDefault="008927F4" w:rsidP="00432AC3">
            <w:pPr>
              <w:pStyle w:val="Kopfzeile"/>
              <w:tabs>
                <w:tab w:val="clear" w:pos="4536"/>
                <w:tab w:val="clear" w:pos="9072"/>
              </w:tabs>
              <w:spacing w:line="240" w:lineRule="auto"/>
              <w:ind w:left="113" w:right="113"/>
              <w:jc w:val="center"/>
              <w:rPr>
                <w:i/>
                <w:color w:val="808080" w:themeColor="background1" w:themeShade="80"/>
                <w:sz w:val="14"/>
                <w:szCs w:val="14"/>
                <w:lang w:val="de-LI"/>
              </w:rPr>
            </w:pPr>
          </w:p>
        </w:tc>
        <w:tc>
          <w:tcPr>
            <w:tcW w:w="212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7CBAB26" w14:textId="77777777" w:rsidR="008927F4" w:rsidRPr="000E0B64" w:rsidRDefault="008927F4" w:rsidP="00C6629C">
            <w:pPr>
              <w:pStyle w:val="Kopfzeile"/>
              <w:tabs>
                <w:tab w:val="clear" w:pos="4536"/>
                <w:tab w:val="clear" w:pos="9072"/>
              </w:tabs>
              <w:rPr>
                <w:color w:val="808080" w:themeColor="background1" w:themeShade="80"/>
                <w:sz w:val="16"/>
                <w:szCs w:val="16"/>
                <w:lang w:val="de-LI"/>
              </w:rPr>
            </w:pPr>
            <w:r w:rsidRPr="000E0B64">
              <w:rPr>
                <w:i/>
                <w:color w:val="808080" w:themeColor="background1" w:themeShade="80"/>
                <w:sz w:val="14"/>
                <w:szCs w:val="14"/>
                <w:lang w:val="de-LI"/>
              </w:rPr>
              <w:t>PLZ</w:t>
            </w:r>
            <w:r w:rsidR="00C6629C" w:rsidRPr="000E0B64">
              <w:rPr>
                <w:color w:val="808080" w:themeColor="background1" w:themeShade="80"/>
                <w:sz w:val="16"/>
                <w:szCs w:val="16"/>
                <w:lang w:val="de-LI"/>
              </w:rPr>
              <w:t xml:space="preserve"> </w:t>
            </w:r>
          </w:p>
          <w:sdt>
            <w:sdtPr>
              <w:rPr>
                <w:color w:val="808080" w:themeColor="background1" w:themeShade="80"/>
                <w:sz w:val="16"/>
                <w:szCs w:val="16"/>
                <w:lang w:val="de-LI"/>
              </w:rPr>
              <w:id w:val="-205177604"/>
            </w:sdtPr>
            <w:sdtEndPr/>
            <w:sdtContent>
              <w:p w14:paraId="6B719E21" w14:textId="77777777" w:rsidR="00C6629C" w:rsidRPr="000E0B64" w:rsidRDefault="00C6629C" w:rsidP="00C6629C">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c>
          <w:tcPr>
            <w:tcW w:w="6732"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00CC4337" w14:textId="77777777" w:rsidR="008927F4" w:rsidRPr="000E0B64" w:rsidRDefault="008927F4" w:rsidP="00C6629C">
            <w:pPr>
              <w:pStyle w:val="Kopfzeile"/>
              <w:tabs>
                <w:tab w:val="clear" w:pos="4536"/>
                <w:tab w:val="clear" w:pos="9072"/>
              </w:tabs>
              <w:rPr>
                <w:color w:val="808080" w:themeColor="background1" w:themeShade="80"/>
                <w:sz w:val="16"/>
                <w:szCs w:val="16"/>
                <w:lang w:val="de-LI"/>
              </w:rPr>
            </w:pPr>
            <w:r w:rsidRPr="000E0B64">
              <w:rPr>
                <w:i/>
                <w:color w:val="808080" w:themeColor="background1" w:themeShade="80"/>
                <w:sz w:val="14"/>
                <w:szCs w:val="14"/>
                <w:lang w:val="de-LI"/>
              </w:rPr>
              <w:t>Ort</w:t>
            </w:r>
            <w:r w:rsidR="00C6629C" w:rsidRPr="000E0B64">
              <w:rPr>
                <w:color w:val="808080" w:themeColor="background1" w:themeShade="80"/>
                <w:sz w:val="16"/>
                <w:szCs w:val="16"/>
                <w:lang w:val="de-LI"/>
              </w:rPr>
              <w:t xml:space="preserve"> </w:t>
            </w:r>
            <w:sdt>
              <w:sdtPr>
                <w:rPr>
                  <w:color w:val="808080" w:themeColor="background1" w:themeShade="80"/>
                  <w:sz w:val="16"/>
                  <w:szCs w:val="16"/>
                  <w:lang w:val="de-LI"/>
                </w:rPr>
                <w:id w:val="-1611120796"/>
              </w:sdtPr>
              <w:sdtEndPr/>
              <w:sdtContent>
                <w:r w:rsidR="00C6629C" w:rsidRPr="000E0B64">
                  <w:rPr>
                    <w:color w:val="808080" w:themeColor="background1" w:themeShade="80"/>
                    <w:sz w:val="16"/>
                    <w:szCs w:val="16"/>
                    <w:lang w:val="de-LI"/>
                  </w:rPr>
                  <w:t xml:space="preserve"> </w:t>
                </w:r>
              </w:sdtContent>
            </w:sdt>
            <w:r w:rsidR="00C6629C" w:rsidRPr="000E0B64">
              <w:rPr>
                <w:color w:val="808080" w:themeColor="background1" w:themeShade="80"/>
                <w:sz w:val="16"/>
                <w:szCs w:val="16"/>
                <w:lang w:val="de-LI"/>
              </w:rPr>
              <w:t xml:space="preserve"> </w:t>
            </w:r>
          </w:p>
          <w:sdt>
            <w:sdtPr>
              <w:rPr>
                <w:color w:val="808080" w:themeColor="background1" w:themeShade="80"/>
                <w:sz w:val="16"/>
                <w:szCs w:val="16"/>
                <w:lang w:val="de-LI"/>
              </w:rPr>
              <w:id w:val="1119336061"/>
            </w:sdtPr>
            <w:sdtEndPr/>
            <w:sdtContent>
              <w:p w14:paraId="373B45C2" w14:textId="77777777" w:rsidR="00C6629C" w:rsidRPr="000E0B64" w:rsidRDefault="00C6629C" w:rsidP="00C6629C">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r>
      <w:tr w:rsidR="008927F4" w:rsidRPr="000E0B64" w14:paraId="456167FA" w14:textId="77777777" w:rsidTr="003D6F35">
        <w:trPr>
          <w:trHeight w:val="55"/>
        </w:trPr>
        <w:tc>
          <w:tcPr>
            <w:tcW w:w="657"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4E42F923" w14:textId="77777777" w:rsidR="008927F4" w:rsidRPr="000E0B64" w:rsidRDefault="008927F4" w:rsidP="00432AC3">
            <w:pPr>
              <w:pStyle w:val="Kopfzeile"/>
              <w:tabs>
                <w:tab w:val="clear" w:pos="4536"/>
                <w:tab w:val="clear" w:pos="9072"/>
              </w:tabs>
              <w:rPr>
                <w:i/>
                <w:color w:val="808080" w:themeColor="background1" w:themeShade="80"/>
                <w:sz w:val="14"/>
                <w:szCs w:val="14"/>
                <w:lang w:val="de-LI"/>
              </w:rPr>
            </w:pPr>
          </w:p>
        </w:tc>
        <w:tc>
          <w:tcPr>
            <w:tcW w:w="4427" w:type="dxa"/>
            <w:gridSpan w:val="3"/>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7A5C92F2" w14:textId="77777777" w:rsidR="008927F4" w:rsidRPr="000E0B64" w:rsidRDefault="008927F4" w:rsidP="00432AC3">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Telefonnummer</w:t>
            </w:r>
          </w:p>
          <w:sdt>
            <w:sdtPr>
              <w:rPr>
                <w:color w:val="808080" w:themeColor="background1" w:themeShade="80"/>
                <w:sz w:val="16"/>
                <w:szCs w:val="16"/>
                <w:lang w:val="de-LI"/>
              </w:rPr>
              <w:id w:val="-1187524653"/>
            </w:sdtPr>
            <w:sdtEndPr/>
            <w:sdtContent>
              <w:p w14:paraId="4C7E48F2" w14:textId="77777777" w:rsidR="00C6629C" w:rsidRPr="000E0B64" w:rsidRDefault="00C6629C" w:rsidP="00432AC3">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c>
          <w:tcPr>
            <w:tcW w:w="4428" w:type="dxa"/>
            <w:gridSpan w:val="2"/>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23C14FA5" w14:textId="77777777" w:rsidR="008927F4" w:rsidRPr="000E0B64" w:rsidRDefault="008927F4" w:rsidP="00432AC3">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E-Mail Adresse</w:t>
            </w:r>
          </w:p>
          <w:sdt>
            <w:sdtPr>
              <w:rPr>
                <w:color w:val="808080" w:themeColor="background1" w:themeShade="80"/>
                <w:sz w:val="16"/>
                <w:szCs w:val="16"/>
                <w:lang w:val="de-LI"/>
              </w:rPr>
              <w:id w:val="-628546789"/>
            </w:sdtPr>
            <w:sdtEndPr/>
            <w:sdtContent>
              <w:p w14:paraId="4A193DB7" w14:textId="77777777" w:rsidR="00C6629C" w:rsidRPr="000E0B64" w:rsidRDefault="00C6629C" w:rsidP="00432AC3">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r>
    </w:tbl>
    <w:p w14:paraId="01A528E1" w14:textId="77777777" w:rsidR="00D62C52" w:rsidRDefault="00D62C52" w:rsidP="003D6F35">
      <w:pPr>
        <w:pStyle w:val="Kopfzeile"/>
        <w:tabs>
          <w:tab w:val="clear" w:pos="4536"/>
          <w:tab w:val="clear" w:pos="9072"/>
        </w:tabs>
        <w:rPr>
          <w:b/>
          <w:lang w:val="de-LI"/>
        </w:rPr>
      </w:pPr>
    </w:p>
    <w:p w14:paraId="381DEAE6" w14:textId="77777777" w:rsidR="00D62C52" w:rsidRDefault="00D62C52" w:rsidP="003D6F35">
      <w:pPr>
        <w:pStyle w:val="Kopfzeile"/>
        <w:tabs>
          <w:tab w:val="clear" w:pos="4536"/>
          <w:tab w:val="clear" w:pos="9072"/>
        </w:tabs>
        <w:rPr>
          <w:b/>
          <w:lang w:val="de-LI"/>
        </w:rPr>
      </w:pPr>
    </w:p>
    <w:p w14:paraId="6EC94502" w14:textId="77777777" w:rsidR="00D62C52" w:rsidRDefault="00D62C52" w:rsidP="003D6F35">
      <w:pPr>
        <w:pStyle w:val="Kopfzeile"/>
        <w:tabs>
          <w:tab w:val="clear" w:pos="4536"/>
          <w:tab w:val="clear" w:pos="9072"/>
        </w:tabs>
        <w:rPr>
          <w:b/>
          <w:lang w:val="de-LI"/>
        </w:rPr>
      </w:pPr>
    </w:p>
    <w:p w14:paraId="4D626468" w14:textId="77777777" w:rsidR="0035515F" w:rsidRDefault="0035515F" w:rsidP="003D6F35">
      <w:pPr>
        <w:pStyle w:val="Kopfzeile"/>
        <w:tabs>
          <w:tab w:val="clear" w:pos="4536"/>
          <w:tab w:val="clear" w:pos="9072"/>
        </w:tabs>
        <w:rPr>
          <w:b/>
          <w:lang w:val="de-LI"/>
        </w:rPr>
      </w:pPr>
    </w:p>
    <w:p w14:paraId="3A693FA9" w14:textId="77777777" w:rsidR="00D62C52" w:rsidRDefault="00D62C52" w:rsidP="003D6F35">
      <w:pPr>
        <w:pStyle w:val="Kopfzeile"/>
        <w:tabs>
          <w:tab w:val="clear" w:pos="4536"/>
          <w:tab w:val="clear" w:pos="9072"/>
        </w:tabs>
        <w:rPr>
          <w:b/>
          <w:lang w:val="de-LI"/>
        </w:rPr>
      </w:pPr>
    </w:p>
    <w:p w14:paraId="44DEBB23" w14:textId="158777C8" w:rsidR="007B1C13" w:rsidRPr="000E0B64" w:rsidRDefault="006E6924" w:rsidP="003D6F35">
      <w:pPr>
        <w:pStyle w:val="Kopfzeile"/>
        <w:tabs>
          <w:tab w:val="clear" w:pos="4536"/>
          <w:tab w:val="clear" w:pos="9072"/>
        </w:tabs>
        <w:rPr>
          <w:b/>
          <w:lang w:val="de-LI"/>
        </w:rPr>
      </w:pPr>
      <w:r w:rsidRPr="000E0B64">
        <w:rPr>
          <w:b/>
          <w:lang w:val="de-LI"/>
        </w:rPr>
        <w:lastRenderedPageBreak/>
        <w:t>Beizufügende Informationen</w:t>
      </w:r>
    </w:p>
    <w:p w14:paraId="2FBDF4F9" w14:textId="77777777" w:rsidR="006E6924" w:rsidRPr="000E0B64" w:rsidRDefault="006E6924" w:rsidP="006E6924">
      <w:pPr>
        <w:pStyle w:val="Kopfzeile"/>
        <w:tabs>
          <w:tab w:val="clear" w:pos="4536"/>
          <w:tab w:val="clear" w:pos="9072"/>
        </w:tabs>
        <w:jc w:val="center"/>
        <w:rPr>
          <w:b/>
          <w:lang w:val="de-LI"/>
        </w:rPr>
      </w:pPr>
    </w:p>
    <w:p w14:paraId="3E6F9D71" w14:textId="1DBBE420" w:rsidR="005245D6" w:rsidRDefault="005245D6" w:rsidP="005245D6">
      <w:pPr>
        <w:rPr>
          <w:lang w:val="de-LI"/>
        </w:rPr>
      </w:pPr>
      <w:r w:rsidRPr="000E0B64">
        <w:rPr>
          <w:lang w:val="de-LI"/>
        </w:rPr>
        <w:t xml:space="preserve">Welche Informationen die Beilagen im Detail zu enthalten haben, ergibt sich aus der FMA-Wegleitung </w:t>
      </w:r>
      <w:r w:rsidRPr="00797034">
        <w:rPr>
          <w:lang w:val="de-LI"/>
        </w:rPr>
        <w:t>2018/</w:t>
      </w:r>
      <w:r w:rsidR="00D62C52">
        <w:rPr>
          <w:lang w:val="de-LI"/>
        </w:rPr>
        <w:t>20</w:t>
      </w:r>
      <w:r w:rsidR="00812EC3">
        <w:rPr>
          <w:lang w:val="de-LI"/>
        </w:rPr>
        <w:t xml:space="preserve">, Art. </w:t>
      </w:r>
      <w:r w:rsidR="00056381">
        <w:rPr>
          <w:lang w:val="de-LI"/>
        </w:rPr>
        <w:t>123 ff</w:t>
      </w:r>
      <w:r w:rsidR="00812EC3">
        <w:rPr>
          <w:lang w:val="de-LI"/>
        </w:rPr>
        <w:t xml:space="preserve"> </w:t>
      </w:r>
      <w:proofErr w:type="spellStart"/>
      <w:r w:rsidR="00812EC3">
        <w:rPr>
          <w:lang w:val="de-LI"/>
        </w:rPr>
        <w:t>BankG</w:t>
      </w:r>
      <w:proofErr w:type="spellEnd"/>
      <w:r w:rsidR="00812EC3">
        <w:rPr>
          <w:lang w:val="de-LI"/>
        </w:rPr>
        <w:t xml:space="preserve">, Art. </w:t>
      </w:r>
      <w:r w:rsidR="00056381">
        <w:rPr>
          <w:lang w:val="de-LI"/>
        </w:rPr>
        <w:t xml:space="preserve">43 </w:t>
      </w:r>
      <w:proofErr w:type="spellStart"/>
      <w:r w:rsidR="00812EC3">
        <w:rPr>
          <w:lang w:val="de-LI"/>
        </w:rPr>
        <w:t>BankV</w:t>
      </w:r>
      <w:proofErr w:type="spellEnd"/>
      <w:r w:rsidR="00812EC3">
        <w:rPr>
          <w:lang w:val="de-LI"/>
        </w:rPr>
        <w:t>, Art. 38 EGG</w:t>
      </w:r>
      <w:r w:rsidR="00056381">
        <w:rPr>
          <w:lang w:val="de-LI"/>
        </w:rPr>
        <w:t xml:space="preserve"> und</w:t>
      </w:r>
      <w:r w:rsidR="00812EC3">
        <w:rPr>
          <w:lang w:val="de-LI"/>
        </w:rPr>
        <w:t xml:space="preserve"> Art. </w:t>
      </w:r>
      <w:r w:rsidR="00056381">
        <w:rPr>
          <w:lang w:val="de-LI"/>
        </w:rPr>
        <w:t>40</w:t>
      </w:r>
      <w:r>
        <w:rPr>
          <w:lang w:val="de-LI"/>
        </w:rPr>
        <w:t xml:space="preserve"> ZDG.</w:t>
      </w:r>
    </w:p>
    <w:p w14:paraId="4472F851" w14:textId="77777777" w:rsidR="005245D6" w:rsidRPr="000E0B64" w:rsidRDefault="005245D6" w:rsidP="00780B3C">
      <w:pPr>
        <w:rPr>
          <w:lang w:val="de-LI"/>
        </w:rPr>
      </w:pPr>
    </w:p>
    <w:p w14:paraId="4FB4EFB0" w14:textId="03244834" w:rsidR="00D62C52" w:rsidRPr="00001C81" w:rsidRDefault="00D62C52" w:rsidP="00D62C52">
      <w:pPr>
        <w:rPr>
          <w:lang w:val="de-LI"/>
        </w:rPr>
      </w:pPr>
      <w:r w:rsidRPr="00001C81">
        <w:rPr>
          <w:lang w:val="de-LI"/>
        </w:rPr>
        <w:t xml:space="preserve">Die einzureichenden Beilagen sind mit der entsprechenden, fortlaufenden Beilagen-Nummer gemäss nach-folgender Tabelle zu verzeichnen. Bei mehrseitigen Beilagen ist </w:t>
      </w:r>
      <w:r w:rsidR="009C298D">
        <w:rPr>
          <w:lang w:val="de-LI"/>
        </w:rPr>
        <w:t xml:space="preserve">jeweils die </w:t>
      </w:r>
      <w:r w:rsidRPr="00001C81">
        <w:rPr>
          <w:lang w:val="de-LI"/>
        </w:rPr>
        <w:t>genaue Fundstelle stets anzuführen.</w:t>
      </w:r>
    </w:p>
    <w:p w14:paraId="6B5C1B63" w14:textId="77777777" w:rsidR="00D62C52" w:rsidRPr="00001C81" w:rsidRDefault="00D62C52" w:rsidP="00D62C52">
      <w:pPr>
        <w:rPr>
          <w:lang w:val="de-LI"/>
        </w:rPr>
      </w:pPr>
    </w:p>
    <w:p w14:paraId="479386BF" w14:textId="7C588FA7" w:rsidR="00D62C52" w:rsidRPr="00001C81" w:rsidRDefault="00D62C52" w:rsidP="00D62C52">
      <w:pPr>
        <w:rPr>
          <w:lang w:val="de-LI"/>
        </w:rPr>
      </w:pPr>
      <w:r w:rsidRPr="00001C81">
        <w:rPr>
          <w:lang w:val="de-LI"/>
        </w:rPr>
        <w:t xml:space="preserve">Sollte im konkreten Fall eine Information nur eingeschränkt bzw. teilweise zutreffend sein, ist jedenfalls eine entsprechende datierte und unterzeichnete Erklärung des Antragstellers im Original beizulegen. Kann für einen der genannten Punkte keine Erklärung abgegeben werden, ist ebenfalls eine Begründung in </w:t>
      </w:r>
      <w:r w:rsidR="00BE5337" w:rsidRPr="00001C81">
        <w:rPr>
          <w:lang w:val="de-LI"/>
        </w:rPr>
        <w:t>schriftlicher</w:t>
      </w:r>
      <w:r w:rsidRPr="00001C81">
        <w:rPr>
          <w:lang w:val="de-LI"/>
        </w:rPr>
        <w:t xml:space="preserve"> Form bei der FMA einzureichen.</w:t>
      </w:r>
    </w:p>
    <w:p w14:paraId="0761DBF7" w14:textId="77777777" w:rsidR="00D62C52" w:rsidRDefault="00D62C52" w:rsidP="0050150A">
      <w:pPr>
        <w:rPr>
          <w:lang w:val="de-LI"/>
        </w:rPr>
      </w:pPr>
    </w:p>
    <w:p w14:paraId="50405976" w14:textId="6F23AA00" w:rsidR="00D62C52" w:rsidRDefault="008542E9" w:rsidP="0050150A">
      <w:pPr>
        <w:rPr>
          <w:lang w:val="de-LI"/>
        </w:rPr>
      </w:pPr>
      <w:r>
        <w:rPr>
          <w:lang w:val="de-LI"/>
        </w:rPr>
        <w:t xml:space="preserve">Es wird die Bewilligung als </w:t>
      </w:r>
      <w:r w:rsidR="00062924">
        <w:rPr>
          <w:lang w:val="de-LI"/>
        </w:rPr>
        <w:t xml:space="preserve">spezialgesetzliche </w:t>
      </w:r>
      <w:r w:rsidR="00056381">
        <w:rPr>
          <w:lang w:val="de-LI"/>
        </w:rPr>
        <w:t>Wirtschaftsprüfungsgesellschaft/Revisionsstelle</w:t>
      </w:r>
      <w:r>
        <w:rPr>
          <w:lang w:val="de-LI"/>
        </w:rPr>
        <w:t xml:space="preserve"> gem. folgender Bestimmungen beantragt:</w:t>
      </w:r>
    </w:p>
    <w:p w14:paraId="4751531F" w14:textId="1BE63216" w:rsidR="008542E9" w:rsidRDefault="00B800B2" w:rsidP="00D34CEF">
      <w:pPr>
        <w:ind w:left="709"/>
        <w:rPr>
          <w:lang w:val="de-LI"/>
        </w:rPr>
      </w:pPr>
      <w:sdt>
        <w:sdtPr>
          <w:rPr>
            <w:rFonts w:cs="Arial"/>
            <w:lang w:val="de-LI"/>
          </w:rPr>
          <w:id w:val="-201098830"/>
          <w14:checkbox>
            <w14:checked w14:val="0"/>
            <w14:checkedState w14:val="2612" w14:font="MS Gothic"/>
            <w14:uncheckedState w14:val="2610" w14:font="MS Gothic"/>
          </w14:checkbox>
        </w:sdtPr>
        <w:sdtEndPr/>
        <w:sdtContent>
          <w:r w:rsidR="008542E9">
            <w:rPr>
              <w:rFonts w:ascii="MS Gothic" w:eastAsia="MS Gothic" w:hAnsi="MS Gothic" w:cs="Arial" w:hint="eastAsia"/>
              <w:lang w:val="de-LI"/>
            </w:rPr>
            <w:t>☐</w:t>
          </w:r>
        </w:sdtContent>
      </w:sdt>
      <w:r w:rsidR="008542E9">
        <w:rPr>
          <w:lang w:val="de-LI"/>
        </w:rPr>
        <w:t xml:space="preserve"> BankG</w:t>
      </w:r>
    </w:p>
    <w:p w14:paraId="7CEEA191" w14:textId="59451C20" w:rsidR="008542E9" w:rsidRDefault="00B800B2" w:rsidP="00D34CEF">
      <w:pPr>
        <w:ind w:left="709"/>
        <w:rPr>
          <w:lang w:val="de-LI"/>
        </w:rPr>
      </w:pPr>
      <w:sdt>
        <w:sdtPr>
          <w:rPr>
            <w:rFonts w:cs="Arial"/>
            <w:lang w:val="de-LI"/>
          </w:rPr>
          <w:id w:val="-768083494"/>
          <w14:checkbox>
            <w14:checked w14:val="0"/>
            <w14:checkedState w14:val="2612" w14:font="MS Gothic"/>
            <w14:uncheckedState w14:val="2610" w14:font="MS Gothic"/>
          </w14:checkbox>
        </w:sdtPr>
        <w:sdtEndPr/>
        <w:sdtContent>
          <w:r w:rsidR="008542E9">
            <w:rPr>
              <w:rFonts w:ascii="MS Gothic" w:eastAsia="MS Gothic" w:hAnsi="MS Gothic" w:cs="Arial" w:hint="eastAsia"/>
              <w:lang w:val="de-LI"/>
            </w:rPr>
            <w:t>☐</w:t>
          </w:r>
        </w:sdtContent>
      </w:sdt>
      <w:r w:rsidR="008542E9">
        <w:rPr>
          <w:lang w:val="de-LI"/>
        </w:rPr>
        <w:t xml:space="preserve"> EGG</w:t>
      </w:r>
    </w:p>
    <w:p w14:paraId="7F73DD92" w14:textId="03727DBB" w:rsidR="008542E9" w:rsidRDefault="00B800B2" w:rsidP="00D34CEF">
      <w:pPr>
        <w:ind w:left="709"/>
        <w:rPr>
          <w:lang w:val="de-LI"/>
        </w:rPr>
      </w:pPr>
      <w:sdt>
        <w:sdtPr>
          <w:rPr>
            <w:rFonts w:cs="Arial"/>
            <w:lang w:val="de-LI"/>
          </w:rPr>
          <w:id w:val="-1767300862"/>
          <w14:checkbox>
            <w14:checked w14:val="0"/>
            <w14:checkedState w14:val="2612" w14:font="MS Gothic"/>
            <w14:uncheckedState w14:val="2610" w14:font="MS Gothic"/>
          </w14:checkbox>
        </w:sdtPr>
        <w:sdtEndPr/>
        <w:sdtContent>
          <w:r w:rsidR="008542E9">
            <w:rPr>
              <w:rFonts w:ascii="MS Gothic" w:eastAsia="MS Gothic" w:hAnsi="MS Gothic" w:cs="Arial" w:hint="eastAsia"/>
              <w:lang w:val="de-LI"/>
            </w:rPr>
            <w:t>☐</w:t>
          </w:r>
        </w:sdtContent>
      </w:sdt>
      <w:r w:rsidR="008542E9">
        <w:rPr>
          <w:lang w:val="de-LI"/>
        </w:rPr>
        <w:t xml:space="preserve"> ZDG</w:t>
      </w:r>
    </w:p>
    <w:p w14:paraId="06990713" w14:textId="77777777" w:rsidR="004464C8" w:rsidRPr="000E0B64" w:rsidRDefault="004464C8" w:rsidP="0050150A">
      <w:pPr>
        <w:rPr>
          <w:lang w:val="de-LI"/>
        </w:rPr>
      </w:pPr>
    </w:p>
    <w:tbl>
      <w:tblPr>
        <w:tblStyle w:val="TabellemithellemGitternetz1"/>
        <w:tblW w:w="5000" w:type="pct"/>
        <w:tblLayout w:type="fixed"/>
        <w:tblLook w:val="04A0" w:firstRow="1" w:lastRow="0" w:firstColumn="1" w:lastColumn="0" w:noHBand="0" w:noVBand="1"/>
      </w:tblPr>
      <w:tblGrid>
        <w:gridCol w:w="789"/>
        <w:gridCol w:w="1339"/>
        <w:gridCol w:w="1243"/>
        <w:gridCol w:w="3194"/>
        <w:gridCol w:w="411"/>
        <w:gridCol w:w="417"/>
        <w:gridCol w:w="417"/>
        <w:gridCol w:w="417"/>
        <w:gridCol w:w="1291"/>
      </w:tblGrid>
      <w:tr w:rsidR="00C36C7D" w:rsidRPr="000E0B64" w14:paraId="0B3006DA" w14:textId="77777777" w:rsidTr="00C36C7D">
        <w:trPr>
          <w:cantSplit/>
          <w:trHeight w:val="1800"/>
        </w:trPr>
        <w:tc>
          <w:tcPr>
            <w:tcW w:w="414" w:type="pct"/>
            <w:tcBorders>
              <w:top w:val="nil"/>
              <w:left w:val="nil"/>
              <w:right w:val="nil"/>
            </w:tcBorders>
            <w:noWrap/>
            <w:textDirection w:val="btLr"/>
            <w:vAlign w:val="center"/>
            <w:hideMark/>
          </w:tcPr>
          <w:p w14:paraId="1FB83777" w14:textId="781E105E" w:rsidR="00EF32C3" w:rsidRPr="000E0B64" w:rsidRDefault="00C16475" w:rsidP="001B5197">
            <w:pPr>
              <w:spacing w:line="240" w:lineRule="auto"/>
              <w:ind w:left="113" w:right="113"/>
              <w:jc w:val="center"/>
              <w:rPr>
                <w:rFonts w:eastAsia="Times New Roman" w:cs="Arial"/>
                <w:b/>
                <w:bCs/>
                <w:color w:val="000000"/>
                <w:sz w:val="16"/>
                <w:szCs w:val="16"/>
                <w:lang w:val="de-LI" w:eastAsia="de-AT"/>
              </w:rPr>
            </w:pPr>
            <w:r>
              <w:rPr>
                <w:rFonts w:eastAsia="Times New Roman" w:cs="Arial"/>
                <w:b/>
                <w:bCs/>
                <w:color w:val="000000"/>
                <w:sz w:val="16"/>
                <w:szCs w:val="16"/>
                <w:lang w:val="de-LI" w:eastAsia="de-AT"/>
              </w:rPr>
              <w:t>Anwendungsbereich</w:t>
            </w:r>
          </w:p>
          <w:p w14:paraId="79348E58" w14:textId="77777777" w:rsidR="00BE07D9" w:rsidRPr="000E0B64" w:rsidRDefault="00BE07D9" w:rsidP="001B5197">
            <w:pPr>
              <w:spacing w:line="240" w:lineRule="auto"/>
              <w:ind w:left="113" w:right="113"/>
              <w:jc w:val="center"/>
              <w:rPr>
                <w:rFonts w:eastAsia="Times New Roman" w:cs="Arial"/>
                <w:b/>
                <w:bCs/>
                <w:color w:val="000000"/>
                <w:sz w:val="16"/>
                <w:szCs w:val="16"/>
                <w:lang w:val="de-LI" w:eastAsia="de-AT"/>
              </w:rPr>
            </w:pPr>
          </w:p>
        </w:tc>
        <w:tc>
          <w:tcPr>
            <w:tcW w:w="703" w:type="pct"/>
            <w:tcBorders>
              <w:top w:val="nil"/>
              <w:left w:val="nil"/>
              <w:right w:val="nil"/>
            </w:tcBorders>
            <w:noWrap/>
            <w:vAlign w:val="bottom"/>
            <w:hideMark/>
          </w:tcPr>
          <w:p w14:paraId="14A7225B" w14:textId="77777777" w:rsidR="00C36C7D" w:rsidRDefault="00C16475" w:rsidP="001B5197">
            <w:pPr>
              <w:spacing w:line="240" w:lineRule="auto"/>
              <w:jc w:val="center"/>
              <w:rPr>
                <w:rFonts w:eastAsia="Times New Roman" w:cs="Arial"/>
                <w:b/>
                <w:bCs/>
                <w:color w:val="000000"/>
                <w:sz w:val="16"/>
                <w:szCs w:val="16"/>
                <w:lang w:val="de-LI" w:eastAsia="de-AT"/>
              </w:rPr>
            </w:pPr>
            <w:r>
              <w:rPr>
                <w:rFonts w:eastAsia="Times New Roman" w:cs="Arial"/>
                <w:b/>
                <w:bCs/>
                <w:color w:val="000000"/>
                <w:sz w:val="16"/>
                <w:szCs w:val="16"/>
                <w:lang w:val="de-LI" w:eastAsia="de-AT"/>
              </w:rPr>
              <w:t>Gesetz</w:t>
            </w:r>
            <w:r w:rsidR="00C36C7D">
              <w:rPr>
                <w:rFonts w:eastAsia="Times New Roman" w:cs="Arial"/>
                <w:b/>
                <w:bCs/>
                <w:color w:val="000000"/>
                <w:sz w:val="16"/>
                <w:szCs w:val="16"/>
                <w:lang w:val="de-LI" w:eastAsia="de-AT"/>
              </w:rPr>
              <w:t xml:space="preserve"> / </w:t>
            </w:r>
          </w:p>
          <w:p w14:paraId="7045B60F" w14:textId="088C97C5" w:rsidR="00021958" w:rsidRPr="000E0B64" w:rsidRDefault="00C36C7D" w:rsidP="001B5197">
            <w:pPr>
              <w:spacing w:line="240" w:lineRule="auto"/>
              <w:jc w:val="center"/>
              <w:rPr>
                <w:rFonts w:eastAsia="Times New Roman" w:cs="Arial"/>
                <w:b/>
                <w:bCs/>
                <w:color w:val="000000"/>
                <w:sz w:val="16"/>
                <w:szCs w:val="16"/>
                <w:lang w:val="de-LI" w:eastAsia="de-AT"/>
              </w:rPr>
            </w:pPr>
            <w:r>
              <w:rPr>
                <w:rFonts w:eastAsia="Times New Roman" w:cs="Arial"/>
                <w:b/>
                <w:bCs/>
                <w:color w:val="000000"/>
                <w:sz w:val="16"/>
                <w:szCs w:val="16"/>
                <w:lang w:val="de-LI" w:eastAsia="de-AT"/>
              </w:rPr>
              <w:t>Referenz</w:t>
            </w:r>
          </w:p>
          <w:p w14:paraId="3D665376" w14:textId="77777777" w:rsidR="00BE07D9" w:rsidRPr="000E0B64" w:rsidRDefault="00BE07D9" w:rsidP="001B5197">
            <w:pPr>
              <w:spacing w:line="240" w:lineRule="auto"/>
              <w:jc w:val="center"/>
              <w:rPr>
                <w:rFonts w:eastAsia="Times New Roman" w:cs="Arial"/>
                <w:b/>
                <w:bCs/>
                <w:color w:val="000000"/>
                <w:sz w:val="16"/>
                <w:szCs w:val="16"/>
                <w:lang w:val="de-LI" w:eastAsia="de-AT"/>
              </w:rPr>
            </w:pPr>
          </w:p>
        </w:tc>
        <w:tc>
          <w:tcPr>
            <w:tcW w:w="653" w:type="pct"/>
            <w:tcBorders>
              <w:top w:val="nil"/>
              <w:left w:val="nil"/>
              <w:right w:val="nil"/>
            </w:tcBorders>
            <w:noWrap/>
            <w:vAlign w:val="bottom"/>
            <w:hideMark/>
          </w:tcPr>
          <w:p w14:paraId="3816D8D0" w14:textId="4EC24BD3" w:rsidR="00BE07D9" w:rsidRDefault="000D69F7" w:rsidP="001B5197">
            <w:pPr>
              <w:spacing w:line="240" w:lineRule="auto"/>
              <w:jc w:val="center"/>
              <w:rPr>
                <w:rFonts w:eastAsia="Times New Roman" w:cs="Arial"/>
                <w:b/>
                <w:bCs/>
                <w:color w:val="000000"/>
                <w:sz w:val="16"/>
                <w:szCs w:val="16"/>
                <w:lang w:val="de-LI" w:eastAsia="de-AT"/>
              </w:rPr>
            </w:pPr>
            <w:r>
              <w:rPr>
                <w:rFonts w:eastAsia="Times New Roman" w:cs="Arial"/>
                <w:b/>
                <w:bCs/>
                <w:color w:val="000000"/>
                <w:sz w:val="16"/>
                <w:szCs w:val="16"/>
                <w:lang w:val="de-LI" w:eastAsia="de-AT"/>
              </w:rPr>
              <w:t>Ziffer</w:t>
            </w:r>
          </w:p>
          <w:p w14:paraId="2B8BFEBD" w14:textId="54AE26E4" w:rsidR="00C16475" w:rsidRPr="000E0B64" w:rsidRDefault="00C16475" w:rsidP="001B5197">
            <w:pPr>
              <w:spacing w:line="240" w:lineRule="auto"/>
              <w:jc w:val="center"/>
              <w:rPr>
                <w:rFonts w:eastAsia="Times New Roman" w:cs="Arial"/>
                <w:b/>
                <w:bCs/>
                <w:color w:val="000000"/>
                <w:sz w:val="16"/>
                <w:szCs w:val="16"/>
                <w:lang w:val="de-LI" w:eastAsia="de-AT"/>
              </w:rPr>
            </w:pPr>
          </w:p>
        </w:tc>
        <w:tc>
          <w:tcPr>
            <w:tcW w:w="1678" w:type="pct"/>
            <w:tcBorders>
              <w:top w:val="nil"/>
              <w:left w:val="nil"/>
            </w:tcBorders>
            <w:noWrap/>
            <w:vAlign w:val="bottom"/>
            <w:hideMark/>
          </w:tcPr>
          <w:p w14:paraId="34B8562D" w14:textId="77777777" w:rsidR="00021958" w:rsidRPr="000E0B64" w:rsidRDefault="00021958" w:rsidP="00290E26">
            <w:pPr>
              <w:spacing w:line="240" w:lineRule="auto"/>
              <w:jc w:val="left"/>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Beschreibung</w:t>
            </w:r>
          </w:p>
          <w:p w14:paraId="1ECEDB0F" w14:textId="77777777" w:rsidR="00BE07D9" w:rsidRPr="000E0B64" w:rsidRDefault="00BE07D9" w:rsidP="00290E26">
            <w:pPr>
              <w:spacing w:line="240" w:lineRule="auto"/>
              <w:jc w:val="left"/>
              <w:rPr>
                <w:rFonts w:eastAsia="Times New Roman" w:cs="Arial"/>
                <w:b/>
                <w:bCs/>
                <w:color w:val="000000"/>
                <w:sz w:val="16"/>
                <w:szCs w:val="16"/>
                <w:lang w:val="de-LI" w:eastAsia="de-AT"/>
              </w:rPr>
            </w:pPr>
          </w:p>
        </w:tc>
        <w:tc>
          <w:tcPr>
            <w:tcW w:w="216" w:type="pct"/>
            <w:tcBorders>
              <w:top w:val="nil"/>
            </w:tcBorders>
            <w:noWrap/>
            <w:textDirection w:val="btLr"/>
            <w:hideMark/>
          </w:tcPr>
          <w:p w14:paraId="00B698B5" w14:textId="77777777" w:rsidR="00021958" w:rsidRPr="000E0B64" w:rsidRDefault="00021958" w:rsidP="00021958">
            <w:pPr>
              <w:spacing w:line="240" w:lineRule="auto"/>
              <w:jc w:val="center"/>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Beilage Nr.</w:t>
            </w:r>
          </w:p>
        </w:tc>
        <w:tc>
          <w:tcPr>
            <w:tcW w:w="219" w:type="pct"/>
            <w:tcBorders>
              <w:top w:val="nil"/>
            </w:tcBorders>
            <w:noWrap/>
            <w:textDirection w:val="btLr"/>
            <w:hideMark/>
          </w:tcPr>
          <w:p w14:paraId="780D0B74" w14:textId="77777777" w:rsidR="00021958" w:rsidRPr="000E0B64" w:rsidRDefault="00021958" w:rsidP="00021958">
            <w:pPr>
              <w:spacing w:line="240" w:lineRule="auto"/>
              <w:jc w:val="center"/>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liegt bei</w:t>
            </w:r>
          </w:p>
        </w:tc>
        <w:tc>
          <w:tcPr>
            <w:tcW w:w="219" w:type="pct"/>
            <w:tcBorders>
              <w:top w:val="nil"/>
            </w:tcBorders>
            <w:noWrap/>
            <w:textDirection w:val="btLr"/>
            <w:hideMark/>
          </w:tcPr>
          <w:p w14:paraId="277D47B8" w14:textId="77777777" w:rsidR="00021958" w:rsidRPr="000E0B64" w:rsidRDefault="00021958" w:rsidP="00021958">
            <w:pPr>
              <w:spacing w:line="240" w:lineRule="auto"/>
              <w:jc w:val="center"/>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liegt nicht bei</w:t>
            </w:r>
          </w:p>
        </w:tc>
        <w:tc>
          <w:tcPr>
            <w:tcW w:w="219" w:type="pct"/>
            <w:tcBorders>
              <w:top w:val="nil"/>
            </w:tcBorders>
            <w:noWrap/>
            <w:textDirection w:val="btLr"/>
            <w:hideMark/>
          </w:tcPr>
          <w:p w14:paraId="0C35367D" w14:textId="77777777" w:rsidR="00021958" w:rsidRPr="000E0B64" w:rsidRDefault="00021958" w:rsidP="00021958">
            <w:pPr>
              <w:spacing w:line="240" w:lineRule="auto"/>
              <w:jc w:val="center"/>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nicht anwendbar</w:t>
            </w:r>
          </w:p>
        </w:tc>
        <w:tc>
          <w:tcPr>
            <w:tcW w:w="678" w:type="pct"/>
            <w:tcBorders>
              <w:top w:val="nil"/>
              <w:right w:val="nil"/>
            </w:tcBorders>
            <w:noWrap/>
            <w:vAlign w:val="bottom"/>
            <w:hideMark/>
          </w:tcPr>
          <w:p w14:paraId="70780850" w14:textId="77777777" w:rsidR="00021958" w:rsidRPr="000E0B64" w:rsidRDefault="00021958" w:rsidP="00290E26">
            <w:pPr>
              <w:spacing w:line="240" w:lineRule="auto"/>
              <w:jc w:val="center"/>
              <w:rPr>
                <w:rFonts w:eastAsia="Times New Roman" w:cs="Arial"/>
                <w:b/>
                <w:bCs/>
                <w:color w:val="000000"/>
                <w:sz w:val="16"/>
                <w:szCs w:val="16"/>
                <w:lang w:val="de-LI" w:eastAsia="de-AT"/>
              </w:rPr>
            </w:pPr>
            <w:r w:rsidRPr="000E0B64">
              <w:rPr>
                <w:rFonts w:eastAsia="Times New Roman" w:cs="Arial"/>
                <w:b/>
                <w:bCs/>
                <w:color w:val="000000"/>
                <w:sz w:val="16"/>
                <w:szCs w:val="16"/>
                <w:lang w:val="de-LI" w:eastAsia="de-AT"/>
              </w:rPr>
              <w:t>Anmerkungen</w:t>
            </w:r>
          </w:p>
          <w:p w14:paraId="47E3DA07" w14:textId="77777777" w:rsidR="00BE07D9" w:rsidRPr="000E0B64" w:rsidRDefault="00BE07D9" w:rsidP="00290E26">
            <w:pPr>
              <w:spacing w:line="240" w:lineRule="auto"/>
              <w:jc w:val="center"/>
              <w:rPr>
                <w:rFonts w:eastAsia="Times New Roman" w:cs="Arial"/>
                <w:b/>
                <w:bCs/>
                <w:color w:val="000000"/>
                <w:sz w:val="16"/>
                <w:szCs w:val="16"/>
                <w:lang w:val="de-LI" w:eastAsia="de-AT"/>
              </w:rPr>
            </w:pPr>
          </w:p>
        </w:tc>
      </w:tr>
      <w:tr w:rsidR="00C36C7D" w:rsidRPr="000E0B64" w14:paraId="3EC4849F" w14:textId="77777777" w:rsidTr="00C36C7D">
        <w:trPr>
          <w:trHeight w:val="980"/>
        </w:trPr>
        <w:tc>
          <w:tcPr>
            <w:tcW w:w="414" w:type="pct"/>
            <w:vMerge w:val="restart"/>
            <w:noWrap/>
            <w:textDirection w:val="btLr"/>
            <w:hideMark/>
          </w:tcPr>
          <w:p w14:paraId="6E2B3D04" w14:textId="49953F1E" w:rsidR="00084445" w:rsidRDefault="00084445" w:rsidP="00290E26">
            <w:pPr>
              <w:spacing w:line="240" w:lineRule="auto"/>
              <w:jc w:val="center"/>
              <w:rPr>
                <w:rFonts w:eastAsia="Times New Roman" w:cs="Arial"/>
                <w:i/>
                <w:iCs/>
                <w:color w:val="000000"/>
                <w:sz w:val="16"/>
                <w:szCs w:val="16"/>
                <w:lang w:val="de-LI" w:eastAsia="de-AT"/>
              </w:rPr>
            </w:pPr>
            <w:r w:rsidRPr="000D69F7">
              <w:rPr>
                <w:rFonts w:eastAsia="Times New Roman" w:cs="Arial"/>
                <w:i/>
                <w:iCs/>
                <w:color w:val="000000"/>
                <w:sz w:val="16"/>
                <w:szCs w:val="16"/>
                <w:lang w:val="de-LI" w:eastAsia="de-AT"/>
              </w:rPr>
              <w:t>Banken</w:t>
            </w:r>
            <w:r>
              <w:rPr>
                <w:rFonts w:eastAsia="Times New Roman" w:cs="Arial"/>
                <w:i/>
                <w:iCs/>
                <w:color w:val="000000"/>
                <w:sz w:val="16"/>
                <w:szCs w:val="16"/>
                <w:lang w:val="de-LI" w:eastAsia="de-AT"/>
              </w:rPr>
              <w:t xml:space="preserve">/ </w:t>
            </w:r>
          </w:p>
          <w:p w14:paraId="4C839789" w14:textId="4A77F609" w:rsidR="00084445" w:rsidRPr="000E0B64" w:rsidRDefault="00084445" w:rsidP="00290E26">
            <w:pPr>
              <w:spacing w:line="240" w:lineRule="auto"/>
              <w:jc w:val="center"/>
              <w:rPr>
                <w:rFonts w:eastAsia="Times New Roman" w:cs="Arial"/>
                <w:i/>
                <w:iCs/>
                <w:color w:val="000000"/>
                <w:sz w:val="16"/>
                <w:szCs w:val="16"/>
                <w:lang w:val="de-LI" w:eastAsia="de-AT"/>
              </w:rPr>
            </w:pPr>
            <w:r>
              <w:rPr>
                <w:rFonts w:eastAsia="Times New Roman" w:cs="Arial"/>
                <w:i/>
                <w:iCs/>
                <w:color w:val="000000"/>
                <w:sz w:val="16"/>
                <w:szCs w:val="16"/>
                <w:lang w:val="de-LI" w:eastAsia="de-AT"/>
              </w:rPr>
              <w:t>E-Geld-Institute / Zahlungsdienste</w:t>
            </w:r>
          </w:p>
        </w:tc>
        <w:tc>
          <w:tcPr>
            <w:tcW w:w="703" w:type="pct"/>
            <w:vMerge w:val="restart"/>
            <w:noWrap/>
            <w:hideMark/>
          </w:tcPr>
          <w:p w14:paraId="08155827" w14:textId="77777777" w:rsidR="00084445" w:rsidRPr="001B5197" w:rsidRDefault="00084445" w:rsidP="00290E26">
            <w:pPr>
              <w:spacing w:line="240" w:lineRule="auto"/>
              <w:jc w:val="center"/>
              <w:rPr>
                <w:rFonts w:eastAsia="Times New Roman" w:cs="Arial"/>
                <w:b/>
                <w:color w:val="000000"/>
                <w:sz w:val="16"/>
                <w:szCs w:val="16"/>
                <w:lang w:val="de-LI" w:eastAsia="de-AT"/>
              </w:rPr>
            </w:pPr>
            <w:r w:rsidRPr="001B5197">
              <w:rPr>
                <w:rFonts w:eastAsia="Times New Roman" w:cs="Arial"/>
                <w:b/>
                <w:color w:val="000000"/>
                <w:sz w:val="16"/>
                <w:szCs w:val="16"/>
                <w:lang w:val="de-LI" w:eastAsia="de-AT"/>
              </w:rPr>
              <w:t>BankG</w:t>
            </w:r>
          </w:p>
          <w:p w14:paraId="7C0B35B0" w14:textId="5DC21938" w:rsidR="00084445" w:rsidRPr="001B5197" w:rsidRDefault="00084445" w:rsidP="001B5197">
            <w:pPr>
              <w:spacing w:line="240" w:lineRule="auto"/>
              <w:jc w:val="center"/>
              <w:rPr>
                <w:rFonts w:eastAsia="Times New Roman" w:cs="Arial"/>
                <w:b/>
                <w:color w:val="000000"/>
                <w:sz w:val="16"/>
                <w:szCs w:val="16"/>
                <w:lang w:val="de-LI" w:eastAsia="de-AT"/>
              </w:rPr>
            </w:pPr>
            <w:r w:rsidRPr="001B5197">
              <w:rPr>
                <w:rFonts w:eastAsia="Times New Roman" w:cs="Arial"/>
                <w:b/>
                <w:color w:val="000000"/>
                <w:sz w:val="16"/>
                <w:szCs w:val="16"/>
                <w:lang w:val="de-LI" w:eastAsia="de-AT"/>
              </w:rPr>
              <w:t xml:space="preserve">Art. </w:t>
            </w:r>
            <w:r w:rsidR="00056381">
              <w:rPr>
                <w:rFonts w:eastAsia="Times New Roman" w:cs="Arial"/>
                <w:b/>
                <w:color w:val="000000"/>
                <w:sz w:val="16"/>
                <w:szCs w:val="16"/>
                <w:lang w:val="de-LI" w:eastAsia="de-AT"/>
              </w:rPr>
              <w:t>124</w:t>
            </w:r>
          </w:p>
          <w:p w14:paraId="5FA77C9B" w14:textId="77777777" w:rsidR="00084445" w:rsidRDefault="00084445" w:rsidP="001B5197">
            <w:pPr>
              <w:spacing w:line="240" w:lineRule="auto"/>
              <w:jc w:val="center"/>
              <w:rPr>
                <w:rFonts w:eastAsia="Times New Roman" w:cs="Arial"/>
                <w:color w:val="000000"/>
                <w:sz w:val="16"/>
                <w:szCs w:val="16"/>
                <w:lang w:val="de-LI" w:eastAsia="de-AT"/>
              </w:rPr>
            </w:pPr>
          </w:p>
          <w:p w14:paraId="13649BF3" w14:textId="327832AD" w:rsidR="00084445" w:rsidRDefault="00084445" w:rsidP="001B5197">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EGG</w:t>
            </w:r>
          </w:p>
          <w:p w14:paraId="346882F1" w14:textId="77777777" w:rsidR="00084445" w:rsidRDefault="00084445" w:rsidP="001B5197">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Art. 38</w:t>
            </w:r>
          </w:p>
          <w:p w14:paraId="66FA0993" w14:textId="77777777" w:rsidR="00084445" w:rsidRDefault="00084445" w:rsidP="001B5197">
            <w:pPr>
              <w:spacing w:line="240" w:lineRule="auto"/>
              <w:jc w:val="center"/>
              <w:rPr>
                <w:rFonts w:eastAsia="Times New Roman" w:cs="Arial"/>
                <w:color w:val="000000"/>
                <w:sz w:val="16"/>
                <w:szCs w:val="16"/>
                <w:lang w:val="de-LI" w:eastAsia="de-AT"/>
              </w:rPr>
            </w:pPr>
          </w:p>
          <w:p w14:paraId="0B40995D" w14:textId="77777777" w:rsidR="00084445" w:rsidRDefault="00084445" w:rsidP="001B5197">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ZDG</w:t>
            </w:r>
          </w:p>
          <w:p w14:paraId="6F594167" w14:textId="1DCC80EA" w:rsidR="00084445" w:rsidRPr="000E0B64" w:rsidRDefault="00084445" w:rsidP="001B5197">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 xml:space="preserve">Art. </w:t>
            </w:r>
            <w:r w:rsidR="00056381">
              <w:rPr>
                <w:rFonts w:eastAsia="Times New Roman" w:cs="Arial"/>
                <w:color w:val="000000"/>
                <w:sz w:val="16"/>
                <w:szCs w:val="16"/>
                <w:lang w:val="de-LI" w:eastAsia="de-AT"/>
              </w:rPr>
              <w:t>40</w:t>
            </w:r>
          </w:p>
        </w:tc>
        <w:tc>
          <w:tcPr>
            <w:tcW w:w="653" w:type="pct"/>
            <w:noWrap/>
            <w:hideMark/>
          </w:tcPr>
          <w:p w14:paraId="4E2EF611" w14:textId="28806781" w:rsidR="00084445" w:rsidRPr="000E0B64" w:rsidRDefault="00C36C7D" w:rsidP="00290E2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1</w:t>
            </w:r>
            <w:r w:rsidR="00084445">
              <w:rPr>
                <w:rFonts w:eastAsia="Times New Roman" w:cs="Arial"/>
                <w:color w:val="000000"/>
                <w:sz w:val="16"/>
                <w:szCs w:val="16"/>
                <w:lang w:val="de-LI" w:eastAsia="de-AT"/>
              </w:rPr>
              <w:t>a</w:t>
            </w:r>
          </w:p>
        </w:tc>
        <w:tc>
          <w:tcPr>
            <w:tcW w:w="1678" w:type="pct"/>
            <w:hideMark/>
          </w:tcPr>
          <w:p w14:paraId="08D3400A" w14:textId="3DED160B" w:rsidR="00084445" w:rsidRPr="000E0B64" w:rsidRDefault="00084445" w:rsidP="008E07DC">
            <w:pPr>
              <w:spacing w:line="240" w:lineRule="auto"/>
              <w:rPr>
                <w:rFonts w:eastAsia="Times New Roman" w:cs="Arial"/>
                <w:color w:val="000000"/>
                <w:sz w:val="16"/>
                <w:szCs w:val="16"/>
                <w:lang w:val="de-LI" w:eastAsia="de-AT"/>
              </w:rPr>
            </w:pPr>
            <w:r>
              <w:rPr>
                <w:rFonts w:eastAsia="Times New Roman" w:cs="Arial"/>
                <w:color w:val="000000"/>
                <w:sz w:val="16"/>
                <w:szCs w:val="16"/>
                <w:lang w:val="de-LI" w:eastAsia="de-AT"/>
              </w:rPr>
              <w:t>Nachweis, dass die</w:t>
            </w:r>
            <w:r w:rsidRPr="000D69F7">
              <w:rPr>
                <w:rFonts w:eastAsia="Times New Roman" w:cs="Arial"/>
                <w:color w:val="000000"/>
                <w:sz w:val="16"/>
                <w:szCs w:val="16"/>
                <w:lang w:val="de-LI" w:eastAsia="de-AT"/>
              </w:rPr>
              <w:t xml:space="preserve"> Geschäftsleitung, die </w:t>
            </w:r>
            <w:r w:rsidR="00056381">
              <w:rPr>
                <w:rFonts w:eastAsia="Times New Roman" w:cs="Arial"/>
                <w:color w:val="000000"/>
                <w:sz w:val="16"/>
                <w:szCs w:val="16"/>
                <w:lang w:val="de-LI" w:eastAsia="de-AT"/>
              </w:rPr>
              <w:t>verantwortlichen Wirtschaftsprüfer</w:t>
            </w:r>
            <w:r w:rsidRPr="000D69F7">
              <w:rPr>
                <w:rFonts w:eastAsia="Times New Roman" w:cs="Arial"/>
                <w:color w:val="000000"/>
                <w:sz w:val="16"/>
                <w:szCs w:val="16"/>
                <w:lang w:val="de-LI" w:eastAsia="de-AT"/>
              </w:rPr>
              <w:t xml:space="preserve"> und die Organisation gewährleisten, dass sie die </w:t>
            </w:r>
            <w:r w:rsidR="00056381">
              <w:rPr>
                <w:rFonts w:eastAsia="Times New Roman" w:cs="Arial"/>
                <w:color w:val="000000"/>
                <w:sz w:val="16"/>
                <w:szCs w:val="16"/>
                <w:lang w:val="de-LI" w:eastAsia="de-AT"/>
              </w:rPr>
              <w:t>Prüf</w:t>
            </w:r>
            <w:r w:rsidRPr="000D69F7">
              <w:rPr>
                <w:rFonts w:eastAsia="Times New Roman" w:cs="Arial"/>
                <w:color w:val="000000"/>
                <w:sz w:val="16"/>
                <w:szCs w:val="16"/>
                <w:lang w:val="de-LI" w:eastAsia="de-AT"/>
              </w:rPr>
              <w:t>aufträge dauernd und sachgemäss ausführen</w:t>
            </w:r>
          </w:p>
        </w:tc>
        <w:tc>
          <w:tcPr>
            <w:tcW w:w="216" w:type="pct"/>
            <w:noWrap/>
            <w:hideMark/>
          </w:tcPr>
          <w:sdt>
            <w:sdtPr>
              <w:rPr>
                <w:color w:val="808080" w:themeColor="background1" w:themeShade="80"/>
                <w:sz w:val="16"/>
                <w:szCs w:val="16"/>
                <w:lang w:val="de-LI"/>
              </w:rPr>
              <w:id w:val="-2073654471"/>
            </w:sdtPr>
            <w:sdtEndPr/>
            <w:sdtContent>
              <w:p w14:paraId="37A21DE4" w14:textId="77777777" w:rsidR="00AA5B31" w:rsidRDefault="00AA5B31"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2B4C6B3E" w14:textId="77777777" w:rsidR="00084445" w:rsidRPr="000E0B64" w:rsidRDefault="00084445" w:rsidP="00290E26">
            <w:pPr>
              <w:spacing w:line="240" w:lineRule="auto"/>
              <w:jc w:val="left"/>
              <w:rPr>
                <w:rFonts w:eastAsia="Times New Roman" w:cs="Arial"/>
                <w:color w:val="000000"/>
                <w:sz w:val="16"/>
                <w:szCs w:val="16"/>
                <w:lang w:val="de-LI" w:eastAsia="de-AT"/>
              </w:rPr>
            </w:pPr>
          </w:p>
        </w:tc>
        <w:tc>
          <w:tcPr>
            <w:tcW w:w="219" w:type="pct"/>
            <w:noWrap/>
            <w:vAlign w:val="center"/>
            <w:hideMark/>
          </w:tcPr>
          <w:p w14:paraId="2DBAF86D" w14:textId="7B497F7D" w:rsidR="00084445" w:rsidRPr="000E0B64" w:rsidRDefault="00B800B2" w:rsidP="00290E26">
            <w:pPr>
              <w:spacing w:line="240" w:lineRule="auto"/>
              <w:jc w:val="center"/>
              <w:rPr>
                <w:rFonts w:cs="Arial"/>
                <w:lang w:val="de-LI"/>
              </w:rPr>
            </w:pPr>
            <w:sdt>
              <w:sdtPr>
                <w:rPr>
                  <w:rFonts w:cs="Arial"/>
                  <w:lang w:val="de-LI"/>
                </w:rPr>
                <w:id w:val="-278639976"/>
                <w14:checkbox>
                  <w14:checked w14:val="0"/>
                  <w14:checkedState w14:val="2612" w14:font="MS Gothic"/>
                  <w14:uncheckedState w14:val="2610" w14:font="MS Gothic"/>
                </w14:checkbox>
              </w:sdtPr>
              <w:sdtEndPr/>
              <w:sdtContent>
                <w:r w:rsidR="00084445">
                  <w:rPr>
                    <w:rFonts w:ascii="MS Gothic" w:eastAsia="MS Gothic" w:hAnsi="MS Gothic" w:cs="Arial" w:hint="eastAsia"/>
                    <w:lang w:val="de-LI"/>
                  </w:rPr>
                  <w:t>☐</w:t>
                </w:r>
              </w:sdtContent>
            </w:sdt>
          </w:p>
        </w:tc>
        <w:tc>
          <w:tcPr>
            <w:tcW w:w="219" w:type="pct"/>
            <w:noWrap/>
            <w:vAlign w:val="center"/>
            <w:hideMark/>
          </w:tcPr>
          <w:p w14:paraId="78D92B56" w14:textId="77777777" w:rsidR="00084445" w:rsidRPr="000E0B64" w:rsidRDefault="00B800B2" w:rsidP="00290E26">
            <w:pPr>
              <w:spacing w:line="240" w:lineRule="auto"/>
              <w:jc w:val="center"/>
              <w:rPr>
                <w:rFonts w:cs="Arial"/>
                <w:lang w:val="de-LI"/>
              </w:rPr>
            </w:pPr>
            <w:sdt>
              <w:sdtPr>
                <w:rPr>
                  <w:rFonts w:cs="Arial"/>
                  <w:lang w:val="de-LI"/>
                </w:rPr>
                <w:id w:val="111401555"/>
                <w14:checkbox>
                  <w14:checked w14:val="0"/>
                  <w14:checkedState w14:val="2612" w14:font="MS Gothic"/>
                  <w14:uncheckedState w14:val="2610" w14:font="MS Gothic"/>
                </w14:checkbox>
              </w:sdtPr>
              <w:sdtEndPr/>
              <w:sdtContent>
                <w:r w:rsidR="00084445" w:rsidRPr="000E0B64">
                  <w:rPr>
                    <w:rFonts w:ascii="MS Gothic" w:eastAsia="MS Gothic" w:hAnsi="MS Gothic" w:cs="MS Gothic"/>
                    <w:lang w:val="de-LI"/>
                  </w:rPr>
                  <w:t>☐</w:t>
                </w:r>
              </w:sdtContent>
            </w:sdt>
          </w:p>
        </w:tc>
        <w:tc>
          <w:tcPr>
            <w:tcW w:w="219" w:type="pct"/>
            <w:noWrap/>
            <w:vAlign w:val="center"/>
            <w:hideMark/>
          </w:tcPr>
          <w:p w14:paraId="3E6075DB" w14:textId="77777777" w:rsidR="00084445" w:rsidRPr="000E0B64" w:rsidRDefault="00B800B2" w:rsidP="00290E26">
            <w:pPr>
              <w:spacing w:line="240" w:lineRule="auto"/>
              <w:jc w:val="center"/>
              <w:rPr>
                <w:rFonts w:cs="Arial"/>
                <w:lang w:val="de-LI"/>
              </w:rPr>
            </w:pPr>
            <w:sdt>
              <w:sdtPr>
                <w:rPr>
                  <w:rFonts w:cs="Arial"/>
                  <w:lang w:val="de-LI"/>
                </w:rPr>
                <w:id w:val="412750528"/>
                <w14:checkbox>
                  <w14:checked w14:val="0"/>
                  <w14:checkedState w14:val="2612" w14:font="MS Gothic"/>
                  <w14:uncheckedState w14:val="2610" w14:font="MS Gothic"/>
                </w14:checkbox>
              </w:sdtPr>
              <w:sdtEndPr/>
              <w:sdtContent>
                <w:r w:rsidR="00084445" w:rsidRPr="000E0B64">
                  <w:rPr>
                    <w:rFonts w:ascii="MS Gothic" w:eastAsia="MS Gothic" w:hAnsi="MS Gothic" w:cs="Arial"/>
                    <w:lang w:val="de-LI"/>
                  </w:rPr>
                  <w:t>☐</w:t>
                </w:r>
              </w:sdtContent>
            </w:sdt>
          </w:p>
        </w:tc>
        <w:tc>
          <w:tcPr>
            <w:tcW w:w="678" w:type="pct"/>
            <w:noWrap/>
            <w:hideMark/>
          </w:tcPr>
          <w:sdt>
            <w:sdtPr>
              <w:rPr>
                <w:color w:val="808080" w:themeColor="background1" w:themeShade="80"/>
                <w:sz w:val="16"/>
                <w:szCs w:val="16"/>
                <w:lang w:val="de-LI"/>
              </w:rPr>
              <w:id w:val="-651216491"/>
            </w:sdtPr>
            <w:sdtEndPr/>
            <w:sdtContent>
              <w:p w14:paraId="298754C5" w14:textId="77777777" w:rsidR="00AA5B31" w:rsidRDefault="00AA5B31"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159636E4" w14:textId="77777777" w:rsidR="00084445" w:rsidRPr="000E0B64" w:rsidRDefault="00084445" w:rsidP="00290E26">
            <w:pPr>
              <w:spacing w:line="240" w:lineRule="auto"/>
              <w:jc w:val="left"/>
              <w:rPr>
                <w:rFonts w:ascii="Times New Roman" w:eastAsia="Times New Roman" w:hAnsi="Times New Roman"/>
                <w:szCs w:val="20"/>
                <w:lang w:val="de-LI" w:eastAsia="de-AT"/>
              </w:rPr>
            </w:pPr>
          </w:p>
        </w:tc>
      </w:tr>
      <w:tr w:rsidR="00C36C7D" w:rsidRPr="000E0B64" w14:paraId="2CCBE883" w14:textId="77777777" w:rsidTr="00C36C7D">
        <w:trPr>
          <w:trHeight w:val="662"/>
        </w:trPr>
        <w:tc>
          <w:tcPr>
            <w:tcW w:w="414" w:type="pct"/>
            <w:vMerge/>
            <w:hideMark/>
          </w:tcPr>
          <w:p w14:paraId="14209FA8" w14:textId="77777777" w:rsidR="00084445" w:rsidRPr="000E0B64" w:rsidRDefault="00084445" w:rsidP="00290E26">
            <w:pPr>
              <w:spacing w:line="240" w:lineRule="auto"/>
              <w:jc w:val="left"/>
              <w:rPr>
                <w:rFonts w:eastAsia="Times New Roman" w:cs="Arial"/>
                <w:i/>
                <w:iCs/>
                <w:color w:val="000000"/>
                <w:sz w:val="16"/>
                <w:szCs w:val="16"/>
                <w:lang w:val="de-LI" w:eastAsia="de-AT"/>
              </w:rPr>
            </w:pPr>
          </w:p>
        </w:tc>
        <w:tc>
          <w:tcPr>
            <w:tcW w:w="703" w:type="pct"/>
            <w:vMerge/>
            <w:hideMark/>
          </w:tcPr>
          <w:p w14:paraId="4299A5FB" w14:textId="77777777" w:rsidR="00084445" w:rsidRPr="000E0B64" w:rsidRDefault="00084445" w:rsidP="00290E26">
            <w:pPr>
              <w:spacing w:line="240" w:lineRule="auto"/>
              <w:jc w:val="left"/>
              <w:rPr>
                <w:rFonts w:eastAsia="Times New Roman" w:cs="Arial"/>
                <w:color w:val="000000"/>
                <w:sz w:val="16"/>
                <w:szCs w:val="16"/>
                <w:lang w:val="de-LI" w:eastAsia="de-AT"/>
              </w:rPr>
            </w:pPr>
          </w:p>
        </w:tc>
        <w:tc>
          <w:tcPr>
            <w:tcW w:w="653" w:type="pct"/>
            <w:noWrap/>
            <w:hideMark/>
          </w:tcPr>
          <w:p w14:paraId="1B815FA2" w14:textId="2DF2E6CA" w:rsidR="00084445" w:rsidRPr="000E0B64" w:rsidRDefault="00C36C7D" w:rsidP="00290E2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1</w:t>
            </w:r>
            <w:r w:rsidR="00084445" w:rsidRPr="000E0B64">
              <w:rPr>
                <w:rFonts w:eastAsia="Times New Roman" w:cs="Arial"/>
                <w:color w:val="000000"/>
                <w:sz w:val="16"/>
                <w:szCs w:val="16"/>
                <w:lang w:val="de-LI" w:eastAsia="de-AT"/>
              </w:rPr>
              <w:t>b</w:t>
            </w:r>
          </w:p>
        </w:tc>
        <w:tc>
          <w:tcPr>
            <w:tcW w:w="1678" w:type="pct"/>
            <w:hideMark/>
          </w:tcPr>
          <w:p w14:paraId="4D3E8E56" w14:textId="008EEE40" w:rsidR="00084445" w:rsidRPr="000E0B64" w:rsidRDefault="00084445" w:rsidP="00B8796C">
            <w:pPr>
              <w:spacing w:line="240" w:lineRule="auto"/>
              <w:rPr>
                <w:rFonts w:eastAsia="Times New Roman" w:cs="Arial"/>
                <w:color w:val="000000"/>
                <w:sz w:val="16"/>
                <w:szCs w:val="16"/>
                <w:lang w:val="de-LI" w:eastAsia="de-AT"/>
              </w:rPr>
            </w:pPr>
            <w:r>
              <w:rPr>
                <w:rFonts w:eastAsia="Times New Roman" w:cs="Arial"/>
                <w:color w:val="000000"/>
                <w:sz w:val="16"/>
                <w:szCs w:val="16"/>
                <w:lang w:val="de-LI" w:eastAsia="de-AT"/>
              </w:rPr>
              <w:t xml:space="preserve">Nachweis, dass die </w:t>
            </w:r>
            <w:r w:rsidR="00056381">
              <w:rPr>
                <w:rFonts w:eastAsia="Times New Roman" w:cs="Arial"/>
                <w:color w:val="000000"/>
                <w:sz w:val="16"/>
                <w:szCs w:val="16"/>
                <w:lang w:val="de-LI" w:eastAsia="de-AT"/>
              </w:rPr>
              <w:t>Wirtschaftsprüfungsgesellschaft</w:t>
            </w:r>
            <w:r>
              <w:rPr>
                <w:rFonts w:eastAsia="Times New Roman" w:cs="Arial"/>
                <w:color w:val="000000"/>
                <w:sz w:val="16"/>
                <w:szCs w:val="16"/>
                <w:lang w:val="de-LI" w:eastAsia="de-AT"/>
              </w:rPr>
              <w:t xml:space="preserve"> als </w:t>
            </w:r>
            <w:r w:rsidRPr="000D69F7">
              <w:rPr>
                <w:rFonts w:eastAsia="Times New Roman" w:cs="Arial"/>
                <w:color w:val="000000"/>
                <w:sz w:val="16"/>
                <w:szCs w:val="16"/>
                <w:lang w:val="de-LI" w:eastAsia="de-AT"/>
              </w:rPr>
              <w:t xml:space="preserve">Aktiengesellschaft organisiert </w:t>
            </w:r>
            <w:r>
              <w:rPr>
                <w:rFonts w:eastAsia="Times New Roman" w:cs="Arial"/>
                <w:color w:val="000000"/>
                <w:sz w:val="16"/>
                <w:szCs w:val="16"/>
                <w:lang w:val="de-LI" w:eastAsia="de-AT"/>
              </w:rPr>
              <w:t>ist</w:t>
            </w:r>
          </w:p>
        </w:tc>
        <w:tc>
          <w:tcPr>
            <w:tcW w:w="216" w:type="pct"/>
            <w:noWrap/>
            <w:hideMark/>
          </w:tcPr>
          <w:sdt>
            <w:sdtPr>
              <w:rPr>
                <w:color w:val="808080" w:themeColor="background1" w:themeShade="80"/>
                <w:sz w:val="16"/>
                <w:szCs w:val="16"/>
                <w:lang w:val="de-LI"/>
              </w:rPr>
              <w:id w:val="-1027414211"/>
            </w:sdtPr>
            <w:sdtEndPr/>
            <w:sdtContent>
              <w:p w14:paraId="37A24F58" w14:textId="77777777" w:rsidR="00AA5B31" w:rsidRDefault="00AA5B31"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73E753D4" w14:textId="77777777" w:rsidR="00084445" w:rsidRPr="000E0B64" w:rsidRDefault="00084445" w:rsidP="00290E26">
            <w:pPr>
              <w:spacing w:line="240" w:lineRule="auto"/>
              <w:jc w:val="left"/>
              <w:rPr>
                <w:rFonts w:eastAsia="Times New Roman" w:cs="Arial"/>
                <w:color w:val="000000"/>
                <w:sz w:val="16"/>
                <w:szCs w:val="16"/>
                <w:lang w:val="de-LI" w:eastAsia="de-AT"/>
              </w:rPr>
            </w:pPr>
          </w:p>
        </w:tc>
        <w:tc>
          <w:tcPr>
            <w:tcW w:w="219" w:type="pct"/>
            <w:noWrap/>
            <w:vAlign w:val="center"/>
            <w:hideMark/>
          </w:tcPr>
          <w:p w14:paraId="0C87DD03" w14:textId="77777777" w:rsidR="00084445" w:rsidRPr="000E0B64" w:rsidRDefault="00B800B2" w:rsidP="00290E26">
            <w:pPr>
              <w:spacing w:line="240" w:lineRule="auto"/>
              <w:jc w:val="center"/>
              <w:rPr>
                <w:rFonts w:cs="Arial"/>
                <w:lang w:val="de-LI"/>
              </w:rPr>
            </w:pPr>
            <w:sdt>
              <w:sdtPr>
                <w:rPr>
                  <w:rFonts w:cs="Arial"/>
                  <w:lang w:val="de-LI"/>
                </w:rPr>
                <w:id w:val="-1153527341"/>
                <w14:checkbox>
                  <w14:checked w14:val="0"/>
                  <w14:checkedState w14:val="2612" w14:font="MS Gothic"/>
                  <w14:uncheckedState w14:val="2610" w14:font="MS Gothic"/>
                </w14:checkbox>
              </w:sdtPr>
              <w:sdtEndPr/>
              <w:sdtContent>
                <w:r w:rsidR="00084445" w:rsidRPr="000E0B64">
                  <w:rPr>
                    <w:rFonts w:ascii="MS Gothic" w:eastAsia="MS Gothic" w:hAnsi="MS Gothic" w:cs="Arial"/>
                    <w:lang w:val="de-LI"/>
                  </w:rPr>
                  <w:t>☐</w:t>
                </w:r>
              </w:sdtContent>
            </w:sdt>
          </w:p>
        </w:tc>
        <w:tc>
          <w:tcPr>
            <w:tcW w:w="219" w:type="pct"/>
            <w:noWrap/>
            <w:vAlign w:val="center"/>
            <w:hideMark/>
          </w:tcPr>
          <w:p w14:paraId="53366C45" w14:textId="77777777" w:rsidR="00084445" w:rsidRPr="000E0B64" w:rsidRDefault="00B800B2" w:rsidP="00290E26">
            <w:pPr>
              <w:spacing w:line="240" w:lineRule="auto"/>
              <w:jc w:val="center"/>
              <w:rPr>
                <w:rFonts w:cs="Arial"/>
                <w:lang w:val="de-LI"/>
              </w:rPr>
            </w:pPr>
            <w:sdt>
              <w:sdtPr>
                <w:rPr>
                  <w:rFonts w:cs="Arial"/>
                  <w:lang w:val="de-LI"/>
                </w:rPr>
                <w:id w:val="-1576816472"/>
                <w14:checkbox>
                  <w14:checked w14:val="0"/>
                  <w14:checkedState w14:val="2612" w14:font="MS Gothic"/>
                  <w14:uncheckedState w14:val="2610" w14:font="MS Gothic"/>
                </w14:checkbox>
              </w:sdtPr>
              <w:sdtEndPr/>
              <w:sdtContent>
                <w:r w:rsidR="00084445">
                  <w:rPr>
                    <w:rFonts w:ascii="MS Gothic" w:eastAsia="MS Gothic" w:hAnsi="MS Gothic" w:cs="Arial" w:hint="eastAsia"/>
                    <w:lang w:val="de-LI"/>
                  </w:rPr>
                  <w:t>☐</w:t>
                </w:r>
              </w:sdtContent>
            </w:sdt>
          </w:p>
        </w:tc>
        <w:tc>
          <w:tcPr>
            <w:tcW w:w="219" w:type="pct"/>
            <w:noWrap/>
            <w:vAlign w:val="center"/>
            <w:hideMark/>
          </w:tcPr>
          <w:p w14:paraId="69E46509" w14:textId="77777777" w:rsidR="00084445" w:rsidRPr="000E0B64" w:rsidRDefault="00B800B2" w:rsidP="00290E26">
            <w:pPr>
              <w:spacing w:line="240" w:lineRule="auto"/>
              <w:jc w:val="center"/>
              <w:rPr>
                <w:rFonts w:cs="Arial"/>
                <w:lang w:val="de-LI"/>
              </w:rPr>
            </w:pPr>
            <w:sdt>
              <w:sdtPr>
                <w:rPr>
                  <w:rFonts w:cs="Arial"/>
                  <w:lang w:val="de-LI"/>
                </w:rPr>
                <w:id w:val="-1831433374"/>
                <w14:checkbox>
                  <w14:checked w14:val="0"/>
                  <w14:checkedState w14:val="2612" w14:font="MS Gothic"/>
                  <w14:uncheckedState w14:val="2610" w14:font="MS Gothic"/>
                </w14:checkbox>
              </w:sdtPr>
              <w:sdtEndPr/>
              <w:sdtContent>
                <w:r w:rsidR="00084445" w:rsidRPr="000E0B64">
                  <w:rPr>
                    <w:rFonts w:ascii="MS Gothic" w:eastAsia="MS Gothic" w:hAnsi="MS Gothic" w:cs="Arial"/>
                    <w:lang w:val="de-LI"/>
                  </w:rPr>
                  <w:t>☐</w:t>
                </w:r>
              </w:sdtContent>
            </w:sdt>
          </w:p>
        </w:tc>
        <w:tc>
          <w:tcPr>
            <w:tcW w:w="678" w:type="pct"/>
            <w:noWrap/>
            <w:hideMark/>
          </w:tcPr>
          <w:sdt>
            <w:sdtPr>
              <w:rPr>
                <w:color w:val="808080" w:themeColor="background1" w:themeShade="80"/>
                <w:sz w:val="16"/>
                <w:szCs w:val="16"/>
                <w:lang w:val="de-LI"/>
              </w:rPr>
              <w:id w:val="-1885871324"/>
            </w:sdtPr>
            <w:sdtEndPr/>
            <w:sdtContent>
              <w:p w14:paraId="200315F2" w14:textId="77777777" w:rsidR="00AA5B31" w:rsidRDefault="00AA5B31"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7A04FF87" w14:textId="77777777" w:rsidR="00084445" w:rsidRPr="000E0B64" w:rsidRDefault="00084445" w:rsidP="00290E26">
            <w:pPr>
              <w:spacing w:line="240" w:lineRule="auto"/>
              <w:jc w:val="left"/>
              <w:rPr>
                <w:rFonts w:ascii="Times New Roman" w:eastAsia="Times New Roman" w:hAnsi="Times New Roman"/>
                <w:szCs w:val="20"/>
                <w:lang w:val="de-LI" w:eastAsia="de-AT"/>
              </w:rPr>
            </w:pPr>
          </w:p>
        </w:tc>
      </w:tr>
      <w:tr w:rsidR="00C36C7D" w:rsidRPr="000E0B64" w14:paraId="3919E185" w14:textId="77777777" w:rsidTr="00C36C7D">
        <w:trPr>
          <w:trHeight w:val="522"/>
        </w:trPr>
        <w:tc>
          <w:tcPr>
            <w:tcW w:w="414" w:type="pct"/>
            <w:vMerge/>
            <w:hideMark/>
          </w:tcPr>
          <w:p w14:paraId="25A3B6D8" w14:textId="77777777" w:rsidR="00084445" w:rsidRPr="000E0B64" w:rsidRDefault="00084445" w:rsidP="00290E26">
            <w:pPr>
              <w:spacing w:line="240" w:lineRule="auto"/>
              <w:jc w:val="left"/>
              <w:rPr>
                <w:rFonts w:eastAsia="Times New Roman" w:cs="Arial"/>
                <w:i/>
                <w:iCs/>
                <w:color w:val="000000"/>
                <w:sz w:val="16"/>
                <w:szCs w:val="16"/>
                <w:lang w:val="de-LI" w:eastAsia="de-AT"/>
              </w:rPr>
            </w:pPr>
          </w:p>
        </w:tc>
        <w:tc>
          <w:tcPr>
            <w:tcW w:w="703" w:type="pct"/>
            <w:vMerge/>
            <w:hideMark/>
          </w:tcPr>
          <w:p w14:paraId="14AA3A5D" w14:textId="77777777" w:rsidR="00084445" w:rsidRPr="000E0B64" w:rsidRDefault="00084445" w:rsidP="00290E26">
            <w:pPr>
              <w:spacing w:line="240" w:lineRule="auto"/>
              <w:jc w:val="left"/>
              <w:rPr>
                <w:rFonts w:eastAsia="Times New Roman" w:cs="Arial"/>
                <w:color w:val="000000"/>
                <w:sz w:val="16"/>
                <w:szCs w:val="16"/>
                <w:lang w:val="de-LI" w:eastAsia="de-AT"/>
              </w:rPr>
            </w:pPr>
          </w:p>
        </w:tc>
        <w:tc>
          <w:tcPr>
            <w:tcW w:w="653" w:type="pct"/>
            <w:noWrap/>
            <w:hideMark/>
          </w:tcPr>
          <w:p w14:paraId="618DB69C" w14:textId="253FD983" w:rsidR="00084445" w:rsidRPr="000E0B64" w:rsidRDefault="00C36C7D" w:rsidP="00290E26">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1b</w:t>
            </w:r>
          </w:p>
        </w:tc>
        <w:tc>
          <w:tcPr>
            <w:tcW w:w="1678" w:type="pct"/>
            <w:hideMark/>
          </w:tcPr>
          <w:p w14:paraId="14A35AB0" w14:textId="7A4E6DB4" w:rsidR="00084445" w:rsidRPr="000E0B64" w:rsidRDefault="00084445" w:rsidP="008E07DC">
            <w:pPr>
              <w:spacing w:line="240" w:lineRule="auto"/>
              <w:rPr>
                <w:rFonts w:eastAsia="Times New Roman" w:cs="Arial"/>
                <w:color w:val="000000"/>
                <w:sz w:val="16"/>
                <w:szCs w:val="16"/>
                <w:lang w:val="de-LI" w:eastAsia="de-AT"/>
              </w:rPr>
            </w:pPr>
            <w:r>
              <w:rPr>
                <w:rFonts w:eastAsia="Times New Roman" w:cs="Arial"/>
                <w:color w:val="000000"/>
                <w:sz w:val="16"/>
                <w:szCs w:val="16"/>
                <w:lang w:val="de-LI" w:eastAsia="de-AT"/>
              </w:rPr>
              <w:t xml:space="preserve">Nachweis über </w:t>
            </w:r>
            <w:r w:rsidRPr="000D69F7">
              <w:rPr>
                <w:rFonts w:eastAsia="Times New Roman" w:cs="Arial"/>
                <w:color w:val="000000"/>
                <w:sz w:val="16"/>
                <w:szCs w:val="16"/>
                <w:lang w:val="de-LI" w:eastAsia="de-AT"/>
              </w:rPr>
              <w:t>ein angemessenes Aktienkapita</w:t>
            </w:r>
            <w:r>
              <w:rPr>
                <w:rFonts w:eastAsia="Times New Roman" w:cs="Arial"/>
                <w:color w:val="000000"/>
                <w:sz w:val="16"/>
                <w:szCs w:val="16"/>
                <w:lang w:val="de-LI" w:eastAsia="de-AT"/>
              </w:rPr>
              <w:t>l</w:t>
            </w:r>
            <w:r w:rsidR="00AE26F9">
              <w:rPr>
                <w:rFonts w:eastAsia="Times New Roman" w:cs="Arial"/>
                <w:color w:val="000000"/>
                <w:sz w:val="16"/>
                <w:szCs w:val="16"/>
                <w:lang w:val="de-LI" w:eastAsia="de-AT"/>
              </w:rPr>
              <w:t xml:space="preserve"> </w:t>
            </w:r>
          </w:p>
        </w:tc>
        <w:tc>
          <w:tcPr>
            <w:tcW w:w="216" w:type="pct"/>
            <w:noWrap/>
            <w:hideMark/>
          </w:tcPr>
          <w:sdt>
            <w:sdtPr>
              <w:rPr>
                <w:color w:val="808080" w:themeColor="background1" w:themeShade="80"/>
                <w:sz w:val="16"/>
                <w:szCs w:val="16"/>
                <w:lang w:val="de-LI"/>
              </w:rPr>
              <w:id w:val="-778794108"/>
            </w:sdtPr>
            <w:sdtEndPr/>
            <w:sdtContent>
              <w:p w14:paraId="5526AC57" w14:textId="77777777" w:rsidR="00AA5B31" w:rsidRDefault="00AA5B31"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59DAC783" w14:textId="77777777" w:rsidR="00084445" w:rsidRPr="000E0B64" w:rsidRDefault="00084445" w:rsidP="00290E26">
            <w:pPr>
              <w:spacing w:line="240" w:lineRule="auto"/>
              <w:jc w:val="left"/>
              <w:rPr>
                <w:rFonts w:eastAsia="Times New Roman" w:cs="Arial"/>
                <w:color w:val="000000"/>
                <w:sz w:val="16"/>
                <w:szCs w:val="16"/>
                <w:lang w:val="de-LI" w:eastAsia="de-AT"/>
              </w:rPr>
            </w:pPr>
          </w:p>
        </w:tc>
        <w:tc>
          <w:tcPr>
            <w:tcW w:w="219" w:type="pct"/>
            <w:noWrap/>
            <w:vAlign w:val="center"/>
            <w:hideMark/>
          </w:tcPr>
          <w:p w14:paraId="3924C18F" w14:textId="77777777" w:rsidR="00084445" w:rsidRPr="000E0B64" w:rsidRDefault="00B800B2" w:rsidP="00290E26">
            <w:pPr>
              <w:spacing w:line="240" w:lineRule="auto"/>
              <w:jc w:val="center"/>
              <w:rPr>
                <w:rFonts w:cs="Arial"/>
                <w:lang w:val="de-LI"/>
              </w:rPr>
            </w:pPr>
            <w:sdt>
              <w:sdtPr>
                <w:rPr>
                  <w:rFonts w:cs="Arial"/>
                  <w:lang w:val="de-LI"/>
                </w:rPr>
                <w:id w:val="-1869678707"/>
                <w14:checkbox>
                  <w14:checked w14:val="0"/>
                  <w14:checkedState w14:val="2612" w14:font="MS Gothic"/>
                  <w14:uncheckedState w14:val="2610" w14:font="MS Gothic"/>
                </w14:checkbox>
              </w:sdtPr>
              <w:sdtEndPr/>
              <w:sdtContent>
                <w:r w:rsidR="00084445" w:rsidRPr="000E0B64">
                  <w:rPr>
                    <w:rFonts w:ascii="MS Gothic" w:eastAsia="MS Gothic" w:hAnsi="MS Gothic" w:cs="Arial"/>
                    <w:lang w:val="de-LI"/>
                  </w:rPr>
                  <w:t>☐</w:t>
                </w:r>
              </w:sdtContent>
            </w:sdt>
          </w:p>
        </w:tc>
        <w:tc>
          <w:tcPr>
            <w:tcW w:w="219" w:type="pct"/>
            <w:noWrap/>
            <w:vAlign w:val="center"/>
            <w:hideMark/>
          </w:tcPr>
          <w:p w14:paraId="5222640A" w14:textId="77777777" w:rsidR="00084445" w:rsidRPr="000E0B64" w:rsidRDefault="00B800B2" w:rsidP="00290E26">
            <w:pPr>
              <w:spacing w:line="240" w:lineRule="auto"/>
              <w:jc w:val="center"/>
              <w:rPr>
                <w:rFonts w:cs="Arial"/>
                <w:lang w:val="de-LI"/>
              </w:rPr>
            </w:pPr>
            <w:sdt>
              <w:sdtPr>
                <w:rPr>
                  <w:rFonts w:cs="Arial"/>
                  <w:lang w:val="de-LI"/>
                </w:rPr>
                <w:id w:val="1530996546"/>
                <w14:checkbox>
                  <w14:checked w14:val="0"/>
                  <w14:checkedState w14:val="2612" w14:font="MS Gothic"/>
                  <w14:uncheckedState w14:val="2610" w14:font="MS Gothic"/>
                </w14:checkbox>
              </w:sdtPr>
              <w:sdtEndPr/>
              <w:sdtContent>
                <w:r w:rsidR="00084445" w:rsidRPr="000E0B64">
                  <w:rPr>
                    <w:rFonts w:ascii="MS Gothic" w:eastAsia="MS Gothic" w:hAnsi="MS Gothic" w:cs="MS Gothic"/>
                    <w:lang w:val="de-LI"/>
                  </w:rPr>
                  <w:t>☐</w:t>
                </w:r>
              </w:sdtContent>
            </w:sdt>
          </w:p>
        </w:tc>
        <w:tc>
          <w:tcPr>
            <w:tcW w:w="219" w:type="pct"/>
            <w:noWrap/>
            <w:vAlign w:val="center"/>
            <w:hideMark/>
          </w:tcPr>
          <w:p w14:paraId="0C64AC5A" w14:textId="77777777" w:rsidR="00084445" w:rsidRPr="000E0B64" w:rsidRDefault="00B800B2" w:rsidP="00290E26">
            <w:pPr>
              <w:spacing w:line="240" w:lineRule="auto"/>
              <w:jc w:val="center"/>
              <w:rPr>
                <w:rFonts w:cs="Arial"/>
                <w:lang w:val="de-LI"/>
              </w:rPr>
            </w:pPr>
            <w:sdt>
              <w:sdtPr>
                <w:rPr>
                  <w:rFonts w:cs="Arial"/>
                  <w:lang w:val="de-LI"/>
                </w:rPr>
                <w:id w:val="1801878895"/>
                <w14:checkbox>
                  <w14:checked w14:val="0"/>
                  <w14:checkedState w14:val="2612" w14:font="MS Gothic"/>
                  <w14:uncheckedState w14:val="2610" w14:font="MS Gothic"/>
                </w14:checkbox>
              </w:sdtPr>
              <w:sdtEndPr/>
              <w:sdtContent>
                <w:r w:rsidR="00084445" w:rsidRPr="000E0B64">
                  <w:rPr>
                    <w:rFonts w:ascii="MS Gothic" w:eastAsia="MS Gothic" w:hAnsi="MS Gothic" w:cs="Arial"/>
                    <w:lang w:val="de-LI"/>
                  </w:rPr>
                  <w:t>☐</w:t>
                </w:r>
              </w:sdtContent>
            </w:sdt>
          </w:p>
        </w:tc>
        <w:tc>
          <w:tcPr>
            <w:tcW w:w="678" w:type="pct"/>
            <w:noWrap/>
            <w:hideMark/>
          </w:tcPr>
          <w:sdt>
            <w:sdtPr>
              <w:rPr>
                <w:color w:val="808080" w:themeColor="background1" w:themeShade="80"/>
                <w:sz w:val="16"/>
                <w:szCs w:val="16"/>
                <w:lang w:val="de-LI"/>
              </w:rPr>
              <w:id w:val="1658564853"/>
            </w:sdtPr>
            <w:sdtEndPr/>
            <w:sdtContent>
              <w:p w14:paraId="0EEA4878" w14:textId="77777777" w:rsidR="00AA5B31" w:rsidRDefault="00AA5B31"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0D34AE92" w14:textId="77777777" w:rsidR="00084445" w:rsidRPr="000E0B64" w:rsidRDefault="00084445" w:rsidP="00290E26">
            <w:pPr>
              <w:spacing w:line="240" w:lineRule="auto"/>
              <w:jc w:val="left"/>
              <w:rPr>
                <w:rFonts w:ascii="Times New Roman" w:eastAsia="Times New Roman" w:hAnsi="Times New Roman"/>
                <w:szCs w:val="20"/>
                <w:lang w:val="de-LI" w:eastAsia="de-AT"/>
              </w:rPr>
            </w:pPr>
          </w:p>
        </w:tc>
      </w:tr>
      <w:tr w:rsidR="00C36C7D" w:rsidRPr="000E0B64" w14:paraId="32874E77" w14:textId="77777777" w:rsidTr="00C36C7D">
        <w:trPr>
          <w:trHeight w:val="773"/>
        </w:trPr>
        <w:tc>
          <w:tcPr>
            <w:tcW w:w="414" w:type="pct"/>
            <w:vMerge/>
          </w:tcPr>
          <w:p w14:paraId="7D7FDDD1" w14:textId="77777777" w:rsidR="00084445" w:rsidRPr="000E0B64" w:rsidRDefault="00084445" w:rsidP="0048103B">
            <w:pPr>
              <w:spacing w:line="240" w:lineRule="auto"/>
              <w:jc w:val="left"/>
              <w:rPr>
                <w:rFonts w:eastAsia="Times New Roman" w:cs="Arial"/>
                <w:i/>
                <w:iCs/>
                <w:color w:val="000000"/>
                <w:sz w:val="16"/>
                <w:szCs w:val="16"/>
                <w:lang w:val="de-LI" w:eastAsia="de-AT"/>
              </w:rPr>
            </w:pPr>
          </w:p>
        </w:tc>
        <w:tc>
          <w:tcPr>
            <w:tcW w:w="703" w:type="pct"/>
            <w:vMerge/>
          </w:tcPr>
          <w:p w14:paraId="2D6D9536" w14:textId="77777777" w:rsidR="00084445" w:rsidRPr="000E0B64" w:rsidRDefault="00084445" w:rsidP="0048103B">
            <w:pPr>
              <w:spacing w:line="240" w:lineRule="auto"/>
              <w:jc w:val="left"/>
              <w:rPr>
                <w:rFonts w:eastAsia="Times New Roman" w:cs="Arial"/>
                <w:color w:val="000000"/>
                <w:sz w:val="16"/>
                <w:szCs w:val="16"/>
                <w:lang w:val="de-LI" w:eastAsia="de-AT"/>
              </w:rPr>
            </w:pPr>
          </w:p>
        </w:tc>
        <w:tc>
          <w:tcPr>
            <w:tcW w:w="653" w:type="pct"/>
            <w:noWrap/>
          </w:tcPr>
          <w:p w14:paraId="600213F4" w14:textId="0F77352C" w:rsidR="00084445" w:rsidRDefault="00C36C7D" w:rsidP="0048103B">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1</w:t>
            </w:r>
            <w:r w:rsidR="00084445">
              <w:rPr>
                <w:rFonts w:eastAsia="Times New Roman" w:cs="Arial"/>
                <w:color w:val="000000"/>
                <w:sz w:val="16"/>
                <w:szCs w:val="16"/>
                <w:lang w:val="de-LI" w:eastAsia="de-AT"/>
              </w:rPr>
              <w:t>c</w:t>
            </w:r>
          </w:p>
        </w:tc>
        <w:tc>
          <w:tcPr>
            <w:tcW w:w="1678" w:type="pct"/>
          </w:tcPr>
          <w:p w14:paraId="4AC46197" w14:textId="03EC7A9A" w:rsidR="00084445" w:rsidRDefault="00084445" w:rsidP="008E07DC">
            <w:pPr>
              <w:spacing w:line="240" w:lineRule="auto"/>
              <w:rPr>
                <w:rFonts w:eastAsia="Times New Roman" w:cs="Arial"/>
                <w:color w:val="000000"/>
                <w:sz w:val="16"/>
                <w:szCs w:val="16"/>
                <w:lang w:val="de-LI" w:eastAsia="de-AT"/>
              </w:rPr>
            </w:pPr>
            <w:r>
              <w:rPr>
                <w:rFonts w:eastAsia="Times New Roman" w:cs="Arial"/>
                <w:color w:val="000000"/>
                <w:sz w:val="16"/>
                <w:szCs w:val="16"/>
                <w:lang w:val="de-LI" w:eastAsia="de-AT"/>
              </w:rPr>
              <w:t xml:space="preserve">Nachweis </w:t>
            </w:r>
            <w:r w:rsidRPr="000D69F7">
              <w:rPr>
                <w:rFonts w:eastAsia="Times New Roman" w:cs="Arial"/>
                <w:color w:val="000000"/>
                <w:sz w:val="16"/>
                <w:szCs w:val="16"/>
                <w:lang w:val="de-LI" w:eastAsia="de-AT"/>
              </w:rPr>
              <w:t xml:space="preserve">über eine Bewilligung nach </w:t>
            </w:r>
            <w:r w:rsidR="00056381">
              <w:rPr>
                <w:rFonts w:eastAsia="Times New Roman" w:cs="Arial"/>
                <w:color w:val="000000"/>
                <w:sz w:val="16"/>
                <w:szCs w:val="16"/>
                <w:lang w:val="de-LI" w:eastAsia="de-AT"/>
              </w:rPr>
              <w:t>Wirtschaftsprüfergesetz</w:t>
            </w:r>
          </w:p>
        </w:tc>
        <w:tc>
          <w:tcPr>
            <w:tcW w:w="216" w:type="pct"/>
            <w:noWrap/>
          </w:tcPr>
          <w:sdt>
            <w:sdtPr>
              <w:rPr>
                <w:color w:val="808080" w:themeColor="background1" w:themeShade="80"/>
                <w:sz w:val="16"/>
                <w:szCs w:val="16"/>
                <w:lang w:val="de-LI"/>
              </w:rPr>
              <w:id w:val="-1889790470"/>
            </w:sdtPr>
            <w:sdtEndPr/>
            <w:sdtContent>
              <w:p w14:paraId="2C26D009" w14:textId="77777777" w:rsidR="00AA5B31" w:rsidRDefault="00AA5B31"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6AE0B18C" w14:textId="77777777" w:rsidR="00084445" w:rsidRPr="000E0B64" w:rsidRDefault="00084445" w:rsidP="0048103B">
            <w:pPr>
              <w:spacing w:line="240" w:lineRule="auto"/>
              <w:jc w:val="left"/>
              <w:rPr>
                <w:rFonts w:eastAsia="Times New Roman" w:cs="Arial"/>
                <w:color w:val="000000"/>
                <w:sz w:val="16"/>
                <w:szCs w:val="16"/>
                <w:lang w:val="de-LI" w:eastAsia="de-AT"/>
              </w:rPr>
            </w:pPr>
          </w:p>
        </w:tc>
        <w:tc>
          <w:tcPr>
            <w:tcW w:w="219" w:type="pct"/>
            <w:noWrap/>
            <w:vAlign w:val="center"/>
          </w:tcPr>
          <w:p w14:paraId="490843F1" w14:textId="36DBF1F7" w:rsidR="00084445" w:rsidRDefault="00B800B2" w:rsidP="0048103B">
            <w:pPr>
              <w:spacing w:line="240" w:lineRule="auto"/>
              <w:jc w:val="center"/>
              <w:rPr>
                <w:rFonts w:cs="Arial"/>
                <w:lang w:val="de-LI"/>
              </w:rPr>
            </w:pPr>
            <w:sdt>
              <w:sdtPr>
                <w:rPr>
                  <w:rFonts w:cs="Arial"/>
                  <w:lang w:val="de-LI"/>
                </w:rPr>
                <w:id w:val="1853986639"/>
                <w14:checkbox>
                  <w14:checked w14:val="0"/>
                  <w14:checkedState w14:val="2612" w14:font="MS Gothic"/>
                  <w14:uncheckedState w14:val="2610" w14:font="MS Gothic"/>
                </w14:checkbox>
              </w:sdtPr>
              <w:sdtEndPr/>
              <w:sdtContent>
                <w:r w:rsidR="00084445" w:rsidRPr="000E0B64">
                  <w:rPr>
                    <w:rFonts w:ascii="MS Gothic" w:eastAsia="MS Gothic" w:hAnsi="MS Gothic" w:cs="Arial"/>
                    <w:lang w:val="de-LI"/>
                  </w:rPr>
                  <w:t>☐</w:t>
                </w:r>
              </w:sdtContent>
            </w:sdt>
          </w:p>
        </w:tc>
        <w:tc>
          <w:tcPr>
            <w:tcW w:w="219" w:type="pct"/>
            <w:noWrap/>
            <w:vAlign w:val="center"/>
          </w:tcPr>
          <w:p w14:paraId="5D234699" w14:textId="2EDE5045" w:rsidR="00084445" w:rsidRDefault="00B800B2" w:rsidP="0048103B">
            <w:pPr>
              <w:spacing w:line="240" w:lineRule="auto"/>
              <w:jc w:val="center"/>
              <w:rPr>
                <w:rFonts w:cs="Arial"/>
                <w:lang w:val="de-LI"/>
              </w:rPr>
            </w:pPr>
            <w:sdt>
              <w:sdtPr>
                <w:rPr>
                  <w:rFonts w:cs="Arial"/>
                  <w:lang w:val="de-LI"/>
                </w:rPr>
                <w:id w:val="-9454242"/>
                <w14:checkbox>
                  <w14:checked w14:val="0"/>
                  <w14:checkedState w14:val="2612" w14:font="MS Gothic"/>
                  <w14:uncheckedState w14:val="2610" w14:font="MS Gothic"/>
                </w14:checkbox>
              </w:sdtPr>
              <w:sdtEndPr/>
              <w:sdtContent>
                <w:r w:rsidR="00084445" w:rsidRPr="000E0B64">
                  <w:rPr>
                    <w:rFonts w:ascii="MS Gothic" w:eastAsia="MS Gothic" w:hAnsi="MS Gothic" w:cs="MS Gothic"/>
                    <w:lang w:val="de-LI"/>
                  </w:rPr>
                  <w:t>☐</w:t>
                </w:r>
              </w:sdtContent>
            </w:sdt>
          </w:p>
        </w:tc>
        <w:tc>
          <w:tcPr>
            <w:tcW w:w="219" w:type="pct"/>
            <w:noWrap/>
            <w:vAlign w:val="center"/>
          </w:tcPr>
          <w:p w14:paraId="2D583174" w14:textId="21BA421B" w:rsidR="00084445" w:rsidRDefault="00B800B2" w:rsidP="0048103B">
            <w:pPr>
              <w:spacing w:line="240" w:lineRule="auto"/>
              <w:jc w:val="center"/>
              <w:rPr>
                <w:rFonts w:cs="Arial"/>
                <w:lang w:val="de-LI"/>
              </w:rPr>
            </w:pPr>
            <w:sdt>
              <w:sdtPr>
                <w:rPr>
                  <w:rFonts w:cs="Arial"/>
                  <w:lang w:val="de-LI"/>
                </w:rPr>
                <w:id w:val="776761740"/>
                <w14:checkbox>
                  <w14:checked w14:val="0"/>
                  <w14:checkedState w14:val="2612" w14:font="MS Gothic"/>
                  <w14:uncheckedState w14:val="2610" w14:font="MS Gothic"/>
                </w14:checkbox>
              </w:sdtPr>
              <w:sdtEndPr/>
              <w:sdtContent>
                <w:r w:rsidR="00084445" w:rsidRPr="000E0B64">
                  <w:rPr>
                    <w:rFonts w:ascii="MS Gothic" w:eastAsia="MS Gothic" w:hAnsi="MS Gothic" w:cs="Arial"/>
                    <w:lang w:val="de-LI"/>
                  </w:rPr>
                  <w:t>☐</w:t>
                </w:r>
              </w:sdtContent>
            </w:sdt>
          </w:p>
        </w:tc>
        <w:tc>
          <w:tcPr>
            <w:tcW w:w="678" w:type="pct"/>
            <w:noWrap/>
          </w:tcPr>
          <w:sdt>
            <w:sdtPr>
              <w:rPr>
                <w:color w:val="808080" w:themeColor="background1" w:themeShade="80"/>
                <w:sz w:val="16"/>
                <w:szCs w:val="16"/>
                <w:lang w:val="de-LI"/>
              </w:rPr>
              <w:id w:val="-1714040174"/>
            </w:sdtPr>
            <w:sdtEndPr/>
            <w:sdtContent>
              <w:p w14:paraId="41E88447" w14:textId="77777777" w:rsidR="00AA5B31" w:rsidRDefault="00AA5B31"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2B6DE8C3" w14:textId="77777777" w:rsidR="00084445" w:rsidRPr="000E0B64" w:rsidRDefault="00084445" w:rsidP="0048103B">
            <w:pPr>
              <w:spacing w:line="240" w:lineRule="auto"/>
              <w:jc w:val="left"/>
              <w:rPr>
                <w:rFonts w:ascii="Times New Roman" w:eastAsia="Times New Roman" w:hAnsi="Times New Roman"/>
                <w:szCs w:val="20"/>
                <w:lang w:val="de-LI" w:eastAsia="de-AT"/>
              </w:rPr>
            </w:pPr>
          </w:p>
        </w:tc>
      </w:tr>
      <w:tr w:rsidR="00C36C7D" w:rsidRPr="00C36C7D" w14:paraId="606663DC" w14:textId="77777777" w:rsidTr="00C36C7D">
        <w:trPr>
          <w:trHeight w:val="801"/>
        </w:trPr>
        <w:tc>
          <w:tcPr>
            <w:tcW w:w="414" w:type="pct"/>
            <w:vMerge w:val="restart"/>
            <w:tcBorders>
              <w:top w:val="double" w:sz="4" w:space="0" w:color="auto"/>
            </w:tcBorders>
            <w:noWrap/>
            <w:textDirection w:val="btLr"/>
            <w:hideMark/>
          </w:tcPr>
          <w:p w14:paraId="30ED73EC" w14:textId="7572CC47" w:rsidR="00CC0367" w:rsidRPr="000E0B64" w:rsidRDefault="00CC0367" w:rsidP="001B5197">
            <w:pPr>
              <w:spacing w:line="240" w:lineRule="auto"/>
              <w:jc w:val="center"/>
              <w:rPr>
                <w:rFonts w:eastAsia="Times New Roman" w:cs="Arial"/>
                <w:i/>
                <w:iCs/>
                <w:color w:val="000000"/>
                <w:sz w:val="16"/>
                <w:szCs w:val="16"/>
                <w:lang w:val="de-LI" w:eastAsia="de-AT"/>
              </w:rPr>
            </w:pPr>
            <w:r>
              <w:rPr>
                <w:rFonts w:eastAsia="Times New Roman" w:cs="Arial"/>
                <w:i/>
                <w:iCs/>
                <w:color w:val="000000"/>
                <w:sz w:val="16"/>
                <w:szCs w:val="16"/>
                <w:lang w:val="de-LI" w:eastAsia="de-AT"/>
              </w:rPr>
              <w:t xml:space="preserve">Banken </w:t>
            </w:r>
          </w:p>
        </w:tc>
        <w:tc>
          <w:tcPr>
            <w:tcW w:w="703" w:type="pct"/>
            <w:vMerge w:val="restart"/>
            <w:tcBorders>
              <w:top w:val="double" w:sz="4" w:space="0" w:color="auto"/>
            </w:tcBorders>
            <w:noWrap/>
            <w:hideMark/>
          </w:tcPr>
          <w:p w14:paraId="2467A281" w14:textId="57D8B77C" w:rsidR="00CC0367" w:rsidRPr="00C36C7D" w:rsidRDefault="00CC0367" w:rsidP="0048103B">
            <w:pPr>
              <w:spacing w:line="240" w:lineRule="auto"/>
              <w:jc w:val="center"/>
              <w:rPr>
                <w:rFonts w:eastAsia="Times New Roman" w:cs="Arial"/>
                <w:i/>
                <w:iCs/>
                <w:color w:val="000000"/>
                <w:sz w:val="16"/>
                <w:szCs w:val="16"/>
                <w:lang w:val="de-LI" w:eastAsia="de-AT"/>
              </w:rPr>
            </w:pPr>
            <w:r w:rsidRPr="00C36C7D">
              <w:rPr>
                <w:rFonts w:eastAsia="Times New Roman" w:cs="Arial"/>
                <w:i/>
                <w:iCs/>
                <w:color w:val="000000"/>
                <w:sz w:val="16"/>
                <w:szCs w:val="16"/>
                <w:lang w:val="de-LI" w:eastAsia="de-AT"/>
              </w:rPr>
              <w:t>BankV</w:t>
            </w:r>
          </w:p>
          <w:p w14:paraId="04D0082C" w14:textId="77777777" w:rsidR="00C36C7D" w:rsidRDefault="00CC0367" w:rsidP="0048103B">
            <w:pPr>
              <w:spacing w:line="240" w:lineRule="auto"/>
              <w:jc w:val="center"/>
              <w:rPr>
                <w:rFonts w:eastAsia="Times New Roman" w:cs="Arial"/>
                <w:i/>
                <w:iCs/>
                <w:color w:val="000000"/>
                <w:sz w:val="16"/>
                <w:szCs w:val="16"/>
                <w:lang w:val="de-LI" w:eastAsia="de-AT"/>
              </w:rPr>
            </w:pPr>
            <w:r w:rsidRPr="00C36C7D">
              <w:rPr>
                <w:rFonts w:eastAsia="Times New Roman" w:cs="Arial"/>
                <w:i/>
                <w:iCs/>
                <w:color w:val="000000"/>
                <w:sz w:val="16"/>
                <w:szCs w:val="16"/>
                <w:lang w:val="de-LI" w:eastAsia="de-AT"/>
              </w:rPr>
              <w:t xml:space="preserve">Art. </w:t>
            </w:r>
            <w:r w:rsidR="009B0CF7" w:rsidRPr="00C36C7D">
              <w:rPr>
                <w:rFonts w:eastAsia="Times New Roman" w:cs="Arial"/>
                <w:i/>
                <w:iCs/>
                <w:color w:val="000000"/>
                <w:sz w:val="16"/>
                <w:szCs w:val="16"/>
                <w:lang w:val="de-LI" w:eastAsia="de-AT"/>
              </w:rPr>
              <w:t>43</w:t>
            </w:r>
            <w:r w:rsidR="00C36C7D">
              <w:rPr>
                <w:rFonts w:eastAsia="Times New Roman" w:cs="Arial"/>
                <w:i/>
                <w:iCs/>
                <w:color w:val="000000"/>
                <w:sz w:val="16"/>
                <w:szCs w:val="16"/>
                <w:lang w:val="de-LI" w:eastAsia="de-AT"/>
              </w:rPr>
              <w:t xml:space="preserve">, </w:t>
            </w:r>
          </w:p>
          <w:p w14:paraId="2084FEF3" w14:textId="66FFF7BD" w:rsidR="00CC0367" w:rsidRPr="00C36C7D" w:rsidRDefault="00C36C7D" w:rsidP="0048103B">
            <w:pPr>
              <w:spacing w:line="240" w:lineRule="auto"/>
              <w:jc w:val="center"/>
              <w:rPr>
                <w:rFonts w:eastAsia="Times New Roman" w:cs="Arial"/>
                <w:i/>
                <w:iCs/>
                <w:color w:val="000000"/>
                <w:sz w:val="16"/>
                <w:szCs w:val="16"/>
                <w:lang w:val="de-LI" w:eastAsia="de-AT"/>
              </w:rPr>
            </w:pPr>
            <w:r>
              <w:rPr>
                <w:rFonts w:eastAsia="Times New Roman" w:cs="Arial"/>
                <w:i/>
                <w:iCs/>
                <w:color w:val="000000"/>
                <w:sz w:val="16"/>
                <w:szCs w:val="16"/>
                <w:lang w:val="de-LI" w:eastAsia="de-AT"/>
              </w:rPr>
              <w:t>FMA-Wegleitung</w:t>
            </w:r>
          </w:p>
        </w:tc>
        <w:tc>
          <w:tcPr>
            <w:tcW w:w="653" w:type="pct"/>
            <w:tcBorders>
              <w:top w:val="double" w:sz="4" w:space="0" w:color="auto"/>
            </w:tcBorders>
            <w:noWrap/>
            <w:hideMark/>
          </w:tcPr>
          <w:p w14:paraId="29357E6E" w14:textId="3EC8EBF8" w:rsidR="00CC0367" w:rsidRPr="00C36C7D" w:rsidRDefault="00CC0367" w:rsidP="0048103B">
            <w:pPr>
              <w:spacing w:line="240" w:lineRule="auto"/>
              <w:jc w:val="center"/>
              <w:rPr>
                <w:rFonts w:eastAsia="Times New Roman" w:cs="Arial"/>
                <w:i/>
                <w:iCs/>
                <w:color w:val="000000"/>
                <w:sz w:val="16"/>
                <w:szCs w:val="16"/>
                <w:lang w:val="de-LI" w:eastAsia="de-AT"/>
              </w:rPr>
            </w:pPr>
            <w:r w:rsidRPr="00C36C7D">
              <w:rPr>
                <w:rFonts w:eastAsia="Times New Roman" w:cs="Arial"/>
                <w:i/>
                <w:iCs/>
                <w:color w:val="000000"/>
                <w:sz w:val="16"/>
                <w:szCs w:val="16"/>
                <w:lang w:val="de-LI" w:eastAsia="de-AT"/>
              </w:rPr>
              <w:t>2a</w:t>
            </w:r>
          </w:p>
        </w:tc>
        <w:tc>
          <w:tcPr>
            <w:tcW w:w="1678" w:type="pct"/>
            <w:tcBorders>
              <w:top w:val="double" w:sz="4" w:space="0" w:color="auto"/>
            </w:tcBorders>
            <w:hideMark/>
          </w:tcPr>
          <w:p w14:paraId="044006C0" w14:textId="16FD85C8" w:rsidR="00CC0367" w:rsidRPr="00C36C7D" w:rsidRDefault="00CC0367" w:rsidP="00C36C7D">
            <w:pPr>
              <w:spacing w:line="240" w:lineRule="auto"/>
              <w:rPr>
                <w:rFonts w:eastAsia="Times New Roman" w:cs="Arial"/>
                <w:i/>
                <w:iCs/>
                <w:color w:val="000000"/>
                <w:sz w:val="16"/>
                <w:szCs w:val="16"/>
                <w:lang w:val="de-LI" w:eastAsia="de-AT"/>
              </w:rPr>
            </w:pPr>
            <w:r w:rsidRPr="00C36C7D">
              <w:rPr>
                <w:rFonts w:eastAsia="Times New Roman" w:cs="Arial"/>
                <w:color w:val="000000"/>
                <w:sz w:val="16"/>
                <w:szCs w:val="16"/>
                <w:lang w:val="de-LI" w:eastAsia="de-AT"/>
              </w:rPr>
              <w:t>Dokumente über Herkunft und wesentliche Besitzverhältnisse beim Aktienkapital sowie die Form seiner Liberierung</w:t>
            </w:r>
          </w:p>
        </w:tc>
        <w:tc>
          <w:tcPr>
            <w:tcW w:w="216" w:type="pct"/>
            <w:tcBorders>
              <w:top w:val="double" w:sz="4" w:space="0" w:color="auto"/>
            </w:tcBorders>
            <w:noWrap/>
            <w:hideMark/>
          </w:tcPr>
          <w:sdt>
            <w:sdtPr>
              <w:rPr>
                <w:rFonts w:eastAsia="Times New Roman" w:cs="Arial"/>
                <w:i/>
                <w:iCs/>
                <w:color w:val="000000"/>
                <w:sz w:val="16"/>
                <w:szCs w:val="16"/>
                <w:lang w:val="de-LI" w:eastAsia="de-AT"/>
              </w:rPr>
              <w:id w:val="-804383249"/>
            </w:sdtPr>
            <w:sdtEndPr/>
            <w:sdtContent>
              <w:p w14:paraId="5B33C002" w14:textId="77777777" w:rsidR="00AA5B31" w:rsidRPr="00C36C7D" w:rsidRDefault="00AA5B31" w:rsidP="00C36C7D">
                <w:pPr>
                  <w:spacing w:line="240" w:lineRule="auto"/>
                  <w:jc w:val="center"/>
                  <w:rPr>
                    <w:rFonts w:eastAsia="Times New Roman" w:cs="Arial"/>
                    <w:i/>
                    <w:iCs/>
                    <w:color w:val="000000"/>
                    <w:sz w:val="16"/>
                    <w:szCs w:val="16"/>
                    <w:lang w:val="de-LI" w:eastAsia="de-AT"/>
                  </w:rPr>
                </w:pPr>
                <w:r w:rsidRPr="00C36C7D">
                  <w:rPr>
                    <w:rFonts w:eastAsia="Times New Roman" w:cs="Arial"/>
                    <w:i/>
                    <w:iCs/>
                    <w:color w:val="000000"/>
                    <w:sz w:val="16"/>
                    <w:szCs w:val="16"/>
                    <w:lang w:val="de-LI" w:eastAsia="de-AT"/>
                  </w:rPr>
                  <w:t xml:space="preserve"> </w:t>
                </w:r>
              </w:p>
            </w:sdtContent>
          </w:sdt>
          <w:p w14:paraId="274F9D7D" w14:textId="77777777" w:rsidR="00CC0367" w:rsidRPr="00C36C7D" w:rsidRDefault="00CC0367" w:rsidP="00C36C7D">
            <w:pPr>
              <w:spacing w:line="240" w:lineRule="auto"/>
              <w:jc w:val="center"/>
              <w:rPr>
                <w:rFonts w:eastAsia="Times New Roman" w:cs="Arial"/>
                <w:i/>
                <w:iCs/>
                <w:color w:val="000000"/>
                <w:sz w:val="16"/>
                <w:szCs w:val="16"/>
                <w:lang w:val="de-LI" w:eastAsia="de-AT"/>
              </w:rPr>
            </w:pPr>
          </w:p>
        </w:tc>
        <w:tc>
          <w:tcPr>
            <w:tcW w:w="219" w:type="pct"/>
            <w:tcBorders>
              <w:top w:val="double" w:sz="4" w:space="0" w:color="auto"/>
            </w:tcBorders>
            <w:noWrap/>
            <w:vAlign w:val="center"/>
            <w:hideMark/>
          </w:tcPr>
          <w:p w14:paraId="34597E8E" w14:textId="77777777" w:rsidR="00CC0367" w:rsidRPr="00C36C7D" w:rsidRDefault="00B800B2" w:rsidP="0048103B">
            <w:pPr>
              <w:spacing w:line="240" w:lineRule="auto"/>
              <w:jc w:val="center"/>
              <w:rPr>
                <w:rFonts w:eastAsia="Times New Roman" w:cs="Arial"/>
                <w:i/>
                <w:iCs/>
                <w:color w:val="000000"/>
                <w:sz w:val="16"/>
                <w:szCs w:val="16"/>
                <w:lang w:val="de-LI" w:eastAsia="de-AT"/>
              </w:rPr>
            </w:pPr>
            <w:sdt>
              <w:sdtPr>
                <w:rPr>
                  <w:rFonts w:eastAsia="Times New Roman" w:cs="Arial"/>
                  <w:i/>
                  <w:iCs/>
                  <w:color w:val="000000"/>
                  <w:sz w:val="16"/>
                  <w:szCs w:val="16"/>
                  <w:lang w:val="de-LI" w:eastAsia="de-AT"/>
                </w:rPr>
                <w:id w:val="-169572364"/>
                <w14:checkbox>
                  <w14:checked w14:val="0"/>
                  <w14:checkedState w14:val="2612" w14:font="MS Gothic"/>
                  <w14:uncheckedState w14:val="2610" w14:font="MS Gothic"/>
                </w14:checkbox>
              </w:sdtPr>
              <w:sdtEndPr/>
              <w:sdtContent>
                <w:r w:rsidR="00CC0367" w:rsidRPr="00C36C7D">
                  <w:rPr>
                    <w:rFonts w:ascii="Segoe UI Symbol" w:eastAsia="Times New Roman" w:hAnsi="Segoe UI Symbol" w:cs="Segoe UI Symbol"/>
                    <w:i/>
                    <w:iCs/>
                    <w:color w:val="000000"/>
                    <w:sz w:val="16"/>
                    <w:szCs w:val="16"/>
                    <w:lang w:val="de-LI" w:eastAsia="de-AT"/>
                  </w:rPr>
                  <w:t>☐</w:t>
                </w:r>
              </w:sdtContent>
            </w:sdt>
          </w:p>
        </w:tc>
        <w:tc>
          <w:tcPr>
            <w:tcW w:w="219" w:type="pct"/>
            <w:tcBorders>
              <w:top w:val="double" w:sz="4" w:space="0" w:color="auto"/>
            </w:tcBorders>
            <w:noWrap/>
            <w:vAlign w:val="center"/>
            <w:hideMark/>
          </w:tcPr>
          <w:p w14:paraId="6858E5A0" w14:textId="77777777" w:rsidR="00CC0367" w:rsidRPr="00C36C7D" w:rsidRDefault="00B800B2" w:rsidP="0048103B">
            <w:pPr>
              <w:spacing w:line="240" w:lineRule="auto"/>
              <w:jc w:val="center"/>
              <w:rPr>
                <w:rFonts w:eastAsia="Times New Roman" w:cs="Arial"/>
                <w:i/>
                <w:iCs/>
                <w:color w:val="000000"/>
                <w:sz w:val="16"/>
                <w:szCs w:val="16"/>
                <w:lang w:val="de-LI" w:eastAsia="de-AT"/>
              </w:rPr>
            </w:pPr>
            <w:sdt>
              <w:sdtPr>
                <w:rPr>
                  <w:rFonts w:eastAsia="Times New Roman" w:cs="Arial"/>
                  <w:i/>
                  <w:iCs/>
                  <w:color w:val="000000"/>
                  <w:sz w:val="16"/>
                  <w:szCs w:val="16"/>
                  <w:lang w:val="de-LI" w:eastAsia="de-AT"/>
                </w:rPr>
                <w:id w:val="-15862280"/>
                <w14:checkbox>
                  <w14:checked w14:val="0"/>
                  <w14:checkedState w14:val="2612" w14:font="MS Gothic"/>
                  <w14:uncheckedState w14:val="2610" w14:font="MS Gothic"/>
                </w14:checkbox>
              </w:sdtPr>
              <w:sdtEndPr/>
              <w:sdtContent>
                <w:r w:rsidR="00CC0367" w:rsidRPr="00C36C7D">
                  <w:rPr>
                    <w:rFonts w:ascii="Segoe UI Symbol" w:eastAsia="Times New Roman" w:hAnsi="Segoe UI Symbol" w:cs="Segoe UI Symbol"/>
                    <w:i/>
                    <w:iCs/>
                    <w:color w:val="000000"/>
                    <w:sz w:val="16"/>
                    <w:szCs w:val="16"/>
                    <w:lang w:val="de-LI" w:eastAsia="de-AT"/>
                  </w:rPr>
                  <w:t>☐</w:t>
                </w:r>
              </w:sdtContent>
            </w:sdt>
          </w:p>
        </w:tc>
        <w:tc>
          <w:tcPr>
            <w:tcW w:w="219" w:type="pct"/>
            <w:tcBorders>
              <w:top w:val="double" w:sz="4" w:space="0" w:color="auto"/>
            </w:tcBorders>
            <w:noWrap/>
            <w:vAlign w:val="center"/>
            <w:hideMark/>
          </w:tcPr>
          <w:p w14:paraId="356E1560" w14:textId="77777777" w:rsidR="00CC0367" w:rsidRPr="00C36C7D" w:rsidRDefault="00B800B2" w:rsidP="0048103B">
            <w:pPr>
              <w:spacing w:line="240" w:lineRule="auto"/>
              <w:jc w:val="center"/>
              <w:rPr>
                <w:rFonts w:eastAsia="Times New Roman" w:cs="Arial"/>
                <w:i/>
                <w:iCs/>
                <w:color w:val="000000"/>
                <w:sz w:val="16"/>
                <w:szCs w:val="16"/>
                <w:lang w:val="de-LI" w:eastAsia="de-AT"/>
              </w:rPr>
            </w:pPr>
            <w:sdt>
              <w:sdtPr>
                <w:rPr>
                  <w:rFonts w:eastAsia="Times New Roman" w:cs="Arial"/>
                  <w:i/>
                  <w:iCs/>
                  <w:color w:val="000000"/>
                  <w:sz w:val="16"/>
                  <w:szCs w:val="16"/>
                  <w:lang w:val="de-LI" w:eastAsia="de-AT"/>
                </w:rPr>
                <w:id w:val="-1692606013"/>
                <w14:checkbox>
                  <w14:checked w14:val="0"/>
                  <w14:checkedState w14:val="2612" w14:font="MS Gothic"/>
                  <w14:uncheckedState w14:val="2610" w14:font="MS Gothic"/>
                </w14:checkbox>
              </w:sdtPr>
              <w:sdtEndPr/>
              <w:sdtContent>
                <w:r w:rsidR="00CC0367" w:rsidRPr="00C36C7D">
                  <w:rPr>
                    <w:rFonts w:ascii="Segoe UI Symbol" w:eastAsia="Times New Roman" w:hAnsi="Segoe UI Symbol" w:cs="Segoe UI Symbol"/>
                    <w:i/>
                    <w:iCs/>
                    <w:color w:val="000000"/>
                    <w:sz w:val="16"/>
                    <w:szCs w:val="16"/>
                    <w:lang w:val="de-LI" w:eastAsia="de-AT"/>
                  </w:rPr>
                  <w:t>☐</w:t>
                </w:r>
              </w:sdtContent>
            </w:sdt>
          </w:p>
        </w:tc>
        <w:tc>
          <w:tcPr>
            <w:tcW w:w="678" w:type="pct"/>
            <w:tcBorders>
              <w:top w:val="double" w:sz="4" w:space="0" w:color="auto"/>
            </w:tcBorders>
            <w:noWrap/>
            <w:hideMark/>
          </w:tcPr>
          <w:sdt>
            <w:sdtPr>
              <w:rPr>
                <w:rFonts w:eastAsia="Times New Roman" w:cs="Arial"/>
                <w:i/>
                <w:iCs/>
                <w:color w:val="000000"/>
                <w:sz w:val="16"/>
                <w:szCs w:val="16"/>
                <w:lang w:val="de-LI" w:eastAsia="de-AT"/>
              </w:rPr>
              <w:id w:val="542024577"/>
            </w:sdtPr>
            <w:sdtEndPr/>
            <w:sdtContent>
              <w:p w14:paraId="747F8B57" w14:textId="77777777" w:rsidR="00AA5B31" w:rsidRPr="00C36C7D" w:rsidRDefault="00AA5B31" w:rsidP="00C36C7D">
                <w:pPr>
                  <w:spacing w:line="240" w:lineRule="auto"/>
                  <w:jc w:val="center"/>
                  <w:rPr>
                    <w:rFonts w:eastAsia="Times New Roman" w:cs="Arial"/>
                    <w:i/>
                    <w:iCs/>
                    <w:color w:val="000000"/>
                    <w:sz w:val="16"/>
                    <w:szCs w:val="16"/>
                    <w:lang w:val="de-LI" w:eastAsia="de-AT"/>
                  </w:rPr>
                </w:pPr>
                <w:r w:rsidRPr="00C36C7D">
                  <w:rPr>
                    <w:rFonts w:eastAsia="Times New Roman" w:cs="Arial"/>
                    <w:i/>
                    <w:iCs/>
                    <w:color w:val="000000"/>
                    <w:sz w:val="16"/>
                    <w:szCs w:val="16"/>
                    <w:lang w:val="de-LI" w:eastAsia="de-AT"/>
                  </w:rPr>
                  <w:t xml:space="preserve"> </w:t>
                </w:r>
              </w:p>
            </w:sdtContent>
          </w:sdt>
          <w:p w14:paraId="5B36CD14" w14:textId="77777777" w:rsidR="00CC0367" w:rsidRPr="00C36C7D" w:rsidRDefault="00CC0367" w:rsidP="00C36C7D">
            <w:pPr>
              <w:spacing w:line="240" w:lineRule="auto"/>
              <w:jc w:val="center"/>
              <w:rPr>
                <w:rFonts w:eastAsia="Times New Roman" w:cs="Arial"/>
                <w:i/>
                <w:iCs/>
                <w:color w:val="000000"/>
                <w:sz w:val="16"/>
                <w:szCs w:val="16"/>
                <w:lang w:val="de-LI" w:eastAsia="de-AT"/>
              </w:rPr>
            </w:pPr>
          </w:p>
        </w:tc>
      </w:tr>
      <w:tr w:rsidR="00C36C7D" w:rsidRPr="000E0B64" w14:paraId="5C7D0FB9" w14:textId="77777777" w:rsidTr="00C36C7D">
        <w:trPr>
          <w:trHeight w:val="410"/>
        </w:trPr>
        <w:tc>
          <w:tcPr>
            <w:tcW w:w="414" w:type="pct"/>
            <w:vMerge/>
            <w:hideMark/>
          </w:tcPr>
          <w:p w14:paraId="5311E8D4" w14:textId="77777777" w:rsidR="00CC0367" w:rsidRPr="000E0B64" w:rsidRDefault="00CC0367" w:rsidP="0048103B">
            <w:pPr>
              <w:spacing w:line="240" w:lineRule="auto"/>
              <w:jc w:val="left"/>
              <w:rPr>
                <w:rFonts w:eastAsia="Times New Roman" w:cs="Arial"/>
                <w:i/>
                <w:iCs/>
                <w:color w:val="000000"/>
                <w:sz w:val="16"/>
                <w:szCs w:val="16"/>
                <w:lang w:val="de-LI" w:eastAsia="de-AT"/>
              </w:rPr>
            </w:pPr>
          </w:p>
        </w:tc>
        <w:tc>
          <w:tcPr>
            <w:tcW w:w="703" w:type="pct"/>
            <w:vMerge/>
            <w:hideMark/>
          </w:tcPr>
          <w:p w14:paraId="711DFB28" w14:textId="77777777" w:rsidR="00CC0367" w:rsidRPr="000E0B64" w:rsidRDefault="00CC0367" w:rsidP="0048103B">
            <w:pPr>
              <w:spacing w:line="240" w:lineRule="auto"/>
              <w:jc w:val="left"/>
              <w:rPr>
                <w:rFonts w:eastAsia="Times New Roman" w:cs="Arial"/>
                <w:color w:val="000000"/>
                <w:sz w:val="16"/>
                <w:szCs w:val="16"/>
                <w:lang w:val="de-LI" w:eastAsia="de-AT"/>
              </w:rPr>
            </w:pPr>
          </w:p>
        </w:tc>
        <w:tc>
          <w:tcPr>
            <w:tcW w:w="653" w:type="pct"/>
            <w:noWrap/>
            <w:hideMark/>
          </w:tcPr>
          <w:p w14:paraId="26392E2F" w14:textId="37CA8DE3" w:rsidR="00CC0367" w:rsidRPr="000E0B64" w:rsidRDefault="00CC0367" w:rsidP="0048103B">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2</w:t>
            </w:r>
            <w:r w:rsidRPr="000E0B64">
              <w:rPr>
                <w:rFonts w:eastAsia="Times New Roman" w:cs="Arial"/>
                <w:color w:val="000000"/>
                <w:sz w:val="16"/>
                <w:szCs w:val="16"/>
                <w:lang w:val="de-LI" w:eastAsia="de-AT"/>
              </w:rPr>
              <w:t>b</w:t>
            </w:r>
          </w:p>
        </w:tc>
        <w:tc>
          <w:tcPr>
            <w:tcW w:w="1678" w:type="pct"/>
            <w:hideMark/>
          </w:tcPr>
          <w:p w14:paraId="7AAD9644" w14:textId="06E53B8E" w:rsidR="00CC0367" w:rsidRPr="000E0B64" w:rsidRDefault="00CC0367" w:rsidP="008E07DC">
            <w:pPr>
              <w:spacing w:line="240" w:lineRule="auto"/>
              <w:rPr>
                <w:rFonts w:eastAsia="Times New Roman" w:cs="Arial"/>
                <w:color w:val="000000"/>
                <w:sz w:val="16"/>
                <w:szCs w:val="16"/>
                <w:lang w:val="de-LI" w:eastAsia="de-AT"/>
              </w:rPr>
            </w:pPr>
            <w:r w:rsidRPr="006D073E">
              <w:rPr>
                <w:rFonts w:eastAsia="Times New Roman" w:cs="Arial"/>
                <w:color w:val="000000"/>
                <w:sz w:val="16"/>
                <w:szCs w:val="16"/>
                <w:lang w:val="de-LI" w:eastAsia="de-AT"/>
              </w:rPr>
              <w:t>Geschäftsbericht</w:t>
            </w:r>
            <w:r w:rsidR="00C24E42">
              <w:rPr>
                <w:rFonts w:eastAsia="Times New Roman" w:cs="Arial"/>
                <w:color w:val="000000"/>
                <w:sz w:val="16"/>
                <w:szCs w:val="16"/>
                <w:lang w:val="de-LI" w:eastAsia="de-AT"/>
              </w:rPr>
              <w:t>e/Jahresrechnungen</w:t>
            </w:r>
            <w:r w:rsidR="00C36C7D">
              <w:rPr>
                <w:rFonts w:eastAsia="Times New Roman" w:cs="Arial"/>
                <w:color w:val="000000"/>
                <w:sz w:val="16"/>
                <w:szCs w:val="16"/>
                <w:lang w:val="de-LI" w:eastAsia="de-AT"/>
              </w:rPr>
              <w:t xml:space="preserve"> inkl. Berichte der Wirtschaftsprüfungsgesellschaft der letzten 3 Jahre bzw. seit Gründung, sofern die Gründung innerhalb dieses Zeitraums erfolgt ist und das Budget für die ersten 3 Jahre</w:t>
            </w:r>
          </w:p>
        </w:tc>
        <w:tc>
          <w:tcPr>
            <w:tcW w:w="216" w:type="pct"/>
            <w:noWrap/>
            <w:hideMark/>
          </w:tcPr>
          <w:sdt>
            <w:sdtPr>
              <w:rPr>
                <w:color w:val="808080" w:themeColor="background1" w:themeShade="80"/>
                <w:sz w:val="16"/>
                <w:szCs w:val="16"/>
                <w:lang w:val="de-LI"/>
              </w:rPr>
              <w:id w:val="-1531490252"/>
            </w:sdtPr>
            <w:sdtEndPr/>
            <w:sdtContent>
              <w:p w14:paraId="1C6410F2" w14:textId="77777777" w:rsidR="00AA5B31" w:rsidRDefault="00AA5B31"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706A9CB2" w14:textId="77777777" w:rsidR="00CC0367" w:rsidRPr="000E0B64" w:rsidRDefault="00CC0367" w:rsidP="0048103B">
            <w:pPr>
              <w:spacing w:line="240" w:lineRule="auto"/>
              <w:jc w:val="left"/>
              <w:rPr>
                <w:rFonts w:eastAsia="Times New Roman" w:cs="Arial"/>
                <w:color w:val="000000"/>
                <w:sz w:val="16"/>
                <w:szCs w:val="16"/>
                <w:lang w:val="de-LI" w:eastAsia="de-AT"/>
              </w:rPr>
            </w:pPr>
          </w:p>
        </w:tc>
        <w:tc>
          <w:tcPr>
            <w:tcW w:w="219" w:type="pct"/>
            <w:noWrap/>
            <w:vAlign w:val="center"/>
            <w:hideMark/>
          </w:tcPr>
          <w:p w14:paraId="450A4B61" w14:textId="77777777" w:rsidR="00CC0367" w:rsidRPr="000E0B64" w:rsidRDefault="00B800B2" w:rsidP="0048103B">
            <w:pPr>
              <w:spacing w:line="240" w:lineRule="auto"/>
              <w:jc w:val="center"/>
              <w:rPr>
                <w:rFonts w:cs="Arial"/>
                <w:lang w:val="de-LI"/>
              </w:rPr>
            </w:pPr>
            <w:sdt>
              <w:sdtPr>
                <w:rPr>
                  <w:rFonts w:cs="Arial"/>
                  <w:lang w:val="de-LI"/>
                </w:rPr>
                <w:id w:val="36935542"/>
                <w14:checkbox>
                  <w14:checked w14:val="0"/>
                  <w14:checkedState w14:val="2612" w14:font="MS Gothic"/>
                  <w14:uncheckedState w14:val="2610" w14:font="MS Gothic"/>
                </w14:checkbox>
              </w:sdtPr>
              <w:sdtEndPr/>
              <w:sdtContent>
                <w:r w:rsidR="00CC0367" w:rsidRPr="000E0B64">
                  <w:rPr>
                    <w:rFonts w:ascii="MS Gothic" w:eastAsia="MS Gothic" w:hAnsi="MS Gothic" w:cs="Arial"/>
                    <w:lang w:val="de-LI"/>
                  </w:rPr>
                  <w:t>☐</w:t>
                </w:r>
              </w:sdtContent>
            </w:sdt>
          </w:p>
        </w:tc>
        <w:tc>
          <w:tcPr>
            <w:tcW w:w="219" w:type="pct"/>
            <w:noWrap/>
            <w:vAlign w:val="center"/>
            <w:hideMark/>
          </w:tcPr>
          <w:p w14:paraId="36FAA5AD" w14:textId="77777777" w:rsidR="00CC0367" w:rsidRPr="000E0B64" w:rsidRDefault="00B800B2" w:rsidP="0048103B">
            <w:pPr>
              <w:spacing w:line="240" w:lineRule="auto"/>
              <w:jc w:val="center"/>
              <w:rPr>
                <w:rFonts w:cs="Arial"/>
                <w:lang w:val="de-LI"/>
              </w:rPr>
            </w:pPr>
            <w:sdt>
              <w:sdtPr>
                <w:rPr>
                  <w:rFonts w:cs="Arial"/>
                  <w:lang w:val="de-LI"/>
                </w:rPr>
                <w:id w:val="-540054477"/>
                <w14:checkbox>
                  <w14:checked w14:val="0"/>
                  <w14:checkedState w14:val="2612" w14:font="MS Gothic"/>
                  <w14:uncheckedState w14:val="2610" w14:font="MS Gothic"/>
                </w14:checkbox>
              </w:sdtPr>
              <w:sdtEndPr/>
              <w:sdtContent>
                <w:r w:rsidR="00CC0367" w:rsidRPr="000E0B64">
                  <w:rPr>
                    <w:rFonts w:ascii="MS Gothic" w:eastAsia="MS Gothic" w:hAnsi="MS Gothic" w:cs="MS Gothic"/>
                    <w:lang w:val="de-LI"/>
                  </w:rPr>
                  <w:t>☐</w:t>
                </w:r>
              </w:sdtContent>
            </w:sdt>
          </w:p>
        </w:tc>
        <w:tc>
          <w:tcPr>
            <w:tcW w:w="219" w:type="pct"/>
            <w:noWrap/>
            <w:vAlign w:val="center"/>
            <w:hideMark/>
          </w:tcPr>
          <w:p w14:paraId="48B2A4BB" w14:textId="77777777" w:rsidR="00CC0367" w:rsidRPr="000E0B64" w:rsidRDefault="00B800B2" w:rsidP="0048103B">
            <w:pPr>
              <w:spacing w:line="240" w:lineRule="auto"/>
              <w:jc w:val="center"/>
              <w:rPr>
                <w:rFonts w:cs="Arial"/>
                <w:lang w:val="de-LI"/>
              </w:rPr>
            </w:pPr>
            <w:sdt>
              <w:sdtPr>
                <w:rPr>
                  <w:rFonts w:cs="Arial"/>
                  <w:lang w:val="de-LI"/>
                </w:rPr>
                <w:id w:val="805977654"/>
                <w14:checkbox>
                  <w14:checked w14:val="0"/>
                  <w14:checkedState w14:val="2612" w14:font="MS Gothic"/>
                  <w14:uncheckedState w14:val="2610" w14:font="MS Gothic"/>
                </w14:checkbox>
              </w:sdtPr>
              <w:sdtEndPr/>
              <w:sdtContent>
                <w:r w:rsidR="00CC0367" w:rsidRPr="000E0B64">
                  <w:rPr>
                    <w:rFonts w:ascii="MS Gothic" w:eastAsia="MS Gothic" w:hAnsi="MS Gothic" w:cs="Arial"/>
                    <w:lang w:val="de-LI"/>
                  </w:rPr>
                  <w:t>☐</w:t>
                </w:r>
              </w:sdtContent>
            </w:sdt>
          </w:p>
        </w:tc>
        <w:tc>
          <w:tcPr>
            <w:tcW w:w="678" w:type="pct"/>
            <w:noWrap/>
            <w:hideMark/>
          </w:tcPr>
          <w:sdt>
            <w:sdtPr>
              <w:rPr>
                <w:color w:val="808080" w:themeColor="background1" w:themeShade="80"/>
                <w:sz w:val="16"/>
                <w:szCs w:val="16"/>
                <w:lang w:val="de-LI"/>
              </w:rPr>
              <w:id w:val="-1205712374"/>
            </w:sdtPr>
            <w:sdtEndPr/>
            <w:sdtContent>
              <w:p w14:paraId="5EC11AC0" w14:textId="77777777" w:rsidR="00AA5B31" w:rsidRDefault="00AA5B31"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sdt>
            <w:sdtPr>
              <w:rPr>
                <w:color w:val="808080" w:themeColor="background1" w:themeShade="80"/>
                <w:sz w:val="16"/>
                <w:szCs w:val="16"/>
                <w:lang w:val="de-LI"/>
              </w:rPr>
              <w:id w:val="1649871179"/>
              <w:showingPlcHdr/>
            </w:sdtPr>
            <w:sdtEndPr/>
            <w:sdtContent>
              <w:p w14:paraId="08666D55" w14:textId="13EE2715" w:rsidR="00CC0367" w:rsidRPr="00AA5B31" w:rsidRDefault="00AA5B31" w:rsidP="00AA5B31">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tc>
      </w:tr>
      <w:tr w:rsidR="00C36C7D" w:rsidRPr="000E0B64" w14:paraId="1AE20FC3" w14:textId="77777777" w:rsidTr="00C24E42">
        <w:trPr>
          <w:trHeight w:val="416"/>
        </w:trPr>
        <w:tc>
          <w:tcPr>
            <w:tcW w:w="414" w:type="pct"/>
            <w:vMerge/>
            <w:hideMark/>
          </w:tcPr>
          <w:p w14:paraId="44D10EBD" w14:textId="77777777" w:rsidR="00CC0367" w:rsidRPr="000E0B64" w:rsidRDefault="00CC0367" w:rsidP="0048103B">
            <w:pPr>
              <w:spacing w:line="240" w:lineRule="auto"/>
              <w:jc w:val="left"/>
              <w:rPr>
                <w:rFonts w:eastAsia="Times New Roman" w:cs="Arial"/>
                <w:i/>
                <w:iCs/>
                <w:color w:val="000000"/>
                <w:sz w:val="16"/>
                <w:szCs w:val="16"/>
                <w:lang w:val="de-LI" w:eastAsia="de-AT"/>
              </w:rPr>
            </w:pPr>
          </w:p>
        </w:tc>
        <w:tc>
          <w:tcPr>
            <w:tcW w:w="703" w:type="pct"/>
            <w:vMerge/>
            <w:hideMark/>
          </w:tcPr>
          <w:p w14:paraId="232F3D08" w14:textId="77777777" w:rsidR="00CC0367" w:rsidRPr="000E0B64" w:rsidRDefault="00CC0367" w:rsidP="0048103B">
            <w:pPr>
              <w:spacing w:line="240" w:lineRule="auto"/>
              <w:jc w:val="left"/>
              <w:rPr>
                <w:rFonts w:eastAsia="Times New Roman" w:cs="Arial"/>
                <w:color w:val="000000"/>
                <w:sz w:val="16"/>
                <w:szCs w:val="16"/>
                <w:lang w:val="de-LI" w:eastAsia="de-AT"/>
              </w:rPr>
            </w:pPr>
          </w:p>
        </w:tc>
        <w:tc>
          <w:tcPr>
            <w:tcW w:w="653" w:type="pct"/>
            <w:noWrap/>
            <w:hideMark/>
          </w:tcPr>
          <w:p w14:paraId="6645239C" w14:textId="06788854" w:rsidR="00CC0367" w:rsidRPr="000E0B64" w:rsidRDefault="00CC0367" w:rsidP="0048103B">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2</w:t>
            </w:r>
            <w:r w:rsidRPr="000E0B64">
              <w:rPr>
                <w:rFonts w:eastAsia="Times New Roman" w:cs="Arial"/>
                <w:color w:val="000000"/>
                <w:sz w:val="16"/>
                <w:szCs w:val="16"/>
                <w:lang w:val="de-LI" w:eastAsia="de-AT"/>
              </w:rPr>
              <w:t>c</w:t>
            </w:r>
          </w:p>
        </w:tc>
        <w:tc>
          <w:tcPr>
            <w:tcW w:w="1678" w:type="pct"/>
            <w:hideMark/>
          </w:tcPr>
          <w:p w14:paraId="0574115C" w14:textId="7AA922EC" w:rsidR="00CC0367" w:rsidRPr="000E0B64" w:rsidRDefault="00C36C7D" w:rsidP="008E07DC">
            <w:pPr>
              <w:spacing w:line="240" w:lineRule="auto"/>
              <w:rPr>
                <w:rFonts w:eastAsia="Times New Roman" w:cs="Arial"/>
                <w:color w:val="000000"/>
                <w:sz w:val="16"/>
                <w:szCs w:val="16"/>
                <w:lang w:val="de-LI" w:eastAsia="de-AT"/>
              </w:rPr>
            </w:pPr>
            <w:r>
              <w:rPr>
                <w:rFonts w:eastAsia="Times New Roman" w:cs="Arial"/>
                <w:color w:val="000000"/>
                <w:sz w:val="16"/>
                <w:szCs w:val="16"/>
                <w:lang w:val="de-LI" w:eastAsia="de-AT"/>
              </w:rPr>
              <w:t>E</w:t>
            </w:r>
            <w:r w:rsidR="00CC0367" w:rsidRPr="006D073E">
              <w:rPr>
                <w:rFonts w:eastAsia="Times New Roman" w:cs="Arial"/>
                <w:color w:val="000000"/>
                <w:sz w:val="16"/>
                <w:szCs w:val="16"/>
                <w:lang w:val="de-LI" w:eastAsia="de-AT"/>
              </w:rPr>
              <w:t xml:space="preserve">ine Liste der </w:t>
            </w:r>
            <w:r w:rsidR="009B0CF7">
              <w:rPr>
                <w:rFonts w:eastAsia="Times New Roman" w:cs="Arial"/>
                <w:color w:val="000000"/>
                <w:sz w:val="16"/>
                <w:szCs w:val="16"/>
                <w:lang w:val="de-LI" w:eastAsia="de-AT"/>
              </w:rPr>
              <w:t xml:space="preserve">Mandate bei Banken, Finanzholdinggesellschaften oder gemischten Finanzholdinggesellschaften mit einer Bewilligung nach Art. 26 des </w:t>
            </w:r>
            <w:proofErr w:type="spellStart"/>
            <w:r w:rsidR="009B0CF7">
              <w:rPr>
                <w:rFonts w:eastAsia="Times New Roman" w:cs="Arial"/>
                <w:color w:val="000000"/>
                <w:sz w:val="16"/>
                <w:szCs w:val="16"/>
                <w:lang w:val="de-LI" w:eastAsia="de-AT"/>
              </w:rPr>
              <w:t>BankG</w:t>
            </w:r>
            <w:proofErr w:type="spellEnd"/>
            <w:r w:rsidR="009B0CF7">
              <w:rPr>
                <w:rFonts w:eastAsia="Times New Roman" w:cs="Arial"/>
                <w:color w:val="000000"/>
                <w:sz w:val="16"/>
                <w:szCs w:val="16"/>
                <w:lang w:val="de-LI" w:eastAsia="de-AT"/>
              </w:rPr>
              <w:t xml:space="preserve">, </w:t>
            </w:r>
            <w:r w:rsidR="009B0CF7">
              <w:rPr>
                <w:rFonts w:eastAsia="Times New Roman" w:cs="Arial"/>
                <w:color w:val="000000"/>
                <w:sz w:val="16"/>
                <w:szCs w:val="16"/>
                <w:lang w:val="de-LI" w:eastAsia="de-AT"/>
              </w:rPr>
              <w:lastRenderedPageBreak/>
              <w:t>Wertpapierfirmen und Vermögensverwaltungsgesellschaften</w:t>
            </w:r>
          </w:p>
        </w:tc>
        <w:tc>
          <w:tcPr>
            <w:tcW w:w="216" w:type="pct"/>
            <w:noWrap/>
            <w:hideMark/>
          </w:tcPr>
          <w:sdt>
            <w:sdtPr>
              <w:rPr>
                <w:color w:val="808080" w:themeColor="background1" w:themeShade="80"/>
                <w:sz w:val="16"/>
                <w:szCs w:val="16"/>
                <w:lang w:val="de-LI"/>
              </w:rPr>
              <w:id w:val="-1948926567"/>
            </w:sdtPr>
            <w:sdtEndPr/>
            <w:sdtContent>
              <w:p w14:paraId="769A38C6" w14:textId="77777777" w:rsidR="00AA5B31" w:rsidRDefault="00AA5B31"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50CAA94C" w14:textId="77777777" w:rsidR="00CC0367" w:rsidRPr="000E0B64" w:rsidRDefault="00CC0367" w:rsidP="0048103B">
            <w:pPr>
              <w:spacing w:line="240" w:lineRule="auto"/>
              <w:jc w:val="left"/>
              <w:rPr>
                <w:rFonts w:eastAsia="Times New Roman" w:cs="Arial"/>
                <w:color w:val="000000"/>
                <w:sz w:val="16"/>
                <w:szCs w:val="16"/>
                <w:lang w:val="de-LI" w:eastAsia="de-AT"/>
              </w:rPr>
            </w:pPr>
          </w:p>
        </w:tc>
        <w:tc>
          <w:tcPr>
            <w:tcW w:w="219" w:type="pct"/>
            <w:noWrap/>
            <w:vAlign w:val="center"/>
            <w:hideMark/>
          </w:tcPr>
          <w:p w14:paraId="09CDAF44" w14:textId="77777777" w:rsidR="00CC0367" w:rsidRPr="000E0B64" w:rsidRDefault="00B800B2" w:rsidP="0048103B">
            <w:pPr>
              <w:spacing w:line="240" w:lineRule="auto"/>
              <w:jc w:val="center"/>
              <w:rPr>
                <w:rFonts w:cs="Arial"/>
                <w:lang w:val="de-LI"/>
              </w:rPr>
            </w:pPr>
            <w:sdt>
              <w:sdtPr>
                <w:rPr>
                  <w:rFonts w:cs="Arial"/>
                  <w:lang w:val="de-LI"/>
                </w:rPr>
                <w:id w:val="1611772553"/>
                <w14:checkbox>
                  <w14:checked w14:val="0"/>
                  <w14:checkedState w14:val="2612" w14:font="MS Gothic"/>
                  <w14:uncheckedState w14:val="2610" w14:font="MS Gothic"/>
                </w14:checkbox>
              </w:sdtPr>
              <w:sdtEndPr/>
              <w:sdtContent>
                <w:r w:rsidR="00CC0367" w:rsidRPr="000E0B64">
                  <w:rPr>
                    <w:rFonts w:ascii="MS Gothic" w:eastAsia="MS Gothic" w:hAnsi="MS Gothic" w:cs="Arial"/>
                    <w:lang w:val="de-LI"/>
                  </w:rPr>
                  <w:t>☐</w:t>
                </w:r>
              </w:sdtContent>
            </w:sdt>
          </w:p>
        </w:tc>
        <w:tc>
          <w:tcPr>
            <w:tcW w:w="219" w:type="pct"/>
            <w:noWrap/>
            <w:vAlign w:val="center"/>
            <w:hideMark/>
          </w:tcPr>
          <w:p w14:paraId="32C97156" w14:textId="77777777" w:rsidR="00CC0367" w:rsidRPr="000E0B64" w:rsidRDefault="00B800B2" w:rsidP="0048103B">
            <w:pPr>
              <w:spacing w:line="240" w:lineRule="auto"/>
              <w:jc w:val="center"/>
              <w:rPr>
                <w:rFonts w:cs="Arial"/>
                <w:lang w:val="de-LI"/>
              </w:rPr>
            </w:pPr>
            <w:sdt>
              <w:sdtPr>
                <w:rPr>
                  <w:rFonts w:cs="Arial"/>
                  <w:lang w:val="de-LI"/>
                </w:rPr>
                <w:id w:val="-1652830120"/>
                <w14:checkbox>
                  <w14:checked w14:val="0"/>
                  <w14:checkedState w14:val="2612" w14:font="MS Gothic"/>
                  <w14:uncheckedState w14:val="2610" w14:font="MS Gothic"/>
                </w14:checkbox>
              </w:sdtPr>
              <w:sdtEndPr/>
              <w:sdtContent>
                <w:r w:rsidR="00CC0367" w:rsidRPr="000E0B64">
                  <w:rPr>
                    <w:rFonts w:ascii="MS Gothic" w:eastAsia="MS Gothic" w:hAnsi="MS Gothic" w:cs="MS Gothic"/>
                    <w:lang w:val="de-LI"/>
                  </w:rPr>
                  <w:t>☐</w:t>
                </w:r>
              </w:sdtContent>
            </w:sdt>
          </w:p>
        </w:tc>
        <w:tc>
          <w:tcPr>
            <w:tcW w:w="219" w:type="pct"/>
            <w:noWrap/>
            <w:vAlign w:val="center"/>
            <w:hideMark/>
          </w:tcPr>
          <w:p w14:paraId="750DBB78" w14:textId="77777777" w:rsidR="00CC0367" w:rsidRPr="000E0B64" w:rsidRDefault="00B800B2" w:rsidP="0048103B">
            <w:pPr>
              <w:spacing w:line="240" w:lineRule="auto"/>
              <w:jc w:val="center"/>
              <w:rPr>
                <w:rFonts w:cs="Arial"/>
                <w:lang w:val="de-LI"/>
              </w:rPr>
            </w:pPr>
            <w:sdt>
              <w:sdtPr>
                <w:rPr>
                  <w:rFonts w:cs="Arial"/>
                  <w:lang w:val="de-LI"/>
                </w:rPr>
                <w:id w:val="548501092"/>
                <w14:checkbox>
                  <w14:checked w14:val="0"/>
                  <w14:checkedState w14:val="2612" w14:font="MS Gothic"/>
                  <w14:uncheckedState w14:val="2610" w14:font="MS Gothic"/>
                </w14:checkbox>
              </w:sdtPr>
              <w:sdtEndPr/>
              <w:sdtContent>
                <w:r w:rsidR="00CC0367" w:rsidRPr="000E0B64">
                  <w:rPr>
                    <w:rFonts w:ascii="MS Gothic" w:eastAsia="MS Gothic" w:hAnsi="MS Gothic" w:cs="Arial"/>
                    <w:lang w:val="de-LI"/>
                  </w:rPr>
                  <w:t>☐</w:t>
                </w:r>
              </w:sdtContent>
            </w:sdt>
          </w:p>
        </w:tc>
        <w:tc>
          <w:tcPr>
            <w:tcW w:w="678" w:type="pct"/>
            <w:noWrap/>
            <w:hideMark/>
          </w:tcPr>
          <w:sdt>
            <w:sdtPr>
              <w:rPr>
                <w:color w:val="808080" w:themeColor="background1" w:themeShade="80"/>
                <w:sz w:val="16"/>
                <w:szCs w:val="16"/>
                <w:lang w:val="de-LI"/>
              </w:rPr>
              <w:id w:val="1690024127"/>
            </w:sdtPr>
            <w:sdtEndPr/>
            <w:sdtContent>
              <w:p w14:paraId="6B93639B" w14:textId="77777777" w:rsidR="00AA5B31" w:rsidRDefault="00AA5B31"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2ADDD285" w14:textId="77777777" w:rsidR="00CC0367" w:rsidRPr="000E0B64" w:rsidRDefault="00CC0367" w:rsidP="0048103B">
            <w:pPr>
              <w:spacing w:line="240" w:lineRule="auto"/>
              <w:jc w:val="left"/>
              <w:rPr>
                <w:rFonts w:ascii="Times New Roman" w:eastAsia="Times New Roman" w:hAnsi="Times New Roman"/>
                <w:szCs w:val="20"/>
                <w:lang w:val="de-LI" w:eastAsia="de-AT"/>
              </w:rPr>
            </w:pPr>
          </w:p>
        </w:tc>
      </w:tr>
      <w:tr w:rsidR="00C36C7D" w:rsidRPr="000E0B64" w14:paraId="3EFD420B" w14:textId="77777777" w:rsidTr="00C36C7D">
        <w:trPr>
          <w:trHeight w:val="991"/>
        </w:trPr>
        <w:tc>
          <w:tcPr>
            <w:tcW w:w="414" w:type="pct"/>
            <w:vMerge/>
            <w:hideMark/>
          </w:tcPr>
          <w:p w14:paraId="6D835E57" w14:textId="77777777" w:rsidR="00CC0367" w:rsidRPr="000E0B64" w:rsidRDefault="00CC0367" w:rsidP="0048103B">
            <w:pPr>
              <w:spacing w:line="240" w:lineRule="auto"/>
              <w:jc w:val="left"/>
              <w:rPr>
                <w:rFonts w:eastAsia="Times New Roman" w:cs="Arial"/>
                <w:i/>
                <w:iCs/>
                <w:color w:val="000000"/>
                <w:sz w:val="16"/>
                <w:szCs w:val="16"/>
                <w:lang w:val="de-LI" w:eastAsia="de-AT"/>
              </w:rPr>
            </w:pPr>
          </w:p>
        </w:tc>
        <w:tc>
          <w:tcPr>
            <w:tcW w:w="703" w:type="pct"/>
            <w:vMerge/>
            <w:hideMark/>
          </w:tcPr>
          <w:p w14:paraId="63C719C7" w14:textId="77777777" w:rsidR="00CC0367" w:rsidRPr="000E0B64" w:rsidRDefault="00CC0367" w:rsidP="0048103B">
            <w:pPr>
              <w:spacing w:line="240" w:lineRule="auto"/>
              <w:jc w:val="left"/>
              <w:rPr>
                <w:rFonts w:eastAsia="Times New Roman" w:cs="Arial"/>
                <w:color w:val="000000"/>
                <w:sz w:val="16"/>
                <w:szCs w:val="16"/>
                <w:lang w:val="de-LI" w:eastAsia="de-AT"/>
              </w:rPr>
            </w:pPr>
          </w:p>
        </w:tc>
        <w:tc>
          <w:tcPr>
            <w:tcW w:w="653" w:type="pct"/>
            <w:noWrap/>
            <w:hideMark/>
          </w:tcPr>
          <w:p w14:paraId="6834CFF7" w14:textId="21C65FF8" w:rsidR="00CC0367" w:rsidRPr="000E0B64" w:rsidRDefault="00CC0367" w:rsidP="0048103B">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2</w:t>
            </w:r>
            <w:r w:rsidRPr="000E0B64">
              <w:rPr>
                <w:rFonts w:eastAsia="Times New Roman" w:cs="Arial"/>
                <w:color w:val="000000"/>
                <w:sz w:val="16"/>
                <w:szCs w:val="16"/>
                <w:lang w:val="de-LI" w:eastAsia="de-AT"/>
              </w:rPr>
              <w:t>d</w:t>
            </w:r>
          </w:p>
        </w:tc>
        <w:tc>
          <w:tcPr>
            <w:tcW w:w="1678" w:type="pct"/>
            <w:hideMark/>
          </w:tcPr>
          <w:p w14:paraId="34E51AE8" w14:textId="12961BEA" w:rsidR="00C24E42" w:rsidRDefault="00CC0367" w:rsidP="00C24E42">
            <w:pPr>
              <w:spacing w:line="240" w:lineRule="auto"/>
              <w:rPr>
                <w:rFonts w:eastAsia="Times New Roman" w:cs="Arial"/>
                <w:color w:val="000000"/>
                <w:sz w:val="16"/>
                <w:szCs w:val="16"/>
                <w:lang w:val="de-LI" w:eastAsia="de-AT"/>
              </w:rPr>
            </w:pPr>
            <w:r w:rsidRPr="006D073E">
              <w:rPr>
                <w:rFonts w:eastAsia="Times New Roman" w:cs="Arial"/>
                <w:color w:val="000000"/>
                <w:sz w:val="16"/>
                <w:szCs w:val="16"/>
                <w:lang w:val="de-LI" w:eastAsia="de-AT"/>
              </w:rPr>
              <w:t xml:space="preserve">Belege für die Qualifikation sowie den einwandfreien Leumund und guten Ruf </w:t>
            </w:r>
            <w:r w:rsidR="00C24E42" w:rsidRPr="006D073E">
              <w:rPr>
                <w:rFonts w:eastAsia="Times New Roman" w:cs="Arial"/>
                <w:color w:val="000000"/>
                <w:sz w:val="16"/>
                <w:szCs w:val="16"/>
                <w:lang w:val="de-LI" w:eastAsia="de-AT"/>
              </w:rPr>
              <w:t xml:space="preserve">der </w:t>
            </w:r>
            <w:r w:rsidR="00C24E42">
              <w:rPr>
                <w:rFonts w:eastAsia="Times New Roman" w:cs="Arial"/>
                <w:color w:val="000000"/>
                <w:sz w:val="16"/>
                <w:szCs w:val="16"/>
                <w:lang w:val="de-LI" w:eastAsia="de-AT"/>
              </w:rPr>
              <w:t>verantwortlichen Wirtschaftsprüfer</w:t>
            </w:r>
            <w:r w:rsidRPr="006D073E">
              <w:rPr>
                <w:rFonts w:eastAsia="Times New Roman" w:cs="Arial"/>
                <w:color w:val="000000"/>
                <w:sz w:val="16"/>
                <w:szCs w:val="16"/>
                <w:lang w:val="de-LI" w:eastAsia="de-AT"/>
              </w:rPr>
              <w:t xml:space="preserve"> und der Geschäftsleitung</w:t>
            </w:r>
            <w:r w:rsidR="00C24E42">
              <w:rPr>
                <w:rFonts w:eastAsia="Times New Roman" w:cs="Arial"/>
                <w:color w:val="000000"/>
                <w:sz w:val="16"/>
                <w:szCs w:val="16"/>
                <w:lang w:val="de-LI" w:eastAsia="de-AT"/>
              </w:rPr>
              <w:t xml:space="preserve"> </w:t>
            </w:r>
          </w:p>
          <w:p w14:paraId="61531646" w14:textId="23B9A3D2" w:rsidR="00C24E42" w:rsidRPr="00C24E42" w:rsidRDefault="00C24E42" w:rsidP="00C24E42">
            <w:pPr>
              <w:spacing w:line="240" w:lineRule="auto"/>
              <w:rPr>
                <w:rFonts w:eastAsia="Times New Roman" w:cs="Arial"/>
                <w:color w:val="000000"/>
                <w:sz w:val="16"/>
                <w:szCs w:val="16"/>
                <w:lang w:val="de-LI" w:eastAsia="de-AT"/>
              </w:rPr>
            </w:pPr>
            <w:r>
              <w:rPr>
                <w:rFonts w:eastAsia="Times New Roman" w:cs="Arial"/>
                <w:color w:val="000000"/>
                <w:sz w:val="16"/>
                <w:szCs w:val="16"/>
                <w:lang w:val="de-LI" w:eastAsia="de-AT"/>
              </w:rPr>
              <w:t>(</w:t>
            </w:r>
            <w:r w:rsidRPr="00C24E42">
              <w:rPr>
                <w:rFonts w:eastAsia="Times New Roman" w:cs="Arial"/>
                <w:color w:val="000000"/>
                <w:sz w:val="16"/>
                <w:szCs w:val="16"/>
                <w:lang w:val="de-LI" w:eastAsia="de-AT"/>
              </w:rPr>
              <w:t>der Nachweis der Gewähr für einwandfreie Geschäftstätigkeit der Geschäftsleitung sowie der verantwortlichen Wirtschaftsprüfern ist gemäss der FMA-Mitteilung betreffend die laufende Bewilligungsvoraussetzung der Gewähr für einwandfreie Geschäftstätigkeit zu erbringen sowie die in deren Anhang genannten Unterlagen bei der FMA mit den Gesuchunterlagen einzureichen;</w:t>
            </w:r>
            <w:r>
              <w:rPr>
                <w:rFonts w:eastAsia="Times New Roman" w:cs="Arial"/>
                <w:color w:val="000000"/>
                <w:sz w:val="16"/>
                <w:szCs w:val="16"/>
                <w:lang w:val="de-LI" w:eastAsia="de-AT"/>
              </w:rPr>
              <w:t xml:space="preserve"> </w:t>
            </w:r>
            <w:r w:rsidRPr="00C24E42">
              <w:rPr>
                <w:rFonts w:eastAsia="Times New Roman" w:cs="Arial"/>
                <w:color w:val="000000"/>
                <w:sz w:val="16"/>
                <w:szCs w:val="16"/>
                <w:lang w:val="de-LI" w:eastAsia="de-AT"/>
              </w:rPr>
              <w:t>bei verantwortlichen Wirtschaftsprüfern Nachweis über die Prüfungserfahrung bei Banken in Stunden mit Auflistung der jeweiligen Institute;</w:t>
            </w:r>
          </w:p>
          <w:p w14:paraId="4D1B2D6B" w14:textId="675920FA" w:rsidR="00CC0367" w:rsidRPr="00C24E42" w:rsidRDefault="00CC0367" w:rsidP="008E07DC">
            <w:pPr>
              <w:spacing w:line="240" w:lineRule="auto"/>
              <w:rPr>
                <w:rFonts w:eastAsia="Times New Roman" w:cs="Arial"/>
                <w:color w:val="000000"/>
                <w:sz w:val="16"/>
                <w:szCs w:val="16"/>
                <w:lang w:val="de-CH" w:eastAsia="de-AT"/>
              </w:rPr>
            </w:pPr>
          </w:p>
        </w:tc>
        <w:tc>
          <w:tcPr>
            <w:tcW w:w="216" w:type="pct"/>
            <w:noWrap/>
            <w:hideMark/>
          </w:tcPr>
          <w:sdt>
            <w:sdtPr>
              <w:rPr>
                <w:color w:val="808080" w:themeColor="background1" w:themeShade="80"/>
                <w:sz w:val="16"/>
                <w:szCs w:val="16"/>
                <w:lang w:val="de-LI"/>
              </w:rPr>
              <w:id w:val="721494967"/>
            </w:sdtPr>
            <w:sdtEndPr/>
            <w:sdtContent>
              <w:p w14:paraId="3585E466" w14:textId="77777777" w:rsidR="00AA5B31" w:rsidRDefault="00AA5B31"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26AA30EC" w14:textId="77777777" w:rsidR="00CC0367" w:rsidRPr="000E0B64" w:rsidRDefault="00CC0367" w:rsidP="0048103B">
            <w:pPr>
              <w:spacing w:line="240" w:lineRule="auto"/>
              <w:jc w:val="left"/>
              <w:rPr>
                <w:rFonts w:eastAsia="Times New Roman" w:cs="Arial"/>
                <w:color w:val="000000"/>
                <w:sz w:val="16"/>
                <w:szCs w:val="16"/>
                <w:lang w:val="de-LI" w:eastAsia="de-AT"/>
              </w:rPr>
            </w:pPr>
          </w:p>
        </w:tc>
        <w:tc>
          <w:tcPr>
            <w:tcW w:w="219" w:type="pct"/>
            <w:noWrap/>
            <w:vAlign w:val="center"/>
            <w:hideMark/>
          </w:tcPr>
          <w:p w14:paraId="6A239969" w14:textId="77777777" w:rsidR="00CC0367" w:rsidRPr="000E0B64" w:rsidRDefault="00B800B2" w:rsidP="0048103B">
            <w:pPr>
              <w:spacing w:line="240" w:lineRule="auto"/>
              <w:jc w:val="center"/>
              <w:rPr>
                <w:rFonts w:cs="Arial"/>
                <w:lang w:val="de-LI"/>
              </w:rPr>
            </w:pPr>
            <w:sdt>
              <w:sdtPr>
                <w:rPr>
                  <w:rFonts w:cs="Arial"/>
                  <w:lang w:val="de-LI"/>
                </w:rPr>
                <w:id w:val="-237478931"/>
                <w14:checkbox>
                  <w14:checked w14:val="0"/>
                  <w14:checkedState w14:val="2612" w14:font="MS Gothic"/>
                  <w14:uncheckedState w14:val="2610" w14:font="MS Gothic"/>
                </w14:checkbox>
              </w:sdtPr>
              <w:sdtEndPr/>
              <w:sdtContent>
                <w:r w:rsidR="00CC0367" w:rsidRPr="000E0B64">
                  <w:rPr>
                    <w:rFonts w:ascii="MS Gothic" w:eastAsia="MS Gothic" w:hAnsi="MS Gothic" w:cs="Arial"/>
                    <w:lang w:val="de-LI"/>
                  </w:rPr>
                  <w:t>☐</w:t>
                </w:r>
              </w:sdtContent>
            </w:sdt>
          </w:p>
        </w:tc>
        <w:tc>
          <w:tcPr>
            <w:tcW w:w="219" w:type="pct"/>
            <w:noWrap/>
            <w:vAlign w:val="center"/>
            <w:hideMark/>
          </w:tcPr>
          <w:p w14:paraId="72C13C84" w14:textId="77777777" w:rsidR="00CC0367" w:rsidRPr="000E0B64" w:rsidRDefault="00B800B2" w:rsidP="0048103B">
            <w:pPr>
              <w:spacing w:line="240" w:lineRule="auto"/>
              <w:jc w:val="center"/>
              <w:rPr>
                <w:rFonts w:cs="Arial"/>
                <w:lang w:val="de-LI"/>
              </w:rPr>
            </w:pPr>
            <w:sdt>
              <w:sdtPr>
                <w:rPr>
                  <w:rFonts w:cs="Arial"/>
                  <w:lang w:val="de-LI"/>
                </w:rPr>
                <w:id w:val="-335695966"/>
                <w14:checkbox>
                  <w14:checked w14:val="0"/>
                  <w14:checkedState w14:val="2612" w14:font="MS Gothic"/>
                  <w14:uncheckedState w14:val="2610" w14:font="MS Gothic"/>
                </w14:checkbox>
              </w:sdtPr>
              <w:sdtEndPr/>
              <w:sdtContent>
                <w:r w:rsidR="00CC0367" w:rsidRPr="000E0B64">
                  <w:rPr>
                    <w:rFonts w:ascii="MS Gothic" w:eastAsia="MS Gothic" w:hAnsi="MS Gothic" w:cs="MS Gothic"/>
                    <w:lang w:val="de-LI"/>
                  </w:rPr>
                  <w:t>☐</w:t>
                </w:r>
              </w:sdtContent>
            </w:sdt>
          </w:p>
        </w:tc>
        <w:tc>
          <w:tcPr>
            <w:tcW w:w="219" w:type="pct"/>
            <w:noWrap/>
            <w:vAlign w:val="center"/>
            <w:hideMark/>
          </w:tcPr>
          <w:p w14:paraId="7A3B78F4" w14:textId="77777777" w:rsidR="00CC0367" w:rsidRPr="000E0B64" w:rsidRDefault="00B800B2" w:rsidP="0048103B">
            <w:pPr>
              <w:spacing w:line="240" w:lineRule="auto"/>
              <w:jc w:val="center"/>
              <w:rPr>
                <w:rFonts w:cs="Arial"/>
                <w:lang w:val="de-LI"/>
              </w:rPr>
            </w:pPr>
            <w:sdt>
              <w:sdtPr>
                <w:rPr>
                  <w:rFonts w:cs="Arial"/>
                  <w:lang w:val="de-LI"/>
                </w:rPr>
                <w:id w:val="1119647831"/>
                <w14:checkbox>
                  <w14:checked w14:val="0"/>
                  <w14:checkedState w14:val="2612" w14:font="MS Gothic"/>
                  <w14:uncheckedState w14:val="2610" w14:font="MS Gothic"/>
                </w14:checkbox>
              </w:sdtPr>
              <w:sdtEndPr/>
              <w:sdtContent>
                <w:r w:rsidR="00CC0367" w:rsidRPr="000E0B64">
                  <w:rPr>
                    <w:rFonts w:ascii="MS Gothic" w:eastAsia="MS Gothic" w:hAnsi="MS Gothic" w:cs="Arial"/>
                    <w:lang w:val="de-LI"/>
                  </w:rPr>
                  <w:t>☐</w:t>
                </w:r>
              </w:sdtContent>
            </w:sdt>
          </w:p>
        </w:tc>
        <w:tc>
          <w:tcPr>
            <w:tcW w:w="678" w:type="pct"/>
            <w:noWrap/>
            <w:hideMark/>
          </w:tcPr>
          <w:sdt>
            <w:sdtPr>
              <w:rPr>
                <w:color w:val="808080" w:themeColor="background1" w:themeShade="80"/>
                <w:sz w:val="16"/>
                <w:szCs w:val="16"/>
                <w:lang w:val="de-LI"/>
              </w:rPr>
              <w:id w:val="549645836"/>
            </w:sdtPr>
            <w:sdtEndPr/>
            <w:sdtContent>
              <w:p w14:paraId="52BCA752" w14:textId="77777777" w:rsidR="00AA5B31" w:rsidRDefault="00AA5B31"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569C2326" w14:textId="77777777" w:rsidR="00CC0367" w:rsidRPr="000E0B64" w:rsidRDefault="00CC0367" w:rsidP="0048103B">
            <w:pPr>
              <w:spacing w:line="240" w:lineRule="auto"/>
              <w:jc w:val="left"/>
              <w:rPr>
                <w:rFonts w:ascii="Times New Roman" w:eastAsia="Times New Roman" w:hAnsi="Times New Roman"/>
                <w:szCs w:val="20"/>
                <w:lang w:val="de-LI" w:eastAsia="de-AT"/>
              </w:rPr>
            </w:pPr>
          </w:p>
        </w:tc>
      </w:tr>
      <w:tr w:rsidR="00C24E42" w:rsidRPr="000E0B64" w14:paraId="21CF4F10" w14:textId="77777777" w:rsidTr="00C36C7D">
        <w:trPr>
          <w:trHeight w:val="991"/>
        </w:trPr>
        <w:tc>
          <w:tcPr>
            <w:tcW w:w="414" w:type="pct"/>
            <w:vMerge w:val="restart"/>
            <w:textDirection w:val="btLr"/>
          </w:tcPr>
          <w:p w14:paraId="50B9837D" w14:textId="6DBAB0C9" w:rsidR="00C24E42" w:rsidRPr="00CC0367" w:rsidRDefault="00C24E42" w:rsidP="001B5197">
            <w:pPr>
              <w:spacing w:line="240" w:lineRule="auto"/>
              <w:ind w:left="113" w:right="113"/>
              <w:jc w:val="center"/>
              <w:rPr>
                <w:rFonts w:eastAsia="Times New Roman" w:cs="Arial"/>
                <w:i/>
                <w:iCs/>
                <w:color w:val="000000"/>
                <w:sz w:val="16"/>
                <w:szCs w:val="16"/>
                <w:lang w:val="de-LI" w:eastAsia="de-AT"/>
              </w:rPr>
            </w:pPr>
            <w:r w:rsidRPr="00CC0367">
              <w:rPr>
                <w:rFonts w:eastAsia="Times New Roman" w:cs="Arial"/>
                <w:i/>
                <w:iCs/>
                <w:color w:val="000000"/>
                <w:sz w:val="16"/>
                <w:szCs w:val="16"/>
                <w:lang w:val="de-LI" w:eastAsia="de-AT"/>
              </w:rPr>
              <w:t xml:space="preserve">Banken </w:t>
            </w:r>
            <w:r>
              <w:rPr>
                <w:rFonts w:eastAsia="Times New Roman" w:cs="Arial"/>
                <w:i/>
                <w:iCs/>
                <w:color w:val="000000"/>
                <w:sz w:val="16"/>
                <w:szCs w:val="16"/>
                <w:lang w:val="de-LI" w:eastAsia="de-AT"/>
              </w:rPr>
              <w:t>/</w:t>
            </w:r>
          </w:p>
          <w:p w14:paraId="71E68C98" w14:textId="77777777" w:rsidR="00C24E42" w:rsidRPr="000E0B64" w:rsidRDefault="00C24E42" w:rsidP="001B5197">
            <w:pPr>
              <w:spacing w:line="240" w:lineRule="auto"/>
              <w:ind w:left="113" w:right="113"/>
              <w:jc w:val="center"/>
              <w:rPr>
                <w:rFonts w:eastAsia="Times New Roman" w:cs="Arial"/>
                <w:i/>
                <w:iCs/>
                <w:color w:val="000000"/>
                <w:sz w:val="16"/>
                <w:szCs w:val="16"/>
                <w:lang w:val="de-LI" w:eastAsia="de-AT"/>
              </w:rPr>
            </w:pPr>
            <w:r w:rsidRPr="00CC0367">
              <w:rPr>
                <w:rFonts w:eastAsia="Times New Roman" w:cs="Arial"/>
                <w:i/>
                <w:iCs/>
                <w:color w:val="000000"/>
                <w:sz w:val="16"/>
                <w:szCs w:val="16"/>
                <w:lang w:val="de-LI" w:eastAsia="de-AT"/>
              </w:rPr>
              <w:t>E-Geld-Institute / Zahlungsdienste</w:t>
            </w:r>
          </w:p>
          <w:p w14:paraId="34ACA2D3" w14:textId="77777777" w:rsidR="00C24E42" w:rsidRPr="00CC0367" w:rsidRDefault="00C24E42" w:rsidP="00C36C7D">
            <w:pPr>
              <w:spacing w:line="240" w:lineRule="auto"/>
              <w:ind w:left="113" w:right="113"/>
              <w:jc w:val="center"/>
              <w:rPr>
                <w:rFonts w:eastAsia="Times New Roman" w:cs="Arial"/>
                <w:i/>
                <w:iCs/>
                <w:color w:val="000000"/>
                <w:sz w:val="16"/>
                <w:szCs w:val="16"/>
                <w:lang w:val="de-LI" w:eastAsia="de-AT"/>
              </w:rPr>
            </w:pPr>
          </w:p>
          <w:p w14:paraId="575CF539" w14:textId="77F62A13" w:rsidR="00C24E42" w:rsidRPr="000E0B64" w:rsidRDefault="00C24E42" w:rsidP="00C36C7D">
            <w:pPr>
              <w:spacing w:line="240" w:lineRule="auto"/>
              <w:jc w:val="left"/>
              <w:rPr>
                <w:rFonts w:eastAsia="Times New Roman" w:cs="Arial"/>
                <w:i/>
                <w:iCs/>
                <w:color w:val="000000"/>
                <w:sz w:val="16"/>
                <w:szCs w:val="16"/>
                <w:lang w:val="de-LI" w:eastAsia="de-AT"/>
              </w:rPr>
            </w:pPr>
          </w:p>
        </w:tc>
        <w:tc>
          <w:tcPr>
            <w:tcW w:w="703" w:type="pct"/>
            <w:vMerge w:val="restart"/>
          </w:tcPr>
          <w:p w14:paraId="36DFEFF7" w14:textId="77777777" w:rsidR="00C24E42" w:rsidRPr="001B5197" w:rsidRDefault="00C24E42" w:rsidP="009B0CF7">
            <w:pPr>
              <w:spacing w:line="240" w:lineRule="auto"/>
              <w:jc w:val="center"/>
              <w:rPr>
                <w:rFonts w:eastAsia="Times New Roman" w:cs="Arial"/>
                <w:b/>
                <w:color w:val="000000"/>
                <w:sz w:val="16"/>
                <w:szCs w:val="16"/>
                <w:lang w:val="de-LI" w:eastAsia="de-AT"/>
              </w:rPr>
            </w:pPr>
            <w:proofErr w:type="spellStart"/>
            <w:r w:rsidRPr="001B5197">
              <w:rPr>
                <w:rFonts w:eastAsia="Times New Roman" w:cs="Arial"/>
                <w:b/>
                <w:color w:val="000000"/>
                <w:sz w:val="16"/>
                <w:szCs w:val="16"/>
                <w:lang w:val="de-LI" w:eastAsia="de-AT"/>
              </w:rPr>
              <w:t>BankG</w:t>
            </w:r>
            <w:proofErr w:type="spellEnd"/>
          </w:p>
          <w:p w14:paraId="48059F0A" w14:textId="77777777" w:rsidR="00C24E42" w:rsidRPr="001B5197" w:rsidRDefault="00C24E42" w:rsidP="009B0CF7">
            <w:pPr>
              <w:spacing w:line="240" w:lineRule="auto"/>
              <w:jc w:val="center"/>
              <w:rPr>
                <w:rFonts w:eastAsia="Times New Roman" w:cs="Arial"/>
                <w:b/>
                <w:color w:val="000000"/>
                <w:sz w:val="16"/>
                <w:szCs w:val="16"/>
                <w:lang w:val="de-LI" w:eastAsia="de-AT"/>
              </w:rPr>
            </w:pPr>
            <w:r w:rsidRPr="001B5197">
              <w:rPr>
                <w:rFonts w:eastAsia="Times New Roman" w:cs="Arial"/>
                <w:b/>
                <w:color w:val="000000"/>
                <w:sz w:val="16"/>
                <w:szCs w:val="16"/>
                <w:lang w:val="de-LI" w:eastAsia="de-AT"/>
              </w:rPr>
              <w:t xml:space="preserve">Art. </w:t>
            </w:r>
            <w:r>
              <w:rPr>
                <w:rFonts w:eastAsia="Times New Roman" w:cs="Arial"/>
                <w:b/>
                <w:color w:val="000000"/>
                <w:sz w:val="16"/>
                <w:szCs w:val="16"/>
                <w:lang w:val="de-LI" w:eastAsia="de-AT"/>
              </w:rPr>
              <w:t>124</w:t>
            </w:r>
          </w:p>
          <w:p w14:paraId="1AB317FB" w14:textId="77777777" w:rsidR="00C24E42" w:rsidRDefault="00C24E42" w:rsidP="009B0CF7">
            <w:pPr>
              <w:spacing w:line="240" w:lineRule="auto"/>
              <w:jc w:val="center"/>
              <w:rPr>
                <w:rFonts w:eastAsia="Times New Roman" w:cs="Arial"/>
                <w:color w:val="000000"/>
                <w:sz w:val="16"/>
                <w:szCs w:val="16"/>
                <w:lang w:val="de-LI" w:eastAsia="de-AT"/>
              </w:rPr>
            </w:pPr>
          </w:p>
          <w:p w14:paraId="63ABA763" w14:textId="77777777" w:rsidR="00C24E42" w:rsidRDefault="00C24E42" w:rsidP="009B0CF7">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EGG</w:t>
            </w:r>
          </w:p>
          <w:p w14:paraId="4B416B70" w14:textId="77777777" w:rsidR="00C24E42" w:rsidRDefault="00C24E42" w:rsidP="009B0CF7">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Art. 38</w:t>
            </w:r>
          </w:p>
          <w:p w14:paraId="27C385CD" w14:textId="77777777" w:rsidR="00C24E42" w:rsidRDefault="00C24E42" w:rsidP="009B0CF7">
            <w:pPr>
              <w:spacing w:line="240" w:lineRule="auto"/>
              <w:jc w:val="center"/>
              <w:rPr>
                <w:rFonts w:eastAsia="Times New Roman" w:cs="Arial"/>
                <w:color w:val="000000"/>
                <w:sz w:val="16"/>
                <w:szCs w:val="16"/>
                <w:lang w:val="de-LI" w:eastAsia="de-AT"/>
              </w:rPr>
            </w:pPr>
          </w:p>
          <w:p w14:paraId="12F0C259" w14:textId="77777777" w:rsidR="00C24E42" w:rsidRDefault="00C24E42" w:rsidP="009B0CF7">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ZDG</w:t>
            </w:r>
          </w:p>
          <w:p w14:paraId="243873C9" w14:textId="395C7EA3" w:rsidR="00C24E42" w:rsidRPr="000E0B64" w:rsidRDefault="00C24E42" w:rsidP="009B0CF7">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Art. 40</w:t>
            </w:r>
          </w:p>
        </w:tc>
        <w:tc>
          <w:tcPr>
            <w:tcW w:w="653" w:type="pct"/>
            <w:noWrap/>
          </w:tcPr>
          <w:p w14:paraId="24BEA4F6" w14:textId="0315B8D9" w:rsidR="00C24E42" w:rsidRDefault="00C24E42" w:rsidP="0048103B">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3a</w:t>
            </w:r>
          </w:p>
        </w:tc>
        <w:tc>
          <w:tcPr>
            <w:tcW w:w="1678" w:type="pct"/>
          </w:tcPr>
          <w:p w14:paraId="40CB3B06" w14:textId="67B4EADD" w:rsidR="00C24E42" w:rsidRPr="006D073E" w:rsidRDefault="00C24E42" w:rsidP="008E07DC">
            <w:pPr>
              <w:spacing w:line="240" w:lineRule="auto"/>
              <w:rPr>
                <w:rFonts w:eastAsia="Times New Roman" w:cs="Arial"/>
                <w:color w:val="000000"/>
                <w:sz w:val="16"/>
                <w:szCs w:val="16"/>
                <w:lang w:val="de-LI" w:eastAsia="de-AT"/>
              </w:rPr>
            </w:pPr>
            <w:r>
              <w:rPr>
                <w:rFonts w:eastAsia="Times New Roman" w:cs="Arial"/>
                <w:color w:val="000000"/>
                <w:sz w:val="16"/>
                <w:szCs w:val="16"/>
                <w:lang w:val="de-LI" w:eastAsia="de-AT"/>
              </w:rPr>
              <w:t xml:space="preserve">Entwurf der </w:t>
            </w:r>
            <w:r w:rsidRPr="0048103B">
              <w:rPr>
                <w:rFonts w:eastAsia="Times New Roman" w:cs="Arial"/>
                <w:color w:val="000000"/>
                <w:sz w:val="16"/>
                <w:szCs w:val="16"/>
                <w:lang w:val="de-LI" w:eastAsia="de-AT"/>
              </w:rPr>
              <w:t xml:space="preserve">Statuten bzw. dem Gesellschaftsvertrag oder </w:t>
            </w:r>
            <w:r>
              <w:rPr>
                <w:rFonts w:eastAsia="Times New Roman" w:cs="Arial"/>
                <w:color w:val="000000"/>
                <w:sz w:val="16"/>
                <w:szCs w:val="16"/>
                <w:lang w:val="de-LI" w:eastAsia="de-AT"/>
              </w:rPr>
              <w:t xml:space="preserve">des </w:t>
            </w:r>
            <w:r w:rsidRPr="0048103B">
              <w:rPr>
                <w:rFonts w:eastAsia="Times New Roman" w:cs="Arial"/>
                <w:color w:val="000000"/>
                <w:sz w:val="16"/>
                <w:szCs w:val="16"/>
                <w:lang w:val="de-LI" w:eastAsia="de-AT"/>
              </w:rPr>
              <w:t>Reglement</w:t>
            </w:r>
            <w:r>
              <w:rPr>
                <w:rFonts w:eastAsia="Times New Roman" w:cs="Arial"/>
                <w:color w:val="000000"/>
                <w:sz w:val="16"/>
                <w:szCs w:val="16"/>
                <w:lang w:val="de-LI" w:eastAsia="de-AT"/>
              </w:rPr>
              <w:t xml:space="preserve">s in denen u.a. </w:t>
            </w:r>
            <w:r w:rsidRPr="0048103B">
              <w:rPr>
                <w:rFonts w:eastAsia="Times New Roman" w:cs="Arial"/>
                <w:color w:val="000000"/>
                <w:sz w:val="16"/>
                <w:szCs w:val="16"/>
                <w:lang w:val="de-LI" w:eastAsia="de-AT"/>
              </w:rPr>
              <w:t>die sachgemässe und dauernde Erfüllung der</w:t>
            </w:r>
            <w:r>
              <w:rPr>
                <w:rFonts w:eastAsia="Times New Roman" w:cs="Arial"/>
                <w:color w:val="000000"/>
                <w:sz w:val="16"/>
                <w:szCs w:val="16"/>
                <w:lang w:val="de-LI" w:eastAsia="de-AT"/>
              </w:rPr>
              <w:t xml:space="preserve"> Prüfaufträge gewährleistet wird</w:t>
            </w:r>
          </w:p>
        </w:tc>
        <w:tc>
          <w:tcPr>
            <w:tcW w:w="216" w:type="pct"/>
            <w:noWrap/>
          </w:tcPr>
          <w:sdt>
            <w:sdtPr>
              <w:rPr>
                <w:color w:val="808080" w:themeColor="background1" w:themeShade="80"/>
                <w:sz w:val="16"/>
                <w:szCs w:val="16"/>
                <w:lang w:val="de-LI"/>
              </w:rPr>
              <w:id w:val="-642269815"/>
            </w:sdtPr>
            <w:sdtContent>
              <w:p w14:paraId="4B633938" w14:textId="77777777" w:rsidR="00C24E42" w:rsidRDefault="00C24E42"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4FA41DDC" w14:textId="77777777" w:rsidR="00C24E42" w:rsidRPr="000E0B64" w:rsidRDefault="00C24E42" w:rsidP="0048103B">
            <w:pPr>
              <w:spacing w:line="240" w:lineRule="auto"/>
              <w:jc w:val="left"/>
              <w:rPr>
                <w:rFonts w:eastAsia="Times New Roman" w:cs="Arial"/>
                <w:color w:val="000000"/>
                <w:sz w:val="16"/>
                <w:szCs w:val="16"/>
                <w:lang w:val="de-LI" w:eastAsia="de-AT"/>
              </w:rPr>
            </w:pPr>
          </w:p>
        </w:tc>
        <w:tc>
          <w:tcPr>
            <w:tcW w:w="219" w:type="pct"/>
            <w:noWrap/>
            <w:vAlign w:val="center"/>
          </w:tcPr>
          <w:p w14:paraId="661A621A" w14:textId="53BB3B51" w:rsidR="00C24E42" w:rsidRDefault="00C24E42" w:rsidP="0048103B">
            <w:pPr>
              <w:spacing w:line="240" w:lineRule="auto"/>
              <w:jc w:val="center"/>
              <w:rPr>
                <w:rFonts w:cs="Arial"/>
                <w:lang w:val="de-LI"/>
              </w:rPr>
            </w:pPr>
            <w:sdt>
              <w:sdtPr>
                <w:rPr>
                  <w:rFonts w:cs="Arial"/>
                  <w:lang w:val="de-LI"/>
                </w:rPr>
                <w:id w:val="-1105270505"/>
                <w14:checkbox>
                  <w14:checked w14:val="0"/>
                  <w14:checkedState w14:val="2612" w14:font="MS Gothic"/>
                  <w14:uncheckedState w14:val="2610" w14:font="MS Gothic"/>
                </w14:checkbox>
              </w:sdtPr>
              <w:sdtContent>
                <w:r w:rsidRPr="000E0B64">
                  <w:rPr>
                    <w:rFonts w:ascii="MS Gothic" w:eastAsia="MS Gothic" w:hAnsi="MS Gothic" w:cs="Arial"/>
                    <w:lang w:val="de-LI"/>
                  </w:rPr>
                  <w:t>☐</w:t>
                </w:r>
              </w:sdtContent>
            </w:sdt>
          </w:p>
        </w:tc>
        <w:tc>
          <w:tcPr>
            <w:tcW w:w="219" w:type="pct"/>
            <w:noWrap/>
            <w:vAlign w:val="center"/>
          </w:tcPr>
          <w:p w14:paraId="1D326FD7" w14:textId="50DF86A4" w:rsidR="00C24E42" w:rsidRDefault="00C24E42" w:rsidP="0048103B">
            <w:pPr>
              <w:spacing w:line="240" w:lineRule="auto"/>
              <w:jc w:val="center"/>
              <w:rPr>
                <w:rFonts w:cs="Arial"/>
                <w:lang w:val="de-LI"/>
              </w:rPr>
            </w:pPr>
            <w:sdt>
              <w:sdtPr>
                <w:rPr>
                  <w:rFonts w:cs="Arial"/>
                  <w:lang w:val="de-LI"/>
                </w:rPr>
                <w:id w:val="-1803836733"/>
                <w14:checkbox>
                  <w14:checked w14:val="0"/>
                  <w14:checkedState w14:val="2612" w14:font="MS Gothic"/>
                  <w14:uncheckedState w14:val="2610" w14:font="MS Gothic"/>
                </w14:checkbox>
              </w:sdtPr>
              <w:sdtContent>
                <w:r w:rsidRPr="000E0B64">
                  <w:rPr>
                    <w:rFonts w:ascii="MS Gothic" w:eastAsia="MS Gothic" w:hAnsi="MS Gothic" w:cs="MS Gothic"/>
                    <w:lang w:val="de-LI"/>
                  </w:rPr>
                  <w:t>☐</w:t>
                </w:r>
              </w:sdtContent>
            </w:sdt>
          </w:p>
        </w:tc>
        <w:tc>
          <w:tcPr>
            <w:tcW w:w="219" w:type="pct"/>
            <w:noWrap/>
            <w:vAlign w:val="center"/>
          </w:tcPr>
          <w:p w14:paraId="32F95044" w14:textId="2A3D10DB" w:rsidR="00C24E42" w:rsidRDefault="00C24E42" w:rsidP="0048103B">
            <w:pPr>
              <w:spacing w:line="240" w:lineRule="auto"/>
              <w:jc w:val="center"/>
              <w:rPr>
                <w:rFonts w:cs="Arial"/>
                <w:lang w:val="de-LI"/>
              </w:rPr>
            </w:pPr>
            <w:sdt>
              <w:sdtPr>
                <w:rPr>
                  <w:rFonts w:cs="Arial"/>
                  <w:lang w:val="de-LI"/>
                </w:rPr>
                <w:id w:val="2073534911"/>
                <w14:checkbox>
                  <w14:checked w14:val="0"/>
                  <w14:checkedState w14:val="2612" w14:font="MS Gothic"/>
                  <w14:uncheckedState w14:val="2610" w14:font="MS Gothic"/>
                </w14:checkbox>
              </w:sdtPr>
              <w:sdtContent>
                <w:r w:rsidRPr="000E0B64">
                  <w:rPr>
                    <w:rFonts w:ascii="MS Gothic" w:eastAsia="MS Gothic" w:hAnsi="MS Gothic" w:cs="Arial"/>
                    <w:lang w:val="de-LI"/>
                  </w:rPr>
                  <w:t>☐</w:t>
                </w:r>
              </w:sdtContent>
            </w:sdt>
          </w:p>
        </w:tc>
        <w:tc>
          <w:tcPr>
            <w:tcW w:w="678" w:type="pct"/>
            <w:noWrap/>
          </w:tcPr>
          <w:sdt>
            <w:sdtPr>
              <w:rPr>
                <w:color w:val="808080" w:themeColor="background1" w:themeShade="80"/>
                <w:sz w:val="16"/>
                <w:szCs w:val="16"/>
                <w:lang w:val="de-LI"/>
              </w:rPr>
              <w:id w:val="1423380725"/>
            </w:sdtPr>
            <w:sdtContent>
              <w:p w14:paraId="632A034B" w14:textId="77777777" w:rsidR="00C24E42" w:rsidRDefault="00C24E42"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21890D48" w14:textId="77777777" w:rsidR="00C24E42" w:rsidRPr="000E0B64" w:rsidRDefault="00C24E42" w:rsidP="0048103B">
            <w:pPr>
              <w:spacing w:line="240" w:lineRule="auto"/>
              <w:jc w:val="left"/>
              <w:rPr>
                <w:rFonts w:ascii="Times New Roman" w:eastAsia="Times New Roman" w:hAnsi="Times New Roman"/>
                <w:szCs w:val="20"/>
                <w:lang w:val="de-LI" w:eastAsia="de-AT"/>
              </w:rPr>
            </w:pPr>
          </w:p>
        </w:tc>
      </w:tr>
      <w:tr w:rsidR="00C24E42" w:rsidRPr="000E0B64" w14:paraId="47CC5FFF" w14:textId="77777777" w:rsidTr="00C36C7D">
        <w:trPr>
          <w:trHeight w:val="991"/>
        </w:trPr>
        <w:tc>
          <w:tcPr>
            <w:tcW w:w="414" w:type="pct"/>
            <w:vMerge/>
          </w:tcPr>
          <w:p w14:paraId="2BDFE180" w14:textId="77777777" w:rsidR="00C24E42" w:rsidRPr="000E0B64" w:rsidRDefault="00C24E42" w:rsidP="00C36C7D">
            <w:pPr>
              <w:spacing w:line="240" w:lineRule="auto"/>
              <w:jc w:val="left"/>
              <w:rPr>
                <w:rFonts w:eastAsia="Times New Roman" w:cs="Arial"/>
                <w:i/>
                <w:iCs/>
                <w:color w:val="000000"/>
                <w:sz w:val="16"/>
                <w:szCs w:val="16"/>
                <w:lang w:val="de-LI" w:eastAsia="de-AT"/>
              </w:rPr>
            </w:pPr>
          </w:p>
        </w:tc>
        <w:tc>
          <w:tcPr>
            <w:tcW w:w="703" w:type="pct"/>
            <w:vMerge/>
          </w:tcPr>
          <w:p w14:paraId="46DAB800" w14:textId="77777777" w:rsidR="00C24E42" w:rsidRDefault="00C24E42" w:rsidP="0048103B">
            <w:pPr>
              <w:spacing w:line="240" w:lineRule="auto"/>
              <w:jc w:val="center"/>
              <w:rPr>
                <w:rFonts w:eastAsia="Times New Roman" w:cs="Arial"/>
                <w:color w:val="000000"/>
                <w:sz w:val="16"/>
                <w:szCs w:val="16"/>
                <w:lang w:val="de-LI" w:eastAsia="de-AT"/>
              </w:rPr>
            </w:pPr>
          </w:p>
        </w:tc>
        <w:tc>
          <w:tcPr>
            <w:tcW w:w="653" w:type="pct"/>
            <w:noWrap/>
          </w:tcPr>
          <w:p w14:paraId="4FD1C34C" w14:textId="6FB5619C" w:rsidR="00C24E42" w:rsidRDefault="00C24E42" w:rsidP="0048103B">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3b</w:t>
            </w:r>
          </w:p>
        </w:tc>
        <w:tc>
          <w:tcPr>
            <w:tcW w:w="1678" w:type="pct"/>
          </w:tcPr>
          <w:p w14:paraId="3D3E18A5" w14:textId="79EE89D1" w:rsidR="00C24E42" w:rsidRDefault="00C24E42" w:rsidP="008E07DC">
            <w:pPr>
              <w:spacing w:line="240" w:lineRule="auto"/>
              <w:rPr>
                <w:rFonts w:eastAsia="Times New Roman" w:cs="Arial"/>
                <w:color w:val="000000"/>
                <w:sz w:val="16"/>
                <w:szCs w:val="16"/>
                <w:lang w:val="de-LI" w:eastAsia="de-AT"/>
              </w:rPr>
            </w:pPr>
            <w:r>
              <w:rPr>
                <w:rFonts w:eastAsia="Times New Roman" w:cs="Arial"/>
                <w:color w:val="000000"/>
                <w:sz w:val="16"/>
                <w:szCs w:val="16"/>
                <w:lang w:val="de-LI" w:eastAsia="de-AT"/>
              </w:rPr>
              <w:t xml:space="preserve">Nachweis, dass </w:t>
            </w:r>
            <w:r w:rsidRPr="0048103B">
              <w:rPr>
                <w:rFonts w:eastAsia="Times New Roman" w:cs="Arial"/>
                <w:color w:val="000000"/>
                <w:sz w:val="16"/>
                <w:szCs w:val="16"/>
                <w:lang w:val="de-LI" w:eastAsia="de-AT"/>
              </w:rPr>
              <w:t xml:space="preserve">die Mitglieder der Geschäftsleitung einen guten Ruf besitzen und mehrheitlich über gründliche Kenntnisse im </w:t>
            </w:r>
            <w:r>
              <w:rPr>
                <w:rFonts w:eastAsia="Times New Roman" w:cs="Arial"/>
                <w:color w:val="000000"/>
                <w:sz w:val="16"/>
                <w:szCs w:val="16"/>
                <w:lang w:val="de-LI" w:eastAsia="de-AT"/>
              </w:rPr>
              <w:t>Prüf</w:t>
            </w:r>
            <w:r w:rsidRPr="0048103B">
              <w:rPr>
                <w:rFonts w:eastAsia="Times New Roman" w:cs="Arial"/>
                <w:color w:val="000000"/>
                <w:sz w:val="16"/>
                <w:szCs w:val="16"/>
                <w:lang w:val="de-LI" w:eastAsia="de-AT"/>
              </w:rPr>
              <w:t>-, Bank-, Finanz- oder Rechtswesen verfügen</w:t>
            </w:r>
            <w:r>
              <w:rPr>
                <w:rFonts w:eastAsia="Times New Roman" w:cs="Arial"/>
                <w:color w:val="000000"/>
                <w:sz w:val="16"/>
                <w:szCs w:val="16"/>
                <w:lang w:val="de-LI" w:eastAsia="de-AT"/>
              </w:rPr>
              <w:t xml:space="preserve"> </w:t>
            </w:r>
          </w:p>
        </w:tc>
        <w:tc>
          <w:tcPr>
            <w:tcW w:w="216" w:type="pct"/>
            <w:noWrap/>
          </w:tcPr>
          <w:sdt>
            <w:sdtPr>
              <w:rPr>
                <w:color w:val="808080" w:themeColor="background1" w:themeShade="80"/>
                <w:sz w:val="16"/>
                <w:szCs w:val="16"/>
                <w:lang w:val="de-LI"/>
              </w:rPr>
              <w:id w:val="-811397817"/>
            </w:sdtPr>
            <w:sdtContent>
              <w:p w14:paraId="5B47CEFB" w14:textId="77777777" w:rsidR="00C24E42" w:rsidRDefault="00C24E42"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12444A36" w14:textId="77777777" w:rsidR="00C24E42" w:rsidRPr="000E0B64" w:rsidRDefault="00C24E42" w:rsidP="0048103B">
            <w:pPr>
              <w:spacing w:line="240" w:lineRule="auto"/>
              <w:jc w:val="left"/>
              <w:rPr>
                <w:rFonts w:eastAsia="Times New Roman" w:cs="Arial"/>
                <w:color w:val="000000"/>
                <w:sz w:val="16"/>
                <w:szCs w:val="16"/>
                <w:lang w:val="de-LI" w:eastAsia="de-AT"/>
              </w:rPr>
            </w:pPr>
          </w:p>
        </w:tc>
        <w:tc>
          <w:tcPr>
            <w:tcW w:w="219" w:type="pct"/>
            <w:noWrap/>
            <w:vAlign w:val="center"/>
          </w:tcPr>
          <w:p w14:paraId="60DFAC0B" w14:textId="2D7816DD" w:rsidR="00C24E42" w:rsidRDefault="00C24E42" w:rsidP="0048103B">
            <w:pPr>
              <w:spacing w:line="240" w:lineRule="auto"/>
              <w:jc w:val="center"/>
              <w:rPr>
                <w:rFonts w:cs="Arial"/>
                <w:lang w:val="de-LI"/>
              </w:rPr>
            </w:pPr>
            <w:sdt>
              <w:sdtPr>
                <w:rPr>
                  <w:rFonts w:cs="Arial"/>
                  <w:lang w:val="de-LI"/>
                </w:rPr>
                <w:id w:val="1681232549"/>
                <w14:checkbox>
                  <w14:checked w14:val="0"/>
                  <w14:checkedState w14:val="2612" w14:font="MS Gothic"/>
                  <w14:uncheckedState w14:val="2610" w14:font="MS Gothic"/>
                </w14:checkbox>
              </w:sdtPr>
              <w:sdtContent>
                <w:r w:rsidRPr="000E0B64">
                  <w:rPr>
                    <w:rFonts w:ascii="MS Gothic" w:eastAsia="MS Gothic" w:hAnsi="MS Gothic" w:cs="Arial"/>
                    <w:lang w:val="de-LI"/>
                  </w:rPr>
                  <w:t>☐</w:t>
                </w:r>
              </w:sdtContent>
            </w:sdt>
          </w:p>
        </w:tc>
        <w:tc>
          <w:tcPr>
            <w:tcW w:w="219" w:type="pct"/>
            <w:noWrap/>
            <w:vAlign w:val="center"/>
          </w:tcPr>
          <w:p w14:paraId="7FD80533" w14:textId="7311E497" w:rsidR="00C24E42" w:rsidRDefault="00C24E42" w:rsidP="0048103B">
            <w:pPr>
              <w:spacing w:line="240" w:lineRule="auto"/>
              <w:jc w:val="center"/>
              <w:rPr>
                <w:rFonts w:cs="Arial"/>
                <w:lang w:val="de-LI"/>
              </w:rPr>
            </w:pPr>
            <w:sdt>
              <w:sdtPr>
                <w:rPr>
                  <w:rFonts w:cs="Arial"/>
                  <w:lang w:val="de-LI"/>
                </w:rPr>
                <w:id w:val="510419003"/>
                <w14:checkbox>
                  <w14:checked w14:val="0"/>
                  <w14:checkedState w14:val="2612" w14:font="MS Gothic"/>
                  <w14:uncheckedState w14:val="2610" w14:font="MS Gothic"/>
                </w14:checkbox>
              </w:sdtPr>
              <w:sdtContent>
                <w:r w:rsidRPr="000E0B64">
                  <w:rPr>
                    <w:rFonts w:ascii="MS Gothic" w:eastAsia="MS Gothic" w:hAnsi="MS Gothic" w:cs="MS Gothic"/>
                    <w:lang w:val="de-LI"/>
                  </w:rPr>
                  <w:t>☐</w:t>
                </w:r>
              </w:sdtContent>
            </w:sdt>
          </w:p>
        </w:tc>
        <w:tc>
          <w:tcPr>
            <w:tcW w:w="219" w:type="pct"/>
            <w:noWrap/>
            <w:vAlign w:val="center"/>
          </w:tcPr>
          <w:p w14:paraId="1D4C6240" w14:textId="107B5990" w:rsidR="00C24E42" w:rsidRDefault="00C24E42" w:rsidP="0048103B">
            <w:pPr>
              <w:spacing w:line="240" w:lineRule="auto"/>
              <w:jc w:val="center"/>
              <w:rPr>
                <w:rFonts w:cs="Arial"/>
                <w:lang w:val="de-LI"/>
              </w:rPr>
            </w:pPr>
            <w:sdt>
              <w:sdtPr>
                <w:rPr>
                  <w:rFonts w:cs="Arial"/>
                  <w:lang w:val="de-LI"/>
                </w:rPr>
                <w:id w:val="473111259"/>
                <w14:checkbox>
                  <w14:checked w14:val="0"/>
                  <w14:checkedState w14:val="2612" w14:font="MS Gothic"/>
                  <w14:uncheckedState w14:val="2610" w14:font="MS Gothic"/>
                </w14:checkbox>
              </w:sdtPr>
              <w:sdtContent>
                <w:r w:rsidRPr="000E0B64">
                  <w:rPr>
                    <w:rFonts w:ascii="MS Gothic" w:eastAsia="MS Gothic" w:hAnsi="MS Gothic" w:cs="Arial"/>
                    <w:lang w:val="de-LI"/>
                  </w:rPr>
                  <w:t>☐</w:t>
                </w:r>
              </w:sdtContent>
            </w:sdt>
          </w:p>
        </w:tc>
        <w:tc>
          <w:tcPr>
            <w:tcW w:w="678" w:type="pct"/>
            <w:noWrap/>
          </w:tcPr>
          <w:sdt>
            <w:sdtPr>
              <w:rPr>
                <w:color w:val="808080" w:themeColor="background1" w:themeShade="80"/>
                <w:sz w:val="16"/>
                <w:szCs w:val="16"/>
                <w:lang w:val="de-LI"/>
              </w:rPr>
              <w:id w:val="-1147580337"/>
            </w:sdtPr>
            <w:sdtContent>
              <w:p w14:paraId="212A1E1E" w14:textId="77777777" w:rsidR="00C24E42" w:rsidRDefault="00C24E42"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1661FA4F" w14:textId="77777777" w:rsidR="00C24E42" w:rsidRPr="000E0B64" w:rsidRDefault="00C24E42" w:rsidP="0048103B">
            <w:pPr>
              <w:spacing w:line="240" w:lineRule="auto"/>
              <w:jc w:val="left"/>
              <w:rPr>
                <w:rFonts w:ascii="Times New Roman" w:eastAsia="Times New Roman" w:hAnsi="Times New Roman"/>
                <w:szCs w:val="20"/>
                <w:lang w:val="de-LI" w:eastAsia="de-AT"/>
              </w:rPr>
            </w:pPr>
          </w:p>
        </w:tc>
      </w:tr>
      <w:tr w:rsidR="00C24E42" w:rsidRPr="000E0B64" w14:paraId="1B7290B0" w14:textId="77777777" w:rsidTr="00C36C7D">
        <w:trPr>
          <w:trHeight w:val="991"/>
        </w:trPr>
        <w:tc>
          <w:tcPr>
            <w:tcW w:w="414" w:type="pct"/>
            <w:vMerge/>
          </w:tcPr>
          <w:p w14:paraId="0E3D8539" w14:textId="77777777" w:rsidR="00C24E42" w:rsidRPr="000E0B64" w:rsidRDefault="00C24E42" w:rsidP="00C36C7D">
            <w:pPr>
              <w:spacing w:line="240" w:lineRule="auto"/>
              <w:jc w:val="left"/>
              <w:rPr>
                <w:rFonts w:eastAsia="Times New Roman" w:cs="Arial"/>
                <w:i/>
                <w:iCs/>
                <w:color w:val="000000"/>
                <w:sz w:val="16"/>
                <w:szCs w:val="16"/>
                <w:lang w:val="de-LI" w:eastAsia="de-AT"/>
              </w:rPr>
            </w:pPr>
          </w:p>
        </w:tc>
        <w:tc>
          <w:tcPr>
            <w:tcW w:w="703" w:type="pct"/>
            <w:vMerge/>
          </w:tcPr>
          <w:p w14:paraId="692C9C98" w14:textId="77777777" w:rsidR="00C24E42" w:rsidRDefault="00C24E42" w:rsidP="0048103B">
            <w:pPr>
              <w:spacing w:line="240" w:lineRule="auto"/>
              <w:jc w:val="center"/>
              <w:rPr>
                <w:rFonts w:eastAsia="Times New Roman" w:cs="Arial"/>
                <w:color w:val="000000"/>
                <w:sz w:val="16"/>
                <w:szCs w:val="16"/>
                <w:lang w:val="de-LI" w:eastAsia="de-AT"/>
              </w:rPr>
            </w:pPr>
          </w:p>
        </w:tc>
        <w:tc>
          <w:tcPr>
            <w:tcW w:w="653" w:type="pct"/>
            <w:noWrap/>
          </w:tcPr>
          <w:p w14:paraId="6F805898" w14:textId="58D9C112" w:rsidR="00C24E42" w:rsidRDefault="00C24E42" w:rsidP="0048103B">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3c</w:t>
            </w:r>
          </w:p>
        </w:tc>
        <w:tc>
          <w:tcPr>
            <w:tcW w:w="1678" w:type="pct"/>
          </w:tcPr>
          <w:p w14:paraId="29D3B635" w14:textId="26F46CD8" w:rsidR="00C24E42" w:rsidRDefault="00C24E42" w:rsidP="008E07DC">
            <w:pPr>
              <w:spacing w:line="240" w:lineRule="auto"/>
              <w:rPr>
                <w:rFonts w:eastAsia="Times New Roman" w:cs="Arial"/>
                <w:color w:val="000000"/>
                <w:sz w:val="16"/>
                <w:szCs w:val="16"/>
                <w:lang w:val="de-LI" w:eastAsia="de-AT"/>
              </w:rPr>
            </w:pPr>
            <w:r>
              <w:rPr>
                <w:rFonts w:eastAsia="Times New Roman" w:cs="Arial"/>
                <w:color w:val="000000"/>
                <w:sz w:val="16"/>
                <w:szCs w:val="16"/>
                <w:lang w:val="de-LI" w:eastAsia="de-AT"/>
              </w:rPr>
              <w:t xml:space="preserve">Nachweis, dass </w:t>
            </w:r>
            <w:r w:rsidRPr="0048103B">
              <w:rPr>
                <w:rFonts w:eastAsia="Times New Roman" w:cs="Arial"/>
                <w:color w:val="000000"/>
                <w:sz w:val="16"/>
                <w:szCs w:val="16"/>
                <w:lang w:val="de-LI" w:eastAsia="de-AT"/>
              </w:rPr>
              <w:t xml:space="preserve">die </w:t>
            </w:r>
            <w:r>
              <w:rPr>
                <w:rFonts w:eastAsia="Times New Roman" w:cs="Arial"/>
                <w:color w:val="000000"/>
                <w:sz w:val="16"/>
                <w:szCs w:val="16"/>
                <w:lang w:val="de-LI" w:eastAsia="de-AT"/>
              </w:rPr>
              <w:t>verantwortlichen Wirtschaftsprüfer</w:t>
            </w:r>
            <w:r w:rsidRPr="0048103B">
              <w:rPr>
                <w:rFonts w:eastAsia="Times New Roman" w:cs="Arial"/>
                <w:color w:val="000000"/>
                <w:sz w:val="16"/>
                <w:szCs w:val="16"/>
                <w:lang w:val="de-LI" w:eastAsia="de-AT"/>
              </w:rPr>
              <w:t xml:space="preserve"> einen guten Ruf besitzen sowie eine gründliche Kenntnis des Bank- und Wertpapiergeschäfts und der </w:t>
            </w:r>
            <w:proofErr w:type="spellStart"/>
            <w:r>
              <w:rPr>
                <w:rFonts w:eastAsia="Times New Roman" w:cs="Arial"/>
                <w:color w:val="000000"/>
                <w:sz w:val="16"/>
                <w:szCs w:val="16"/>
                <w:lang w:val="de-LI" w:eastAsia="de-AT"/>
              </w:rPr>
              <w:t>Prüfujg</w:t>
            </w:r>
            <w:proofErr w:type="spellEnd"/>
            <w:r w:rsidRPr="0048103B">
              <w:rPr>
                <w:rFonts w:eastAsia="Times New Roman" w:cs="Arial"/>
                <w:color w:val="000000"/>
                <w:sz w:val="16"/>
                <w:szCs w:val="16"/>
                <w:lang w:val="de-LI" w:eastAsia="de-AT"/>
              </w:rPr>
              <w:t xml:space="preserve"> von Banken </w:t>
            </w:r>
            <w:r>
              <w:rPr>
                <w:rFonts w:eastAsia="Times New Roman" w:cs="Arial"/>
                <w:color w:val="000000"/>
                <w:sz w:val="16"/>
                <w:szCs w:val="16"/>
                <w:lang w:val="de-LI" w:eastAsia="de-AT"/>
              </w:rPr>
              <w:t xml:space="preserve">haben </w:t>
            </w:r>
          </w:p>
        </w:tc>
        <w:tc>
          <w:tcPr>
            <w:tcW w:w="216" w:type="pct"/>
            <w:noWrap/>
          </w:tcPr>
          <w:sdt>
            <w:sdtPr>
              <w:rPr>
                <w:color w:val="808080" w:themeColor="background1" w:themeShade="80"/>
                <w:sz w:val="16"/>
                <w:szCs w:val="16"/>
                <w:lang w:val="de-LI"/>
              </w:rPr>
              <w:id w:val="1898785443"/>
            </w:sdtPr>
            <w:sdtContent>
              <w:p w14:paraId="00A5094F" w14:textId="77777777" w:rsidR="00C24E42" w:rsidRDefault="00C24E42"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3A01D3D0" w14:textId="77777777" w:rsidR="00C24E42" w:rsidRPr="000E0B64" w:rsidRDefault="00C24E42" w:rsidP="0048103B">
            <w:pPr>
              <w:spacing w:line="240" w:lineRule="auto"/>
              <w:jc w:val="left"/>
              <w:rPr>
                <w:rFonts w:eastAsia="Times New Roman" w:cs="Arial"/>
                <w:color w:val="000000"/>
                <w:sz w:val="16"/>
                <w:szCs w:val="16"/>
                <w:lang w:val="de-LI" w:eastAsia="de-AT"/>
              </w:rPr>
            </w:pPr>
          </w:p>
        </w:tc>
        <w:tc>
          <w:tcPr>
            <w:tcW w:w="219" w:type="pct"/>
            <w:noWrap/>
            <w:vAlign w:val="center"/>
          </w:tcPr>
          <w:p w14:paraId="7327B41E" w14:textId="6D546024" w:rsidR="00C24E42" w:rsidRDefault="00C24E42" w:rsidP="0048103B">
            <w:pPr>
              <w:spacing w:line="240" w:lineRule="auto"/>
              <w:jc w:val="center"/>
              <w:rPr>
                <w:rFonts w:cs="Arial"/>
                <w:lang w:val="de-LI"/>
              </w:rPr>
            </w:pPr>
            <w:sdt>
              <w:sdtPr>
                <w:rPr>
                  <w:rFonts w:cs="Arial"/>
                  <w:lang w:val="de-LI"/>
                </w:rPr>
                <w:id w:val="-1809474398"/>
                <w14:checkbox>
                  <w14:checked w14:val="0"/>
                  <w14:checkedState w14:val="2612" w14:font="MS Gothic"/>
                  <w14:uncheckedState w14:val="2610" w14:font="MS Gothic"/>
                </w14:checkbox>
              </w:sdtPr>
              <w:sdtContent>
                <w:r w:rsidRPr="000E0B64">
                  <w:rPr>
                    <w:rFonts w:ascii="MS Gothic" w:eastAsia="MS Gothic" w:hAnsi="MS Gothic" w:cs="Arial"/>
                    <w:lang w:val="de-LI"/>
                  </w:rPr>
                  <w:t>☐</w:t>
                </w:r>
              </w:sdtContent>
            </w:sdt>
          </w:p>
        </w:tc>
        <w:tc>
          <w:tcPr>
            <w:tcW w:w="219" w:type="pct"/>
            <w:noWrap/>
            <w:vAlign w:val="center"/>
          </w:tcPr>
          <w:p w14:paraId="5535CFC5" w14:textId="58F92822" w:rsidR="00C24E42" w:rsidRDefault="00C24E42" w:rsidP="0048103B">
            <w:pPr>
              <w:spacing w:line="240" w:lineRule="auto"/>
              <w:jc w:val="center"/>
              <w:rPr>
                <w:rFonts w:cs="Arial"/>
                <w:lang w:val="de-LI"/>
              </w:rPr>
            </w:pPr>
            <w:sdt>
              <w:sdtPr>
                <w:rPr>
                  <w:rFonts w:cs="Arial"/>
                  <w:lang w:val="de-LI"/>
                </w:rPr>
                <w:id w:val="1441487791"/>
                <w14:checkbox>
                  <w14:checked w14:val="0"/>
                  <w14:checkedState w14:val="2612" w14:font="MS Gothic"/>
                  <w14:uncheckedState w14:val="2610" w14:font="MS Gothic"/>
                </w14:checkbox>
              </w:sdtPr>
              <w:sdtContent>
                <w:r w:rsidRPr="000E0B64">
                  <w:rPr>
                    <w:rFonts w:ascii="MS Gothic" w:eastAsia="MS Gothic" w:hAnsi="MS Gothic" w:cs="MS Gothic"/>
                    <w:lang w:val="de-LI"/>
                  </w:rPr>
                  <w:t>☐</w:t>
                </w:r>
              </w:sdtContent>
            </w:sdt>
          </w:p>
        </w:tc>
        <w:tc>
          <w:tcPr>
            <w:tcW w:w="219" w:type="pct"/>
            <w:noWrap/>
            <w:vAlign w:val="center"/>
          </w:tcPr>
          <w:p w14:paraId="0C708F90" w14:textId="69857F49" w:rsidR="00C24E42" w:rsidRDefault="00C24E42" w:rsidP="0048103B">
            <w:pPr>
              <w:spacing w:line="240" w:lineRule="auto"/>
              <w:jc w:val="center"/>
              <w:rPr>
                <w:rFonts w:cs="Arial"/>
                <w:lang w:val="de-LI"/>
              </w:rPr>
            </w:pPr>
            <w:sdt>
              <w:sdtPr>
                <w:rPr>
                  <w:rFonts w:cs="Arial"/>
                  <w:lang w:val="de-LI"/>
                </w:rPr>
                <w:id w:val="-1880614683"/>
                <w14:checkbox>
                  <w14:checked w14:val="0"/>
                  <w14:checkedState w14:val="2612" w14:font="MS Gothic"/>
                  <w14:uncheckedState w14:val="2610" w14:font="MS Gothic"/>
                </w14:checkbox>
              </w:sdtPr>
              <w:sdtContent>
                <w:r w:rsidRPr="000E0B64">
                  <w:rPr>
                    <w:rFonts w:ascii="MS Gothic" w:eastAsia="MS Gothic" w:hAnsi="MS Gothic" w:cs="Arial"/>
                    <w:lang w:val="de-LI"/>
                  </w:rPr>
                  <w:t>☐</w:t>
                </w:r>
              </w:sdtContent>
            </w:sdt>
          </w:p>
        </w:tc>
        <w:tc>
          <w:tcPr>
            <w:tcW w:w="678" w:type="pct"/>
            <w:noWrap/>
          </w:tcPr>
          <w:sdt>
            <w:sdtPr>
              <w:rPr>
                <w:color w:val="808080" w:themeColor="background1" w:themeShade="80"/>
                <w:sz w:val="16"/>
                <w:szCs w:val="16"/>
                <w:lang w:val="de-LI"/>
              </w:rPr>
              <w:id w:val="-1396421948"/>
            </w:sdtPr>
            <w:sdtContent>
              <w:p w14:paraId="53474631" w14:textId="77777777" w:rsidR="00C24E42" w:rsidRDefault="00C24E42"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5540365E" w14:textId="77777777" w:rsidR="00C24E42" w:rsidRPr="000E0B64" w:rsidRDefault="00C24E42" w:rsidP="0048103B">
            <w:pPr>
              <w:spacing w:line="240" w:lineRule="auto"/>
              <w:jc w:val="left"/>
              <w:rPr>
                <w:rFonts w:ascii="Times New Roman" w:eastAsia="Times New Roman" w:hAnsi="Times New Roman"/>
                <w:szCs w:val="20"/>
                <w:lang w:val="de-LI" w:eastAsia="de-AT"/>
              </w:rPr>
            </w:pPr>
          </w:p>
        </w:tc>
      </w:tr>
      <w:tr w:rsidR="00C24E42" w:rsidRPr="000E0B64" w14:paraId="7D865C9D" w14:textId="77777777" w:rsidTr="00C36C7D">
        <w:trPr>
          <w:trHeight w:val="1126"/>
        </w:trPr>
        <w:tc>
          <w:tcPr>
            <w:tcW w:w="414" w:type="pct"/>
            <w:vMerge/>
          </w:tcPr>
          <w:p w14:paraId="0B592455" w14:textId="77777777" w:rsidR="00C24E42" w:rsidRPr="000E0B64" w:rsidRDefault="00C24E42" w:rsidP="00C36C7D">
            <w:pPr>
              <w:spacing w:line="240" w:lineRule="auto"/>
              <w:jc w:val="left"/>
              <w:rPr>
                <w:rFonts w:eastAsia="Times New Roman" w:cs="Arial"/>
                <w:i/>
                <w:iCs/>
                <w:color w:val="000000"/>
                <w:sz w:val="16"/>
                <w:szCs w:val="16"/>
                <w:lang w:val="de-LI" w:eastAsia="de-AT"/>
              </w:rPr>
            </w:pPr>
          </w:p>
        </w:tc>
        <w:tc>
          <w:tcPr>
            <w:tcW w:w="703" w:type="pct"/>
            <w:vMerge/>
          </w:tcPr>
          <w:p w14:paraId="75D37ECF" w14:textId="77777777" w:rsidR="00C24E42" w:rsidRDefault="00C24E42" w:rsidP="0048103B">
            <w:pPr>
              <w:spacing w:line="240" w:lineRule="auto"/>
              <w:jc w:val="center"/>
              <w:rPr>
                <w:rFonts w:eastAsia="Times New Roman" w:cs="Arial"/>
                <w:color w:val="000000"/>
                <w:sz w:val="16"/>
                <w:szCs w:val="16"/>
                <w:lang w:val="de-LI" w:eastAsia="de-AT"/>
              </w:rPr>
            </w:pPr>
          </w:p>
        </w:tc>
        <w:tc>
          <w:tcPr>
            <w:tcW w:w="653" w:type="pct"/>
            <w:noWrap/>
          </w:tcPr>
          <w:p w14:paraId="4DB4B24D" w14:textId="4748FA04" w:rsidR="00C24E42" w:rsidRDefault="00C24E42" w:rsidP="0048103B">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3d</w:t>
            </w:r>
          </w:p>
        </w:tc>
        <w:tc>
          <w:tcPr>
            <w:tcW w:w="1678" w:type="pct"/>
          </w:tcPr>
          <w:p w14:paraId="28290B6A" w14:textId="57599CE3" w:rsidR="00C24E42" w:rsidRDefault="00C24E42" w:rsidP="008E07DC">
            <w:pPr>
              <w:spacing w:line="240" w:lineRule="auto"/>
              <w:rPr>
                <w:rFonts w:eastAsia="Times New Roman" w:cs="Arial"/>
                <w:color w:val="000000"/>
                <w:sz w:val="16"/>
                <w:szCs w:val="16"/>
                <w:lang w:val="de-LI" w:eastAsia="de-AT"/>
              </w:rPr>
            </w:pPr>
            <w:r>
              <w:rPr>
                <w:rFonts w:eastAsia="Times New Roman" w:cs="Arial"/>
                <w:color w:val="000000"/>
                <w:sz w:val="16"/>
                <w:szCs w:val="16"/>
                <w:lang w:val="de-LI" w:eastAsia="de-AT"/>
              </w:rPr>
              <w:t>Dokumentation der Verpflichtung</w:t>
            </w:r>
            <w:r w:rsidRPr="0048103B">
              <w:rPr>
                <w:rFonts w:eastAsia="Times New Roman" w:cs="Arial"/>
                <w:color w:val="000000"/>
                <w:sz w:val="16"/>
                <w:szCs w:val="16"/>
                <w:lang w:val="de-LI" w:eastAsia="de-AT"/>
              </w:rPr>
              <w:t>, sich auf Dienstleistungen für Dritte zu beschränken und Geschäfte auf eigene Rechnung und Gefahr zu unterlassen, soweit sie nicht für den Betrieb der Gesellschaft nötig sind (z.B. Anlage der eigenen Mittel)</w:t>
            </w:r>
            <w:r>
              <w:rPr>
                <w:rFonts w:eastAsia="Times New Roman" w:cs="Arial"/>
                <w:color w:val="000000"/>
                <w:sz w:val="16"/>
                <w:szCs w:val="16"/>
                <w:lang w:val="de-LI" w:eastAsia="de-AT"/>
              </w:rPr>
              <w:t xml:space="preserve"> </w:t>
            </w:r>
          </w:p>
        </w:tc>
        <w:tc>
          <w:tcPr>
            <w:tcW w:w="216" w:type="pct"/>
            <w:noWrap/>
          </w:tcPr>
          <w:sdt>
            <w:sdtPr>
              <w:rPr>
                <w:color w:val="808080" w:themeColor="background1" w:themeShade="80"/>
                <w:sz w:val="16"/>
                <w:szCs w:val="16"/>
                <w:lang w:val="de-LI"/>
              </w:rPr>
              <w:id w:val="-1390571654"/>
            </w:sdtPr>
            <w:sdtContent>
              <w:p w14:paraId="538C913C" w14:textId="77777777" w:rsidR="00C24E42" w:rsidRDefault="00C24E42"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49A7BA5F" w14:textId="77777777" w:rsidR="00C24E42" w:rsidRPr="000E0B64" w:rsidRDefault="00C24E42" w:rsidP="0048103B">
            <w:pPr>
              <w:spacing w:line="240" w:lineRule="auto"/>
              <w:jc w:val="left"/>
              <w:rPr>
                <w:rFonts w:eastAsia="Times New Roman" w:cs="Arial"/>
                <w:color w:val="000000"/>
                <w:sz w:val="16"/>
                <w:szCs w:val="16"/>
                <w:lang w:val="de-LI" w:eastAsia="de-AT"/>
              </w:rPr>
            </w:pPr>
          </w:p>
        </w:tc>
        <w:tc>
          <w:tcPr>
            <w:tcW w:w="219" w:type="pct"/>
            <w:noWrap/>
            <w:vAlign w:val="center"/>
          </w:tcPr>
          <w:p w14:paraId="42A5B8AF" w14:textId="3319C748" w:rsidR="00C24E42" w:rsidRDefault="00C24E42" w:rsidP="0048103B">
            <w:pPr>
              <w:spacing w:line="240" w:lineRule="auto"/>
              <w:jc w:val="center"/>
              <w:rPr>
                <w:rFonts w:cs="Arial"/>
                <w:lang w:val="de-LI"/>
              </w:rPr>
            </w:pPr>
            <w:sdt>
              <w:sdtPr>
                <w:rPr>
                  <w:rFonts w:cs="Arial"/>
                  <w:lang w:val="de-LI"/>
                </w:rPr>
                <w:id w:val="-487705553"/>
                <w14:checkbox>
                  <w14:checked w14:val="0"/>
                  <w14:checkedState w14:val="2612" w14:font="MS Gothic"/>
                  <w14:uncheckedState w14:val="2610" w14:font="MS Gothic"/>
                </w14:checkbox>
              </w:sdtPr>
              <w:sdtContent>
                <w:r w:rsidRPr="000E0B64">
                  <w:rPr>
                    <w:rFonts w:ascii="MS Gothic" w:eastAsia="MS Gothic" w:hAnsi="MS Gothic" w:cs="Arial"/>
                    <w:lang w:val="de-LI"/>
                  </w:rPr>
                  <w:t>☐</w:t>
                </w:r>
              </w:sdtContent>
            </w:sdt>
          </w:p>
        </w:tc>
        <w:tc>
          <w:tcPr>
            <w:tcW w:w="219" w:type="pct"/>
            <w:noWrap/>
            <w:vAlign w:val="center"/>
          </w:tcPr>
          <w:p w14:paraId="6AAAFA2C" w14:textId="7EFED8F6" w:rsidR="00C24E42" w:rsidRDefault="00C24E42" w:rsidP="0048103B">
            <w:pPr>
              <w:spacing w:line="240" w:lineRule="auto"/>
              <w:jc w:val="center"/>
              <w:rPr>
                <w:rFonts w:cs="Arial"/>
                <w:lang w:val="de-LI"/>
              </w:rPr>
            </w:pPr>
            <w:sdt>
              <w:sdtPr>
                <w:rPr>
                  <w:rFonts w:cs="Arial"/>
                  <w:lang w:val="de-LI"/>
                </w:rPr>
                <w:id w:val="1295339777"/>
                <w14:checkbox>
                  <w14:checked w14:val="0"/>
                  <w14:checkedState w14:val="2612" w14:font="MS Gothic"/>
                  <w14:uncheckedState w14:val="2610" w14:font="MS Gothic"/>
                </w14:checkbox>
              </w:sdtPr>
              <w:sdtContent>
                <w:r w:rsidRPr="000E0B64">
                  <w:rPr>
                    <w:rFonts w:ascii="MS Gothic" w:eastAsia="MS Gothic" w:hAnsi="MS Gothic" w:cs="MS Gothic"/>
                    <w:lang w:val="de-LI"/>
                  </w:rPr>
                  <w:t>☐</w:t>
                </w:r>
              </w:sdtContent>
            </w:sdt>
          </w:p>
        </w:tc>
        <w:tc>
          <w:tcPr>
            <w:tcW w:w="219" w:type="pct"/>
            <w:noWrap/>
            <w:vAlign w:val="center"/>
          </w:tcPr>
          <w:p w14:paraId="3C4C59B4" w14:textId="11D66455" w:rsidR="00C24E42" w:rsidRDefault="00C24E42" w:rsidP="0048103B">
            <w:pPr>
              <w:spacing w:line="240" w:lineRule="auto"/>
              <w:jc w:val="center"/>
              <w:rPr>
                <w:rFonts w:cs="Arial"/>
                <w:lang w:val="de-LI"/>
              </w:rPr>
            </w:pPr>
            <w:sdt>
              <w:sdtPr>
                <w:rPr>
                  <w:rFonts w:cs="Arial"/>
                  <w:lang w:val="de-LI"/>
                </w:rPr>
                <w:id w:val="-247655677"/>
                <w14:checkbox>
                  <w14:checked w14:val="0"/>
                  <w14:checkedState w14:val="2612" w14:font="MS Gothic"/>
                  <w14:uncheckedState w14:val="2610" w14:font="MS Gothic"/>
                </w14:checkbox>
              </w:sdtPr>
              <w:sdtContent>
                <w:r w:rsidRPr="000E0B64">
                  <w:rPr>
                    <w:rFonts w:ascii="MS Gothic" w:eastAsia="MS Gothic" w:hAnsi="MS Gothic" w:cs="Arial"/>
                    <w:lang w:val="de-LI"/>
                  </w:rPr>
                  <w:t>☐</w:t>
                </w:r>
              </w:sdtContent>
            </w:sdt>
          </w:p>
        </w:tc>
        <w:tc>
          <w:tcPr>
            <w:tcW w:w="678" w:type="pct"/>
            <w:noWrap/>
          </w:tcPr>
          <w:sdt>
            <w:sdtPr>
              <w:rPr>
                <w:color w:val="808080" w:themeColor="background1" w:themeShade="80"/>
                <w:sz w:val="16"/>
                <w:szCs w:val="16"/>
                <w:lang w:val="de-LI"/>
              </w:rPr>
              <w:id w:val="-1520926476"/>
            </w:sdtPr>
            <w:sdtContent>
              <w:p w14:paraId="2DF35378" w14:textId="77777777" w:rsidR="00C24E42" w:rsidRDefault="00C24E42"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581A218F" w14:textId="77777777" w:rsidR="00C24E42" w:rsidRPr="000E0B64" w:rsidRDefault="00C24E42" w:rsidP="0048103B">
            <w:pPr>
              <w:spacing w:line="240" w:lineRule="auto"/>
              <w:jc w:val="left"/>
              <w:rPr>
                <w:rFonts w:ascii="Times New Roman" w:eastAsia="Times New Roman" w:hAnsi="Times New Roman"/>
                <w:szCs w:val="20"/>
                <w:lang w:val="de-LI" w:eastAsia="de-AT"/>
              </w:rPr>
            </w:pPr>
          </w:p>
        </w:tc>
      </w:tr>
      <w:tr w:rsidR="00C24E42" w:rsidRPr="000E0B64" w14:paraId="26F725AA" w14:textId="77777777" w:rsidTr="00C36C7D">
        <w:trPr>
          <w:trHeight w:val="718"/>
        </w:trPr>
        <w:tc>
          <w:tcPr>
            <w:tcW w:w="414" w:type="pct"/>
            <w:vMerge/>
          </w:tcPr>
          <w:p w14:paraId="2C758C7B" w14:textId="77777777" w:rsidR="00C24E42" w:rsidRPr="000E0B64" w:rsidRDefault="00C24E42" w:rsidP="00C36C7D">
            <w:pPr>
              <w:spacing w:line="240" w:lineRule="auto"/>
              <w:jc w:val="left"/>
              <w:rPr>
                <w:rFonts w:eastAsia="Times New Roman" w:cs="Arial"/>
                <w:i/>
                <w:iCs/>
                <w:color w:val="000000"/>
                <w:sz w:val="16"/>
                <w:szCs w:val="16"/>
                <w:lang w:val="de-LI" w:eastAsia="de-AT"/>
              </w:rPr>
            </w:pPr>
          </w:p>
        </w:tc>
        <w:tc>
          <w:tcPr>
            <w:tcW w:w="703" w:type="pct"/>
            <w:vMerge/>
          </w:tcPr>
          <w:p w14:paraId="349B0A60" w14:textId="77777777" w:rsidR="00C24E42" w:rsidRDefault="00C24E42" w:rsidP="0048103B">
            <w:pPr>
              <w:spacing w:line="240" w:lineRule="auto"/>
              <w:jc w:val="center"/>
              <w:rPr>
                <w:rFonts w:eastAsia="Times New Roman" w:cs="Arial"/>
                <w:color w:val="000000"/>
                <w:sz w:val="16"/>
                <w:szCs w:val="16"/>
                <w:lang w:val="de-LI" w:eastAsia="de-AT"/>
              </w:rPr>
            </w:pPr>
          </w:p>
        </w:tc>
        <w:tc>
          <w:tcPr>
            <w:tcW w:w="653" w:type="pct"/>
            <w:noWrap/>
          </w:tcPr>
          <w:p w14:paraId="3AE9C77D" w14:textId="4FDF1DE8" w:rsidR="00C24E42" w:rsidRDefault="00C24E42" w:rsidP="0048103B">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3e</w:t>
            </w:r>
          </w:p>
        </w:tc>
        <w:tc>
          <w:tcPr>
            <w:tcW w:w="1678" w:type="pct"/>
          </w:tcPr>
          <w:p w14:paraId="3596CC3F" w14:textId="695228D6" w:rsidR="00C24E42" w:rsidRDefault="00C24E42" w:rsidP="008E07DC">
            <w:pPr>
              <w:spacing w:line="240" w:lineRule="auto"/>
              <w:rPr>
                <w:rFonts w:eastAsia="Times New Roman" w:cs="Arial"/>
                <w:color w:val="000000"/>
                <w:sz w:val="16"/>
                <w:szCs w:val="16"/>
                <w:lang w:val="de-LI" w:eastAsia="de-AT"/>
              </w:rPr>
            </w:pPr>
            <w:r>
              <w:rPr>
                <w:rFonts w:eastAsia="Times New Roman" w:cs="Arial"/>
                <w:color w:val="000000"/>
                <w:sz w:val="16"/>
                <w:szCs w:val="16"/>
                <w:lang w:val="de-LI" w:eastAsia="de-AT"/>
              </w:rPr>
              <w:t xml:space="preserve">Nachweis über </w:t>
            </w:r>
            <w:r w:rsidRPr="0048103B">
              <w:rPr>
                <w:rFonts w:eastAsia="Times New Roman" w:cs="Arial"/>
                <w:color w:val="000000"/>
                <w:sz w:val="16"/>
                <w:szCs w:val="16"/>
                <w:lang w:val="de-LI" w:eastAsia="de-AT"/>
              </w:rPr>
              <w:t xml:space="preserve">eine ihrer Geschäftstätigkeit angemessene Berufshaftpflicht </w:t>
            </w:r>
          </w:p>
        </w:tc>
        <w:tc>
          <w:tcPr>
            <w:tcW w:w="216" w:type="pct"/>
            <w:noWrap/>
          </w:tcPr>
          <w:sdt>
            <w:sdtPr>
              <w:rPr>
                <w:color w:val="808080" w:themeColor="background1" w:themeShade="80"/>
                <w:sz w:val="16"/>
                <w:szCs w:val="16"/>
                <w:lang w:val="de-LI"/>
              </w:rPr>
              <w:id w:val="-945533780"/>
            </w:sdtPr>
            <w:sdtContent>
              <w:p w14:paraId="60980C1D" w14:textId="77777777" w:rsidR="00C24E42" w:rsidRDefault="00C24E42"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75264B73" w14:textId="77777777" w:rsidR="00C24E42" w:rsidRPr="000E0B64" w:rsidRDefault="00C24E42" w:rsidP="0048103B">
            <w:pPr>
              <w:spacing w:line="240" w:lineRule="auto"/>
              <w:jc w:val="left"/>
              <w:rPr>
                <w:rFonts w:eastAsia="Times New Roman" w:cs="Arial"/>
                <w:color w:val="000000"/>
                <w:sz w:val="16"/>
                <w:szCs w:val="16"/>
                <w:lang w:val="de-LI" w:eastAsia="de-AT"/>
              </w:rPr>
            </w:pPr>
          </w:p>
        </w:tc>
        <w:tc>
          <w:tcPr>
            <w:tcW w:w="219" w:type="pct"/>
            <w:noWrap/>
            <w:vAlign w:val="center"/>
          </w:tcPr>
          <w:p w14:paraId="59296E51" w14:textId="03936FC0" w:rsidR="00C24E42" w:rsidRDefault="00C24E42" w:rsidP="0048103B">
            <w:pPr>
              <w:spacing w:line="240" w:lineRule="auto"/>
              <w:jc w:val="center"/>
              <w:rPr>
                <w:rFonts w:cs="Arial"/>
                <w:lang w:val="de-LI"/>
              </w:rPr>
            </w:pPr>
            <w:sdt>
              <w:sdtPr>
                <w:rPr>
                  <w:rFonts w:cs="Arial"/>
                  <w:lang w:val="de-LI"/>
                </w:rPr>
                <w:id w:val="415986708"/>
                <w14:checkbox>
                  <w14:checked w14:val="0"/>
                  <w14:checkedState w14:val="2612" w14:font="MS Gothic"/>
                  <w14:uncheckedState w14:val="2610" w14:font="MS Gothic"/>
                </w14:checkbox>
              </w:sdtPr>
              <w:sdtContent>
                <w:r w:rsidRPr="000E0B64">
                  <w:rPr>
                    <w:rFonts w:ascii="MS Gothic" w:eastAsia="MS Gothic" w:hAnsi="MS Gothic" w:cs="Arial"/>
                    <w:lang w:val="de-LI"/>
                  </w:rPr>
                  <w:t>☐</w:t>
                </w:r>
              </w:sdtContent>
            </w:sdt>
          </w:p>
        </w:tc>
        <w:tc>
          <w:tcPr>
            <w:tcW w:w="219" w:type="pct"/>
            <w:noWrap/>
            <w:vAlign w:val="center"/>
          </w:tcPr>
          <w:p w14:paraId="2579F6DD" w14:textId="4A32DB70" w:rsidR="00C24E42" w:rsidRDefault="00C24E42" w:rsidP="0048103B">
            <w:pPr>
              <w:spacing w:line="240" w:lineRule="auto"/>
              <w:jc w:val="center"/>
              <w:rPr>
                <w:rFonts w:cs="Arial"/>
                <w:lang w:val="de-LI"/>
              </w:rPr>
            </w:pPr>
            <w:sdt>
              <w:sdtPr>
                <w:rPr>
                  <w:rFonts w:cs="Arial"/>
                  <w:lang w:val="de-LI"/>
                </w:rPr>
                <w:id w:val="1946885018"/>
                <w14:checkbox>
                  <w14:checked w14:val="0"/>
                  <w14:checkedState w14:val="2612" w14:font="MS Gothic"/>
                  <w14:uncheckedState w14:val="2610" w14:font="MS Gothic"/>
                </w14:checkbox>
              </w:sdtPr>
              <w:sdtContent>
                <w:r w:rsidRPr="000E0B64">
                  <w:rPr>
                    <w:rFonts w:ascii="MS Gothic" w:eastAsia="MS Gothic" w:hAnsi="MS Gothic" w:cs="MS Gothic"/>
                    <w:lang w:val="de-LI"/>
                  </w:rPr>
                  <w:t>☐</w:t>
                </w:r>
              </w:sdtContent>
            </w:sdt>
          </w:p>
        </w:tc>
        <w:tc>
          <w:tcPr>
            <w:tcW w:w="219" w:type="pct"/>
            <w:noWrap/>
            <w:vAlign w:val="center"/>
          </w:tcPr>
          <w:p w14:paraId="5300432B" w14:textId="1C19247E" w:rsidR="00C24E42" w:rsidRDefault="00C24E42" w:rsidP="0048103B">
            <w:pPr>
              <w:spacing w:line="240" w:lineRule="auto"/>
              <w:jc w:val="center"/>
              <w:rPr>
                <w:rFonts w:cs="Arial"/>
                <w:lang w:val="de-LI"/>
              </w:rPr>
            </w:pPr>
            <w:sdt>
              <w:sdtPr>
                <w:rPr>
                  <w:rFonts w:cs="Arial"/>
                  <w:lang w:val="de-LI"/>
                </w:rPr>
                <w:id w:val="527294509"/>
                <w14:checkbox>
                  <w14:checked w14:val="0"/>
                  <w14:checkedState w14:val="2612" w14:font="MS Gothic"/>
                  <w14:uncheckedState w14:val="2610" w14:font="MS Gothic"/>
                </w14:checkbox>
              </w:sdtPr>
              <w:sdtContent>
                <w:r w:rsidRPr="000E0B64">
                  <w:rPr>
                    <w:rFonts w:ascii="MS Gothic" w:eastAsia="MS Gothic" w:hAnsi="MS Gothic" w:cs="Arial"/>
                    <w:lang w:val="de-LI"/>
                  </w:rPr>
                  <w:t>☐</w:t>
                </w:r>
              </w:sdtContent>
            </w:sdt>
          </w:p>
        </w:tc>
        <w:tc>
          <w:tcPr>
            <w:tcW w:w="678" w:type="pct"/>
            <w:noWrap/>
          </w:tcPr>
          <w:sdt>
            <w:sdtPr>
              <w:rPr>
                <w:color w:val="808080" w:themeColor="background1" w:themeShade="80"/>
                <w:sz w:val="16"/>
                <w:szCs w:val="16"/>
                <w:lang w:val="de-LI"/>
              </w:rPr>
              <w:id w:val="-710191053"/>
            </w:sdtPr>
            <w:sdtContent>
              <w:p w14:paraId="00374806" w14:textId="77777777" w:rsidR="00C24E42" w:rsidRDefault="00C24E42"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4C1D9C04" w14:textId="77777777" w:rsidR="00C24E42" w:rsidRPr="000E0B64" w:rsidRDefault="00C24E42" w:rsidP="0048103B">
            <w:pPr>
              <w:spacing w:line="240" w:lineRule="auto"/>
              <w:jc w:val="left"/>
              <w:rPr>
                <w:rFonts w:ascii="Times New Roman" w:eastAsia="Times New Roman" w:hAnsi="Times New Roman"/>
                <w:szCs w:val="20"/>
                <w:lang w:val="de-LI" w:eastAsia="de-AT"/>
              </w:rPr>
            </w:pPr>
          </w:p>
        </w:tc>
      </w:tr>
      <w:tr w:rsidR="00C24E42" w:rsidRPr="000E0B64" w14:paraId="3127FF66" w14:textId="77777777" w:rsidTr="00C24E42">
        <w:trPr>
          <w:trHeight w:val="781"/>
        </w:trPr>
        <w:tc>
          <w:tcPr>
            <w:tcW w:w="414" w:type="pct"/>
            <w:vMerge/>
          </w:tcPr>
          <w:p w14:paraId="50815D8D" w14:textId="77777777" w:rsidR="00C24E42" w:rsidRPr="000E0B64" w:rsidRDefault="00C24E42" w:rsidP="00C36C7D">
            <w:pPr>
              <w:spacing w:line="240" w:lineRule="auto"/>
              <w:jc w:val="left"/>
              <w:rPr>
                <w:rFonts w:eastAsia="Times New Roman" w:cs="Arial"/>
                <w:i/>
                <w:iCs/>
                <w:color w:val="000000"/>
                <w:sz w:val="16"/>
                <w:szCs w:val="16"/>
                <w:lang w:val="de-LI" w:eastAsia="de-AT"/>
              </w:rPr>
            </w:pPr>
          </w:p>
        </w:tc>
        <w:tc>
          <w:tcPr>
            <w:tcW w:w="703" w:type="pct"/>
            <w:vMerge w:val="restart"/>
          </w:tcPr>
          <w:p w14:paraId="563E52F2" w14:textId="77777777" w:rsidR="00C24E42" w:rsidRPr="001B5197" w:rsidRDefault="00C24E42" w:rsidP="009B0CF7">
            <w:pPr>
              <w:spacing w:line="240" w:lineRule="auto"/>
              <w:jc w:val="center"/>
              <w:rPr>
                <w:rFonts w:eastAsia="Times New Roman" w:cs="Arial"/>
                <w:b/>
                <w:color w:val="000000"/>
                <w:sz w:val="16"/>
                <w:szCs w:val="16"/>
                <w:lang w:val="de-LI" w:eastAsia="de-AT"/>
              </w:rPr>
            </w:pPr>
            <w:proofErr w:type="spellStart"/>
            <w:r w:rsidRPr="001B5197">
              <w:rPr>
                <w:rFonts w:eastAsia="Times New Roman" w:cs="Arial"/>
                <w:b/>
                <w:color w:val="000000"/>
                <w:sz w:val="16"/>
                <w:szCs w:val="16"/>
                <w:lang w:val="de-LI" w:eastAsia="de-AT"/>
              </w:rPr>
              <w:t>BankG</w:t>
            </w:r>
            <w:proofErr w:type="spellEnd"/>
          </w:p>
          <w:p w14:paraId="3000E8A7" w14:textId="279E6796" w:rsidR="00C24E42" w:rsidRPr="001B5197" w:rsidRDefault="00C24E42" w:rsidP="009B0CF7">
            <w:pPr>
              <w:spacing w:line="240" w:lineRule="auto"/>
              <w:jc w:val="center"/>
              <w:rPr>
                <w:rFonts w:eastAsia="Times New Roman" w:cs="Arial"/>
                <w:b/>
                <w:color w:val="000000"/>
                <w:sz w:val="16"/>
                <w:szCs w:val="16"/>
                <w:lang w:val="de-LI" w:eastAsia="de-AT"/>
              </w:rPr>
            </w:pPr>
            <w:r w:rsidRPr="001B5197">
              <w:rPr>
                <w:rFonts w:eastAsia="Times New Roman" w:cs="Arial"/>
                <w:b/>
                <w:color w:val="000000"/>
                <w:sz w:val="16"/>
                <w:szCs w:val="16"/>
                <w:lang w:val="de-LI" w:eastAsia="de-AT"/>
              </w:rPr>
              <w:t xml:space="preserve">Art. </w:t>
            </w:r>
            <w:r>
              <w:rPr>
                <w:rFonts w:eastAsia="Times New Roman" w:cs="Arial"/>
                <w:b/>
                <w:color w:val="000000"/>
                <w:sz w:val="16"/>
                <w:szCs w:val="16"/>
                <w:lang w:val="de-LI" w:eastAsia="de-AT"/>
              </w:rPr>
              <w:t>12</w:t>
            </w:r>
            <w:r>
              <w:rPr>
                <w:rFonts w:eastAsia="Times New Roman" w:cs="Arial"/>
                <w:b/>
                <w:color w:val="000000"/>
                <w:sz w:val="16"/>
                <w:szCs w:val="16"/>
                <w:lang w:val="de-LI" w:eastAsia="de-AT"/>
              </w:rPr>
              <w:t>7</w:t>
            </w:r>
          </w:p>
          <w:p w14:paraId="2DEA273C" w14:textId="77777777" w:rsidR="00C24E42" w:rsidRDefault="00C24E42" w:rsidP="009B0CF7">
            <w:pPr>
              <w:spacing w:line="240" w:lineRule="auto"/>
              <w:jc w:val="center"/>
              <w:rPr>
                <w:rFonts w:eastAsia="Times New Roman" w:cs="Arial"/>
                <w:color w:val="000000"/>
                <w:sz w:val="16"/>
                <w:szCs w:val="16"/>
                <w:lang w:val="de-LI" w:eastAsia="de-AT"/>
              </w:rPr>
            </w:pPr>
          </w:p>
          <w:p w14:paraId="0AEFF71A" w14:textId="77777777" w:rsidR="00C24E42" w:rsidRDefault="00C24E42" w:rsidP="009B0CF7">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EGG</w:t>
            </w:r>
          </w:p>
          <w:p w14:paraId="32E74CCE" w14:textId="77777777" w:rsidR="00C24E42" w:rsidRDefault="00C24E42" w:rsidP="009B0CF7">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Art. 38</w:t>
            </w:r>
          </w:p>
          <w:p w14:paraId="6E7A42B1" w14:textId="77777777" w:rsidR="00C24E42" w:rsidRDefault="00C24E42" w:rsidP="009B0CF7">
            <w:pPr>
              <w:spacing w:line="240" w:lineRule="auto"/>
              <w:jc w:val="center"/>
              <w:rPr>
                <w:rFonts w:eastAsia="Times New Roman" w:cs="Arial"/>
                <w:color w:val="000000"/>
                <w:sz w:val="16"/>
                <w:szCs w:val="16"/>
                <w:lang w:val="de-LI" w:eastAsia="de-AT"/>
              </w:rPr>
            </w:pPr>
          </w:p>
          <w:p w14:paraId="635D618E" w14:textId="77777777" w:rsidR="00C24E42" w:rsidRDefault="00C24E42" w:rsidP="009B0CF7">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ZDG</w:t>
            </w:r>
          </w:p>
          <w:p w14:paraId="0DEEBB00" w14:textId="10747C1A" w:rsidR="00C24E42" w:rsidRDefault="00C24E42" w:rsidP="009B0CF7">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Art. 40</w:t>
            </w:r>
          </w:p>
        </w:tc>
        <w:tc>
          <w:tcPr>
            <w:tcW w:w="653" w:type="pct"/>
            <w:noWrap/>
          </w:tcPr>
          <w:p w14:paraId="1A889B23" w14:textId="1CE49365" w:rsidR="00C24E42" w:rsidRDefault="00C24E42" w:rsidP="0048103B">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4</w:t>
            </w:r>
          </w:p>
        </w:tc>
        <w:tc>
          <w:tcPr>
            <w:tcW w:w="1678" w:type="pct"/>
          </w:tcPr>
          <w:p w14:paraId="05B440AC" w14:textId="259D3091" w:rsidR="00C24E42" w:rsidRDefault="00C24E42" w:rsidP="008E07DC">
            <w:pPr>
              <w:spacing w:line="240" w:lineRule="auto"/>
              <w:rPr>
                <w:rFonts w:eastAsia="Times New Roman" w:cs="Arial"/>
                <w:color w:val="000000"/>
                <w:sz w:val="16"/>
                <w:szCs w:val="16"/>
                <w:lang w:val="de-LI" w:eastAsia="de-AT"/>
              </w:rPr>
            </w:pPr>
            <w:r w:rsidRPr="004C6F61">
              <w:rPr>
                <w:rFonts w:eastAsia="Times New Roman" w:cs="Arial"/>
                <w:color w:val="000000"/>
                <w:sz w:val="16"/>
                <w:szCs w:val="16"/>
                <w:lang w:val="de-LI" w:eastAsia="de-AT"/>
              </w:rPr>
              <w:t xml:space="preserve">Die </w:t>
            </w:r>
            <w:r>
              <w:rPr>
                <w:rFonts w:eastAsia="Times New Roman" w:cs="Arial"/>
                <w:color w:val="000000"/>
                <w:sz w:val="16"/>
                <w:szCs w:val="16"/>
                <w:lang w:val="de-LI" w:eastAsia="de-AT"/>
              </w:rPr>
              <w:t>Wirtschaftsprüfungsgesellschaft</w:t>
            </w:r>
            <w:r w:rsidRPr="004C6F61">
              <w:rPr>
                <w:rFonts w:eastAsia="Times New Roman" w:cs="Arial"/>
                <w:color w:val="000000"/>
                <w:sz w:val="16"/>
                <w:szCs w:val="16"/>
                <w:lang w:val="de-LI" w:eastAsia="de-AT"/>
              </w:rPr>
              <w:t xml:space="preserve"> darf </w:t>
            </w:r>
            <w:r>
              <w:rPr>
                <w:rFonts w:eastAsia="Times New Roman" w:cs="Arial"/>
                <w:color w:val="000000"/>
                <w:sz w:val="16"/>
                <w:szCs w:val="16"/>
                <w:lang w:val="de-LI" w:eastAsia="de-AT"/>
              </w:rPr>
              <w:t>keine Aufgaben</w:t>
            </w:r>
            <w:r w:rsidRPr="004C6F61">
              <w:rPr>
                <w:rFonts w:eastAsia="Times New Roman" w:cs="Arial"/>
                <w:color w:val="000000"/>
                <w:sz w:val="16"/>
                <w:szCs w:val="16"/>
                <w:lang w:val="de-LI" w:eastAsia="de-AT"/>
              </w:rPr>
              <w:t xml:space="preserve"> übernehmen, die mit dem Prüfungsauftrag unvereinbar sind</w:t>
            </w:r>
            <w:r>
              <w:rPr>
                <w:rFonts w:eastAsia="Times New Roman" w:cs="Arial"/>
                <w:color w:val="000000"/>
                <w:sz w:val="16"/>
                <w:szCs w:val="16"/>
                <w:lang w:val="de-LI" w:eastAsia="de-AT"/>
              </w:rPr>
              <w:t xml:space="preserve"> (vgl. Art. 127 </w:t>
            </w:r>
            <w:proofErr w:type="spellStart"/>
            <w:r>
              <w:rPr>
                <w:rFonts w:eastAsia="Times New Roman" w:cs="Arial"/>
                <w:color w:val="000000"/>
                <w:sz w:val="16"/>
                <w:szCs w:val="16"/>
                <w:lang w:val="de-LI" w:eastAsia="de-AT"/>
              </w:rPr>
              <w:t>BankG</w:t>
            </w:r>
            <w:proofErr w:type="spellEnd"/>
            <w:r>
              <w:rPr>
                <w:rFonts w:eastAsia="Times New Roman" w:cs="Arial"/>
                <w:color w:val="000000"/>
                <w:sz w:val="16"/>
                <w:szCs w:val="16"/>
                <w:lang w:val="de-LI" w:eastAsia="de-AT"/>
              </w:rPr>
              <w:t>)</w:t>
            </w:r>
            <w:r w:rsidRPr="004C6F61">
              <w:rPr>
                <w:rFonts w:eastAsia="Times New Roman" w:cs="Arial"/>
                <w:color w:val="000000"/>
                <w:sz w:val="16"/>
                <w:szCs w:val="16"/>
                <w:lang w:val="de-LI" w:eastAsia="de-AT"/>
              </w:rPr>
              <w:t>.</w:t>
            </w:r>
          </w:p>
        </w:tc>
        <w:tc>
          <w:tcPr>
            <w:tcW w:w="216" w:type="pct"/>
            <w:noWrap/>
          </w:tcPr>
          <w:sdt>
            <w:sdtPr>
              <w:rPr>
                <w:color w:val="808080" w:themeColor="background1" w:themeShade="80"/>
                <w:sz w:val="16"/>
                <w:szCs w:val="16"/>
                <w:lang w:val="de-LI"/>
              </w:rPr>
              <w:id w:val="-2010506269"/>
            </w:sdtPr>
            <w:sdtContent>
              <w:p w14:paraId="12C2FBFC" w14:textId="77777777" w:rsidR="00C24E42" w:rsidRDefault="00C24E42"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6F21A760" w14:textId="77777777" w:rsidR="00C24E42" w:rsidRPr="000E0B64" w:rsidRDefault="00C24E42" w:rsidP="0048103B">
            <w:pPr>
              <w:spacing w:line="240" w:lineRule="auto"/>
              <w:jc w:val="left"/>
              <w:rPr>
                <w:rFonts w:eastAsia="Times New Roman" w:cs="Arial"/>
                <w:color w:val="000000"/>
                <w:sz w:val="16"/>
                <w:szCs w:val="16"/>
                <w:lang w:val="de-LI" w:eastAsia="de-AT"/>
              </w:rPr>
            </w:pPr>
          </w:p>
        </w:tc>
        <w:tc>
          <w:tcPr>
            <w:tcW w:w="219" w:type="pct"/>
            <w:noWrap/>
            <w:vAlign w:val="center"/>
          </w:tcPr>
          <w:p w14:paraId="791F041C" w14:textId="151C6916" w:rsidR="00C24E42" w:rsidRDefault="00C24E42" w:rsidP="0048103B">
            <w:pPr>
              <w:spacing w:line="240" w:lineRule="auto"/>
              <w:jc w:val="center"/>
              <w:rPr>
                <w:rFonts w:cs="Arial"/>
                <w:lang w:val="de-LI"/>
              </w:rPr>
            </w:pPr>
            <w:sdt>
              <w:sdtPr>
                <w:rPr>
                  <w:rFonts w:cs="Arial"/>
                  <w:lang w:val="de-LI"/>
                </w:rPr>
                <w:id w:val="892074995"/>
                <w14:checkbox>
                  <w14:checked w14:val="0"/>
                  <w14:checkedState w14:val="2612" w14:font="MS Gothic"/>
                  <w14:uncheckedState w14:val="2610" w14:font="MS Gothic"/>
                </w14:checkbox>
              </w:sdtPr>
              <w:sdtContent>
                <w:r>
                  <w:rPr>
                    <w:rFonts w:ascii="MS Gothic" w:eastAsia="MS Gothic" w:hAnsi="MS Gothic" w:cs="Arial" w:hint="eastAsia"/>
                    <w:lang w:val="de-LI"/>
                  </w:rPr>
                  <w:t>☐</w:t>
                </w:r>
              </w:sdtContent>
            </w:sdt>
          </w:p>
        </w:tc>
        <w:tc>
          <w:tcPr>
            <w:tcW w:w="219" w:type="pct"/>
            <w:noWrap/>
            <w:vAlign w:val="center"/>
          </w:tcPr>
          <w:p w14:paraId="35ED984A" w14:textId="67D937B9" w:rsidR="00C24E42" w:rsidRDefault="00C24E42" w:rsidP="0048103B">
            <w:pPr>
              <w:spacing w:line="240" w:lineRule="auto"/>
              <w:jc w:val="center"/>
              <w:rPr>
                <w:rFonts w:cs="Arial"/>
                <w:lang w:val="de-LI"/>
              </w:rPr>
            </w:pPr>
            <w:sdt>
              <w:sdtPr>
                <w:rPr>
                  <w:rFonts w:cs="Arial"/>
                  <w:lang w:val="de-LI"/>
                </w:rPr>
                <w:id w:val="293883295"/>
                <w14:checkbox>
                  <w14:checked w14:val="0"/>
                  <w14:checkedState w14:val="2612" w14:font="MS Gothic"/>
                  <w14:uncheckedState w14:val="2610" w14:font="MS Gothic"/>
                </w14:checkbox>
              </w:sdtPr>
              <w:sdtContent>
                <w:r w:rsidRPr="000E0B64">
                  <w:rPr>
                    <w:rFonts w:ascii="MS Gothic" w:eastAsia="MS Gothic" w:hAnsi="MS Gothic" w:cs="MS Gothic"/>
                    <w:lang w:val="de-LI"/>
                  </w:rPr>
                  <w:t>☐</w:t>
                </w:r>
              </w:sdtContent>
            </w:sdt>
          </w:p>
        </w:tc>
        <w:tc>
          <w:tcPr>
            <w:tcW w:w="219" w:type="pct"/>
            <w:noWrap/>
            <w:vAlign w:val="center"/>
          </w:tcPr>
          <w:p w14:paraId="76F81AEF" w14:textId="133BB191" w:rsidR="00C24E42" w:rsidRDefault="00C24E42" w:rsidP="0048103B">
            <w:pPr>
              <w:spacing w:line="240" w:lineRule="auto"/>
              <w:jc w:val="center"/>
              <w:rPr>
                <w:rFonts w:cs="Arial"/>
                <w:lang w:val="de-LI"/>
              </w:rPr>
            </w:pPr>
            <w:sdt>
              <w:sdtPr>
                <w:rPr>
                  <w:rFonts w:cs="Arial"/>
                  <w:lang w:val="de-LI"/>
                </w:rPr>
                <w:id w:val="752711393"/>
                <w14:checkbox>
                  <w14:checked w14:val="0"/>
                  <w14:checkedState w14:val="2612" w14:font="MS Gothic"/>
                  <w14:uncheckedState w14:val="2610" w14:font="MS Gothic"/>
                </w14:checkbox>
              </w:sdtPr>
              <w:sdtContent>
                <w:r w:rsidRPr="000E0B64">
                  <w:rPr>
                    <w:rFonts w:ascii="MS Gothic" w:eastAsia="MS Gothic" w:hAnsi="MS Gothic" w:cs="Arial"/>
                    <w:lang w:val="de-LI"/>
                  </w:rPr>
                  <w:t>☐</w:t>
                </w:r>
              </w:sdtContent>
            </w:sdt>
          </w:p>
        </w:tc>
        <w:tc>
          <w:tcPr>
            <w:tcW w:w="678" w:type="pct"/>
            <w:noWrap/>
          </w:tcPr>
          <w:sdt>
            <w:sdtPr>
              <w:rPr>
                <w:color w:val="808080" w:themeColor="background1" w:themeShade="80"/>
                <w:sz w:val="16"/>
                <w:szCs w:val="16"/>
                <w:lang w:val="de-LI"/>
              </w:rPr>
              <w:id w:val="-1164780488"/>
            </w:sdtPr>
            <w:sdtContent>
              <w:p w14:paraId="5AEEBD22" w14:textId="77777777" w:rsidR="00C24E42" w:rsidRDefault="00C24E42"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272E2AAD" w14:textId="77777777" w:rsidR="00C24E42" w:rsidRPr="000E0B64" w:rsidRDefault="00C24E42" w:rsidP="0048103B">
            <w:pPr>
              <w:spacing w:line="240" w:lineRule="auto"/>
              <w:jc w:val="left"/>
              <w:rPr>
                <w:rFonts w:ascii="Times New Roman" w:eastAsia="Times New Roman" w:hAnsi="Times New Roman"/>
                <w:szCs w:val="20"/>
                <w:lang w:val="de-LI" w:eastAsia="de-AT"/>
              </w:rPr>
            </w:pPr>
          </w:p>
        </w:tc>
      </w:tr>
      <w:tr w:rsidR="00C24E42" w:rsidRPr="000E0B64" w14:paraId="7C0C6C9A" w14:textId="77777777" w:rsidTr="00C24E42">
        <w:trPr>
          <w:trHeight w:val="1545"/>
        </w:trPr>
        <w:tc>
          <w:tcPr>
            <w:tcW w:w="414" w:type="pct"/>
            <w:vMerge/>
          </w:tcPr>
          <w:p w14:paraId="59CA2199" w14:textId="77777777" w:rsidR="00C24E42" w:rsidRPr="000E0B64" w:rsidRDefault="00C24E42" w:rsidP="00C36C7D">
            <w:pPr>
              <w:spacing w:line="240" w:lineRule="auto"/>
              <w:jc w:val="left"/>
              <w:rPr>
                <w:rFonts w:eastAsia="Times New Roman" w:cs="Arial"/>
                <w:i/>
                <w:iCs/>
                <w:color w:val="000000"/>
                <w:sz w:val="16"/>
                <w:szCs w:val="16"/>
                <w:lang w:val="de-LI" w:eastAsia="de-AT"/>
              </w:rPr>
            </w:pPr>
          </w:p>
        </w:tc>
        <w:tc>
          <w:tcPr>
            <w:tcW w:w="703" w:type="pct"/>
            <w:vMerge/>
          </w:tcPr>
          <w:p w14:paraId="3A77C13D" w14:textId="77777777" w:rsidR="00C24E42" w:rsidRPr="001B5197" w:rsidRDefault="00C24E42" w:rsidP="0048103B">
            <w:pPr>
              <w:spacing w:line="240" w:lineRule="auto"/>
              <w:jc w:val="center"/>
              <w:rPr>
                <w:rFonts w:eastAsia="Times New Roman" w:cs="Arial"/>
                <w:b/>
                <w:color w:val="000000"/>
                <w:sz w:val="16"/>
                <w:szCs w:val="16"/>
                <w:lang w:val="de-LI" w:eastAsia="de-AT"/>
              </w:rPr>
            </w:pPr>
          </w:p>
        </w:tc>
        <w:tc>
          <w:tcPr>
            <w:tcW w:w="653" w:type="pct"/>
            <w:noWrap/>
          </w:tcPr>
          <w:p w14:paraId="1F3D0A71" w14:textId="35C3EBD5" w:rsidR="00C24E42" w:rsidRDefault="00C24E42" w:rsidP="0048103B">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5</w:t>
            </w:r>
          </w:p>
        </w:tc>
        <w:tc>
          <w:tcPr>
            <w:tcW w:w="1678" w:type="pct"/>
          </w:tcPr>
          <w:p w14:paraId="03C65D42" w14:textId="62C2153C" w:rsidR="00C24E42" w:rsidRPr="0048103B" w:rsidRDefault="00C24E42" w:rsidP="008E07DC">
            <w:pPr>
              <w:spacing w:line="240" w:lineRule="auto"/>
              <w:rPr>
                <w:rFonts w:eastAsia="Times New Roman" w:cs="Arial"/>
                <w:color w:val="000000"/>
                <w:sz w:val="16"/>
                <w:szCs w:val="16"/>
                <w:lang w:val="de-LI" w:eastAsia="de-AT"/>
              </w:rPr>
            </w:pPr>
            <w:r w:rsidRPr="0048103B">
              <w:rPr>
                <w:rFonts w:eastAsia="Times New Roman" w:cs="Arial"/>
                <w:color w:val="000000"/>
                <w:sz w:val="16"/>
                <w:szCs w:val="16"/>
                <w:lang w:val="de-LI" w:eastAsia="de-AT"/>
              </w:rPr>
              <w:t xml:space="preserve">Nachweis, dass die, aus den Aufträgen </w:t>
            </w:r>
            <w:r>
              <w:rPr>
                <w:rFonts w:eastAsia="Times New Roman" w:cs="Arial"/>
                <w:color w:val="000000"/>
                <w:sz w:val="16"/>
                <w:szCs w:val="16"/>
                <w:lang w:val="de-LI" w:eastAsia="de-AT"/>
              </w:rPr>
              <w:t xml:space="preserve">eines zu prüfenden Prüfkunden im Sinne von Art. 127 Abs. 3 </w:t>
            </w:r>
            <w:proofErr w:type="spellStart"/>
            <w:r>
              <w:rPr>
                <w:rFonts w:eastAsia="Times New Roman" w:cs="Arial"/>
                <w:color w:val="000000"/>
                <w:sz w:val="16"/>
                <w:szCs w:val="16"/>
                <w:lang w:val="de-LI" w:eastAsia="de-AT"/>
              </w:rPr>
              <w:t>BankG</w:t>
            </w:r>
            <w:proofErr w:type="spellEnd"/>
            <w:r w:rsidRPr="0048103B">
              <w:rPr>
                <w:rFonts w:eastAsia="Times New Roman" w:cs="Arial"/>
                <w:color w:val="000000"/>
                <w:sz w:val="16"/>
                <w:szCs w:val="16"/>
                <w:lang w:val="de-LI" w:eastAsia="de-AT"/>
              </w:rPr>
              <w:t xml:space="preserve"> und der mit diesen </w:t>
            </w:r>
            <w:r>
              <w:rPr>
                <w:rFonts w:eastAsia="Times New Roman" w:cs="Arial"/>
                <w:color w:val="000000"/>
                <w:sz w:val="16"/>
                <w:szCs w:val="16"/>
                <w:lang w:val="de-LI" w:eastAsia="de-AT"/>
              </w:rPr>
              <w:t xml:space="preserve">verbundenen </w:t>
            </w:r>
            <w:r w:rsidRPr="0048103B">
              <w:rPr>
                <w:rFonts w:eastAsia="Times New Roman" w:cs="Arial"/>
                <w:color w:val="000000"/>
                <w:sz w:val="16"/>
                <w:szCs w:val="16"/>
                <w:lang w:val="de-LI" w:eastAsia="de-AT"/>
              </w:rPr>
              <w:t>Unternehmen, unter normalen Verhältnissen zu erwarten</w:t>
            </w:r>
            <w:r>
              <w:rPr>
                <w:rFonts w:eastAsia="Times New Roman" w:cs="Arial"/>
                <w:color w:val="000000"/>
                <w:sz w:val="16"/>
                <w:szCs w:val="16"/>
                <w:lang w:val="de-LI" w:eastAsia="de-AT"/>
              </w:rPr>
              <w:t xml:space="preserve">den jährlichen Honorareinnahmen </w:t>
            </w:r>
            <w:r w:rsidRPr="0048103B">
              <w:rPr>
                <w:rFonts w:eastAsia="Times New Roman" w:cs="Arial"/>
                <w:color w:val="000000"/>
                <w:sz w:val="16"/>
                <w:szCs w:val="16"/>
                <w:lang w:val="de-LI" w:eastAsia="de-AT"/>
              </w:rPr>
              <w:t>nicht mehr als 10 Prozent der gesamten jährlichen Honorareinnahmen ausmachen</w:t>
            </w:r>
          </w:p>
        </w:tc>
        <w:tc>
          <w:tcPr>
            <w:tcW w:w="216" w:type="pct"/>
            <w:noWrap/>
          </w:tcPr>
          <w:sdt>
            <w:sdtPr>
              <w:rPr>
                <w:color w:val="808080" w:themeColor="background1" w:themeShade="80"/>
                <w:sz w:val="16"/>
                <w:szCs w:val="16"/>
                <w:lang w:val="de-LI"/>
              </w:rPr>
              <w:id w:val="1781609645"/>
            </w:sdtPr>
            <w:sdtContent>
              <w:p w14:paraId="4267E040" w14:textId="77777777" w:rsidR="00C24E42" w:rsidRDefault="00C24E42" w:rsidP="003A586E">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6BF45609" w14:textId="77777777" w:rsidR="00C24E42" w:rsidRDefault="00C24E42" w:rsidP="00AA5B31">
            <w:pPr>
              <w:pStyle w:val="Kopfzeile"/>
              <w:tabs>
                <w:tab w:val="clear" w:pos="4536"/>
                <w:tab w:val="clear" w:pos="9072"/>
              </w:tabs>
              <w:rPr>
                <w:color w:val="808080" w:themeColor="background1" w:themeShade="80"/>
                <w:sz w:val="16"/>
                <w:szCs w:val="16"/>
                <w:lang w:val="de-LI"/>
              </w:rPr>
            </w:pPr>
          </w:p>
        </w:tc>
        <w:tc>
          <w:tcPr>
            <w:tcW w:w="219" w:type="pct"/>
            <w:noWrap/>
            <w:vAlign w:val="center"/>
          </w:tcPr>
          <w:p w14:paraId="179585CB" w14:textId="59847FCC" w:rsidR="00C24E42" w:rsidRDefault="00C24E42" w:rsidP="0048103B">
            <w:pPr>
              <w:spacing w:line="240" w:lineRule="auto"/>
              <w:jc w:val="center"/>
              <w:rPr>
                <w:rFonts w:cs="Arial"/>
                <w:lang w:val="de-LI"/>
              </w:rPr>
            </w:pPr>
            <w:sdt>
              <w:sdtPr>
                <w:rPr>
                  <w:rFonts w:cs="Arial"/>
                  <w:lang w:val="de-LI"/>
                </w:rPr>
                <w:id w:val="888915467"/>
                <w14:checkbox>
                  <w14:checked w14:val="0"/>
                  <w14:checkedState w14:val="2612" w14:font="MS Gothic"/>
                  <w14:uncheckedState w14:val="2610" w14:font="MS Gothic"/>
                </w14:checkbox>
              </w:sdtPr>
              <w:sdtContent>
                <w:r>
                  <w:rPr>
                    <w:rFonts w:ascii="MS Gothic" w:eastAsia="MS Gothic" w:hAnsi="MS Gothic" w:cs="Arial" w:hint="eastAsia"/>
                    <w:lang w:val="de-LI"/>
                  </w:rPr>
                  <w:t>☐</w:t>
                </w:r>
              </w:sdtContent>
            </w:sdt>
          </w:p>
        </w:tc>
        <w:tc>
          <w:tcPr>
            <w:tcW w:w="219" w:type="pct"/>
            <w:noWrap/>
            <w:vAlign w:val="center"/>
          </w:tcPr>
          <w:p w14:paraId="5E3A6D39" w14:textId="4B279385" w:rsidR="00C24E42" w:rsidRDefault="00C24E42" w:rsidP="0048103B">
            <w:pPr>
              <w:spacing w:line="240" w:lineRule="auto"/>
              <w:jc w:val="center"/>
              <w:rPr>
                <w:rFonts w:cs="Arial"/>
                <w:lang w:val="de-LI"/>
              </w:rPr>
            </w:pPr>
            <w:sdt>
              <w:sdtPr>
                <w:rPr>
                  <w:rFonts w:cs="Arial"/>
                  <w:lang w:val="de-LI"/>
                </w:rPr>
                <w:id w:val="17825868"/>
                <w14:checkbox>
                  <w14:checked w14:val="0"/>
                  <w14:checkedState w14:val="2612" w14:font="MS Gothic"/>
                  <w14:uncheckedState w14:val="2610" w14:font="MS Gothic"/>
                </w14:checkbox>
              </w:sdtPr>
              <w:sdtContent>
                <w:r w:rsidRPr="000E0B64">
                  <w:rPr>
                    <w:rFonts w:ascii="MS Gothic" w:eastAsia="MS Gothic" w:hAnsi="MS Gothic" w:cs="MS Gothic"/>
                    <w:lang w:val="de-LI"/>
                  </w:rPr>
                  <w:t>☐</w:t>
                </w:r>
              </w:sdtContent>
            </w:sdt>
          </w:p>
        </w:tc>
        <w:tc>
          <w:tcPr>
            <w:tcW w:w="219" w:type="pct"/>
            <w:noWrap/>
            <w:vAlign w:val="center"/>
          </w:tcPr>
          <w:p w14:paraId="027D118E" w14:textId="48532A0F" w:rsidR="00C24E42" w:rsidRDefault="00C24E42" w:rsidP="0048103B">
            <w:pPr>
              <w:spacing w:line="240" w:lineRule="auto"/>
              <w:jc w:val="center"/>
              <w:rPr>
                <w:rFonts w:cs="Arial"/>
                <w:lang w:val="de-LI"/>
              </w:rPr>
            </w:pPr>
            <w:sdt>
              <w:sdtPr>
                <w:rPr>
                  <w:rFonts w:cs="Arial"/>
                  <w:lang w:val="de-LI"/>
                </w:rPr>
                <w:id w:val="-1128312285"/>
                <w14:checkbox>
                  <w14:checked w14:val="0"/>
                  <w14:checkedState w14:val="2612" w14:font="MS Gothic"/>
                  <w14:uncheckedState w14:val="2610" w14:font="MS Gothic"/>
                </w14:checkbox>
              </w:sdtPr>
              <w:sdtContent>
                <w:r w:rsidRPr="000E0B64">
                  <w:rPr>
                    <w:rFonts w:ascii="MS Gothic" w:eastAsia="MS Gothic" w:hAnsi="MS Gothic" w:cs="Arial"/>
                    <w:lang w:val="de-LI"/>
                  </w:rPr>
                  <w:t>☐</w:t>
                </w:r>
              </w:sdtContent>
            </w:sdt>
          </w:p>
        </w:tc>
        <w:tc>
          <w:tcPr>
            <w:tcW w:w="678" w:type="pct"/>
            <w:noWrap/>
          </w:tcPr>
          <w:sdt>
            <w:sdtPr>
              <w:rPr>
                <w:color w:val="808080" w:themeColor="background1" w:themeShade="80"/>
                <w:sz w:val="16"/>
                <w:szCs w:val="16"/>
                <w:lang w:val="de-LI"/>
              </w:rPr>
              <w:id w:val="1488138352"/>
            </w:sdtPr>
            <w:sdtContent>
              <w:p w14:paraId="39816BFF" w14:textId="77777777" w:rsidR="00C24E42" w:rsidRDefault="00C24E42" w:rsidP="003A586E">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p w14:paraId="13173301" w14:textId="77777777" w:rsidR="00C24E42" w:rsidRDefault="00C24E42" w:rsidP="00AA5B31">
            <w:pPr>
              <w:pStyle w:val="Kopfzeile"/>
              <w:tabs>
                <w:tab w:val="clear" w:pos="4536"/>
                <w:tab w:val="clear" w:pos="9072"/>
              </w:tabs>
              <w:rPr>
                <w:color w:val="808080" w:themeColor="background1" w:themeShade="80"/>
                <w:sz w:val="16"/>
                <w:szCs w:val="16"/>
                <w:lang w:val="de-LI"/>
              </w:rPr>
            </w:pPr>
          </w:p>
        </w:tc>
      </w:tr>
      <w:tr w:rsidR="00C24E42" w:rsidRPr="000E0B64" w14:paraId="51EC280F" w14:textId="77777777" w:rsidTr="00C24E42">
        <w:trPr>
          <w:trHeight w:val="1424"/>
        </w:trPr>
        <w:tc>
          <w:tcPr>
            <w:tcW w:w="414" w:type="pct"/>
            <w:vMerge/>
          </w:tcPr>
          <w:p w14:paraId="2CE9D273" w14:textId="77777777" w:rsidR="00C24E42" w:rsidRPr="000E0B64" w:rsidRDefault="00C24E42" w:rsidP="00C36C7D">
            <w:pPr>
              <w:spacing w:line="240" w:lineRule="auto"/>
              <w:jc w:val="left"/>
              <w:rPr>
                <w:rFonts w:eastAsia="Times New Roman" w:cs="Arial"/>
                <w:i/>
                <w:iCs/>
                <w:color w:val="000000"/>
                <w:sz w:val="16"/>
                <w:szCs w:val="16"/>
                <w:lang w:val="de-LI" w:eastAsia="de-AT"/>
              </w:rPr>
            </w:pPr>
          </w:p>
        </w:tc>
        <w:tc>
          <w:tcPr>
            <w:tcW w:w="703" w:type="pct"/>
            <w:vMerge/>
          </w:tcPr>
          <w:p w14:paraId="213B4B2A" w14:textId="77777777" w:rsidR="00C24E42" w:rsidRPr="001B5197" w:rsidRDefault="00C24E42" w:rsidP="0048103B">
            <w:pPr>
              <w:spacing w:line="240" w:lineRule="auto"/>
              <w:jc w:val="center"/>
              <w:rPr>
                <w:rFonts w:eastAsia="Times New Roman" w:cs="Arial"/>
                <w:b/>
                <w:color w:val="000000"/>
                <w:sz w:val="16"/>
                <w:szCs w:val="16"/>
                <w:lang w:val="de-LI" w:eastAsia="de-AT"/>
              </w:rPr>
            </w:pPr>
          </w:p>
        </w:tc>
        <w:tc>
          <w:tcPr>
            <w:tcW w:w="653" w:type="pct"/>
            <w:noWrap/>
          </w:tcPr>
          <w:p w14:paraId="7ABF455F" w14:textId="500EA855" w:rsidR="00C24E42" w:rsidRDefault="00C24E42" w:rsidP="0048103B">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6</w:t>
            </w:r>
          </w:p>
        </w:tc>
        <w:tc>
          <w:tcPr>
            <w:tcW w:w="1678" w:type="pct"/>
          </w:tcPr>
          <w:p w14:paraId="16D559C8" w14:textId="439E1CA8" w:rsidR="00C24E42" w:rsidRPr="0048103B" w:rsidRDefault="00C24E42" w:rsidP="008E07DC">
            <w:pPr>
              <w:spacing w:line="240" w:lineRule="auto"/>
              <w:rPr>
                <w:rFonts w:eastAsia="Times New Roman" w:cs="Arial"/>
                <w:color w:val="000000"/>
                <w:sz w:val="16"/>
                <w:szCs w:val="16"/>
                <w:lang w:val="de-LI" w:eastAsia="de-AT"/>
              </w:rPr>
            </w:pPr>
            <w:r w:rsidRPr="000A30DC">
              <w:rPr>
                <w:rFonts w:eastAsia="Times New Roman" w:cs="Arial"/>
                <w:color w:val="000000"/>
                <w:sz w:val="16"/>
                <w:szCs w:val="16"/>
                <w:lang w:val="de-LI" w:eastAsia="de-AT"/>
              </w:rPr>
              <w:t>Die Mitglieder der Verwaltung und Geschäftsleitung und die Angestellten der Revisionsstelle oder der internen Revision eines Revisionsverbandes müssen von der zu prüfenden Bank oder Wertpapierfirma und den mit diesen verbundenen Gesellschaften unabhängig sein</w:t>
            </w:r>
          </w:p>
        </w:tc>
        <w:tc>
          <w:tcPr>
            <w:tcW w:w="216" w:type="pct"/>
            <w:noWrap/>
          </w:tcPr>
          <w:sdt>
            <w:sdtPr>
              <w:rPr>
                <w:color w:val="808080" w:themeColor="background1" w:themeShade="80"/>
                <w:sz w:val="16"/>
                <w:szCs w:val="16"/>
                <w:lang w:val="de-LI"/>
              </w:rPr>
              <w:id w:val="-1869514861"/>
              <w:showingPlcHdr/>
            </w:sdtPr>
            <w:sdtContent>
              <w:p w14:paraId="11E20255" w14:textId="7894B241" w:rsidR="00C24E42" w:rsidRPr="000E0B64" w:rsidRDefault="00C24E42" w:rsidP="00462BF9">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tc>
        <w:tc>
          <w:tcPr>
            <w:tcW w:w="219" w:type="pct"/>
            <w:noWrap/>
            <w:vAlign w:val="center"/>
          </w:tcPr>
          <w:p w14:paraId="268044F5" w14:textId="333C225E" w:rsidR="00C24E42" w:rsidRPr="000E0B64" w:rsidRDefault="00C24E42" w:rsidP="0048103B">
            <w:pPr>
              <w:spacing w:line="240" w:lineRule="auto"/>
              <w:jc w:val="center"/>
              <w:rPr>
                <w:rFonts w:ascii="MS Gothic" w:eastAsia="MS Gothic" w:hAnsi="MS Gothic" w:cs="Arial"/>
                <w:lang w:val="de-LI"/>
              </w:rPr>
            </w:pPr>
            <w:sdt>
              <w:sdtPr>
                <w:rPr>
                  <w:rFonts w:cs="Arial"/>
                  <w:lang w:val="de-LI"/>
                </w:rPr>
                <w:id w:val="-1732303570"/>
                <w14:checkbox>
                  <w14:checked w14:val="0"/>
                  <w14:checkedState w14:val="2612" w14:font="MS Gothic"/>
                  <w14:uncheckedState w14:val="2610" w14:font="MS Gothic"/>
                </w14:checkbox>
              </w:sdtPr>
              <w:sdtContent>
                <w:r>
                  <w:rPr>
                    <w:rFonts w:ascii="MS Gothic" w:eastAsia="MS Gothic" w:hAnsi="MS Gothic" w:cs="Arial" w:hint="eastAsia"/>
                    <w:lang w:val="de-LI"/>
                  </w:rPr>
                  <w:t>☐</w:t>
                </w:r>
              </w:sdtContent>
            </w:sdt>
          </w:p>
        </w:tc>
        <w:tc>
          <w:tcPr>
            <w:tcW w:w="219" w:type="pct"/>
            <w:noWrap/>
            <w:vAlign w:val="center"/>
          </w:tcPr>
          <w:p w14:paraId="21E228D2" w14:textId="2960E5CC" w:rsidR="00C24E42" w:rsidRPr="000E0B64" w:rsidRDefault="00C24E42" w:rsidP="0048103B">
            <w:pPr>
              <w:spacing w:line="240" w:lineRule="auto"/>
              <w:jc w:val="center"/>
              <w:rPr>
                <w:rFonts w:ascii="MS Gothic" w:eastAsia="MS Gothic" w:hAnsi="MS Gothic" w:cs="MS Gothic"/>
                <w:lang w:val="de-LI"/>
              </w:rPr>
            </w:pPr>
            <w:sdt>
              <w:sdtPr>
                <w:rPr>
                  <w:rFonts w:cs="Arial"/>
                  <w:lang w:val="de-LI"/>
                </w:rPr>
                <w:id w:val="-1392808241"/>
                <w14:checkbox>
                  <w14:checked w14:val="0"/>
                  <w14:checkedState w14:val="2612" w14:font="MS Gothic"/>
                  <w14:uncheckedState w14:val="2610" w14:font="MS Gothic"/>
                </w14:checkbox>
              </w:sdtPr>
              <w:sdtContent>
                <w:r w:rsidRPr="000E0B64">
                  <w:rPr>
                    <w:rFonts w:ascii="MS Gothic" w:eastAsia="MS Gothic" w:hAnsi="MS Gothic" w:cs="MS Gothic"/>
                    <w:lang w:val="de-LI"/>
                  </w:rPr>
                  <w:t>☐</w:t>
                </w:r>
              </w:sdtContent>
            </w:sdt>
          </w:p>
        </w:tc>
        <w:tc>
          <w:tcPr>
            <w:tcW w:w="219" w:type="pct"/>
            <w:noWrap/>
            <w:vAlign w:val="center"/>
          </w:tcPr>
          <w:p w14:paraId="7C44D481" w14:textId="055C98D5" w:rsidR="00C24E42" w:rsidRPr="000E0B64" w:rsidRDefault="00C24E42" w:rsidP="0048103B">
            <w:pPr>
              <w:spacing w:line="240" w:lineRule="auto"/>
              <w:jc w:val="center"/>
              <w:rPr>
                <w:rFonts w:ascii="MS Gothic" w:eastAsia="MS Gothic" w:hAnsi="MS Gothic" w:cs="Arial"/>
                <w:lang w:val="de-LI"/>
              </w:rPr>
            </w:pPr>
            <w:sdt>
              <w:sdtPr>
                <w:rPr>
                  <w:rFonts w:cs="Arial"/>
                  <w:lang w:val="de-LI"/>
                </w:rPr>
                <w:id w:val="1394236506"/>
                <w14:checkbox>
                  <w14:checked w14:val="0"/>
                  <w14:checkedState w14:val="2612" w14:font="MS Gothic"/>
                  <w14:uncheckedState w14:val="2610" w14:font="MS Gothic"/>
                </w14:checkbox>
              </w:sdtPr>
              <w:sdtContent>
                <w:r w:rsidRPr="000E0B64">
                  <w:rPr>
                    <w:rFonts w:ascii="MS Gothic" w:eastAsia="MS Gothic" w:hAnsi="MS Gothic" w:cs="Arial"/>
                    <w:lang w:val="de-LI"/>
                  </w:rPr>
                  <w:t>☐</w:t>
                </w:r>
              </w:sdtContent>
            </w:sdt>
          </w:p>
        </w:tc>
        <w:tc>
          <w:tcPr>
            <w:tcW w:w="678" w:type="pct"/>
            <w:noWrap/>
          </w:tcPr>
          <w:sdt>
            <w:sdtPr>
              <w:rPr>
                <w:color w:val="808080" w:themeColor="background1" w:themeShade="80"/>
                <w:sz w:val="16"/>
                <w:szCs w:val="16"/>
                <w:lang w:val="de-LI"/>
              </w:rPr>
              <w:id w:val="-139353175"/>
            </w:sdtPr>
            <w:sdtContent>
              <w:p w14:paraId="77995F5B" w14:textId="7E800BEA" w:rsidR="00C24E42" w:rsidRPr="000E0B64" w:rsidRDefault="00C24E42" w:rsidP="00AA5B31">
                <w:pPr>
                  <w:pStyle w:val="Kopfzeile"/>
                  <w:tabs>
                    <w:tab w:val="clear" w:pos="4536"/>
                    <w:tab w:val="clear" w:pos="9072"/>
                  </w:tabs>
                  <w:rPr>
                    <w:color w:val="808080" w:themeColor="background1" w:themeShade="80"/>
                    <w:sz w:val="16"/>
                    <w:szCs w:val="16"/>
                    <w:lang w:val="de-LI"/>
                  </w:rPr>
                </w:pPr>
                <w:r w:rsidRPr="000E0B64">
                  <w:rPr>
                    <w:color w:val="808080" w:themeColor="background1" w:themeShade="80"/>
                    <w:sz w:val="16"/>
                    <w:szCs w:val="16"/>
                    <w:lang w:val="de-LI"/>
                  </w:rPr>
                  <w:t xml:space="preserve"> </w:t>
                </w:r>
              </w:p>
            </w:sdtContent>
          </w:sdt>
        </w:tc>
      </w:tr>
      <w:tr w:rsidR="00C24E42" w:rsidRPr="000E0B64" w14:paraId="4AC656AB" w14:textId="77777777" w:rsidTr="00C24E42">
        <w:trPr>
          <w:trHeight w:val="557"/>
        </w:trPr>
        <w:tc>
          <w:tcPr>
            <w:tcW w:w="414" w:type="pct"/>
            <w:vMerge/>
          </w:tcPr>
          <w:p w14:paraId="07A41893" w14:textId="7D85A0E3" w:rsidR="00C24E42" w:rsidRPr="000E0B64" w:rsidRDefault="00C24E42" w:rsidP="00C24E42">
            <w:pPr>
              <w:spacing w:line="240" w:lineRule="auto"/>
              <w:jc w:val="left"/>
              <w:rPr>
                <w:rFonts w:eastAsia="Times New Roman" w:cs="Arial"/>
                <w:i/>
                <w:iCs/>
                <w:color w:val="000000"/>
                <w:sz w:val="16"/>
                <w:szCs w:val="16"/>
                <w:lang w:val="de-LI" w:eastAsia="de-AT"/>
              </w:rPr>
            </w:pPr>
          </w:p>
        </w:tc>
        <w:tc>
          <w:tcPr>
            <w:tcW w:w="703" w:type="pct"/>
            <w:vMerge w:val="restart"/>
          </w:tcPr>
          <w:p w14:paraId="3D4F652B" w14:textId="2FBDA471" w:rsidR="00C24E42" w:rsidRPr="001B5197" w:rsidRDefault="00C24E42" w:rsidP="00C24E42">
            <w:pPr>
              <w:spacing w:line="240" w:lineRule="auto"/>
              <w:jc w:val="center"/>
              <w:rPr>
                <w:rFonts w:eastAsia="Times New Roman" w:cs="Arial"/>
                <w:b/>
                <w:color w:val="000000"/>
                <w:sz w:val="16"/>
                <w:szCs w:val="16"/>
                <w:lang w:val="de-LI" w:eastAsia="de-AT"/>
              </w:rPr>
            </w:pPr>
            <w:r>
              <w:rPr>
                <w:rFonts w:eastAsia="Times New Roman" w:cs="Arial"/>
                <w:b/>
                <w:color w:val="000000"/>
                <w:sz w:val="16"/>
                <w:szCs w:val="16"/>
                <w:lang w:val="de-LI" w:eastAsia="de-AT"/>
              </w:rPr>
              <w:t>FMA-Wegleitung</w:t>
            </w:r>
          </w:p>
        </w:tc>
        <w:tc>
          <w:tcPr>
            <w:tcW w:w="653" w:type="pct"/>
            <w:noWrap/>
          </w:tcPr>
          <w:p w14:paraId="29E8EB14" w14:textId="195A5759" w:rsidR="00C24E42" w:rsidRDefault="00C24E42" w:rsidP="00C24E42">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7</w:t>
            </w:r>
          </w:p>
        </w:tc>
        <w:tc>
          <w:tcPr>
            <w:tcW w:w="1678" w:type="pct"/>
          </w:tcPr>
          <w:p w14:paraId="678F2A8A" w14:textId="5ECAA5B6" w:rsidR="00C24E42" w:rsidRPr="000A30DC" w:rsidRDefault="00C24E42" w:rsidP="00C24E42">
            <w:pPr>
              <w:spacing w:line="240" w:lineRule="auto"/>
              <w:rPr>
                <w:rFonts w:eastAsia="Times New Roman" w:cs="Arial"/>
                <w:color w:val="000000"/>
                <w:sz w:val="16"/>
                <w:szCs w:val="16"/>
                <w:lang w:val="de-LI" w:eastAsia="de-AT"/>
              </w:rPr>
            </w:pPr>
            <w:r>
              <w:rPr>
                <w:rFonts w:eastAsia="Times New Roman" w:cs="Arial"/>
                <w:color w:val="000000"/>
                <w:sz w:val="16"/>
                <w:szCs w:val="16"/>
                <w:lang w:val="de-LI" w:eastAsia="de-AT"/>
              </w:rPr>
              <w:t>Weitere Reglemente, Richtlinien und Weisungen (Finale Versionen oder Entwürfe u.a. zu Unabhängigkeit, Prüfwesen etc.)</w:t>
            </w:r>
          </w:p>
        </w:tc>
        <w:tc>
          <w:tcPr>
            <w:tcW w:w="216" w:type="pct"/>
            <w:noWrap/>
          </w:tcPr>
          <w:sdt>
            <w:sdtPr>
              <w:rPr>
                <w:color w:val="808080" w:themeColor="background1" w:themeShade="80"/>
                <w:sz w:val="16"/>
                <w:szCs w:val="16"/>
                <w:lang w:val="de-LI"/>
              </w:rPr>
              <w:id w:val="-1503272227"/>
              <w:showingPlcHdr/>
            </w:sdtPr>
            <w:sdtContent>
              <w:p w14:paraId="7A5FECE3" w14:textId="60A10C39" w:rsidR="00C24E42" w:rsidRDefault="00C24E42" w:rsidP="00C24E42">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tc>
        <w:tc>
          <w:tcPr>
            <w:tcW w:w="219" w:type="pct"/>
            <w:noWrap/>
            <w:vAlign w:val="center"/>
          </w:tcPr>
          <w:p w14:paraId="4D0FAADD" w14:textId="1D5EBE60" w:rsidR="00C24E42" w:rsidRDefault="00C24E42" w:rsidP="00C24E42">
            <w:pPr>
              <w:spacing w:line="240" w:lineRule="auto"/>
              <w:jc w:val="center"/>
              <w:rPr>
                <w:rFonts w:ascii="MS Gothic" w:eastAsia="MS Gothic" w:hAnsi="MS Gothic" w:cs="Arial" w:hint="eastAsia"/>
                <w:lang w:val="de-LI"/>
              </w:rPr>
            </w:pPr>
            <w:sdt>
              <w:sdtPr>
                <w:rPr>
                  <w:rFonts w:cs="Arial"/>
                  <w:lang w:val="de-LI"/>
                </w:rPr>
                <w:id w:val="-1239786545"/>
                <w14:checkbox>
                  <w14:checked w14:val="0"/>
                  <w14:checkedState w14:val="2612" w14:font="MS Gothic"/>
                  <w14:uncheckedState w14:val="2610" w14:font="MS Gothic"/>
                </w14:checkbox>
              </w:sdtPr>
              <w:sdtContent>
                <w:r>
                  <w:rPr>
                    <w:rFonts w:ascii="MS Gothic" w:eastAsia="MS Gothic" w:hAnsi="MS Gothic" w:cs="Arial" w:hint="eastAsia"/>
                    <w:lang w:val="de-LI"/>
                  </w:rPr>
                  <w:t>☐</w:t>
                </w:r>
              </w:sdtContent>
            </w:sdt>
          </w:p>
        </w:tc>
        <w:tc>
          <w:tcPr>
            <w:tcW w:w="219" w:type="pct"/>
            <w:noWrap/>
            <w:vAlign w:val="center"/>
          </w:tcPr>
          <w:p w14:paraId="6D1AB76D" w14:textId="56BA3048" w:rsidR="00C24E42" w:rsidRPr="000E0B64" w:rsidRDefault="00C24E42" w:rsidP="00C24E42">
            <w:pPr>
              <w:spacing w:line="240" w:lineRule="auto"/>
              <w:jc w:val="center"/>
              <w:rPr>
                <w:rFonts w:ascii="MS Gothic" w:eastAsia="MS Gothic" w:hAnsi="MS Gothic" w:cs="MS Gothic"/>
                <w:lang w:val="de-LI"/>
              </w:rPr>
            </w:pPr>
            <w:sdt>
              <w:sdtPr>
                <w:rPr>
                  <w:rFonts w:cs="Arial"/>
                  <w:lang w:val="de-LI"/>
                </w:rPr>
                <w:id w:val="1656410887"/>
                <w14:checkbox>
                  <w14:checked w14:val="0"/>
                  <w14:checkedState w14:val="2612" w14:font="MS Gothic"/>
                  <w14:uncheckedState w14:val="2610" w14:font="MS Gothic"/>
                </w14:checkbox>
              </w:sdtPr>
              <w:sdtContent>
                <w:r w:rsidRPr="000E0B64">
                  <w:rPr>
                    <w:rFonts w:ascii="MS Gothic" w:eastAsia="MS Gothic" w:hAnsi="MS Gothic" w:cs="MS Gothic"/>
                    <w:lang w:val="de-LI"/>
                  </w:rPr>
                  <w:t>☐</w:t>
                </w:r>
              </w:sdtContent>
            </w:sdt>
          </w:p>
        </w:tc>
        <w:tc>
          <w:tcPr>
            <w:tcW w:w="219" w:type="pct"/>
            <w:noWrap/>
            <w:vAlign w:val="center"/>
          </w:tcPr>
          <w:p w14:paraId="34FBB3F4" w14:textId="3FDB17F8" w:rsidR="00C24E42" w:rsidRPr="000E0B64" w:rsidRDefault="00C24E42" w:rsidP="00C24E42">
            <w:pPr>
              <w:spacing w:line="240" w:lineRule="auto"/>
              <w:jc w:val="center"/>
              <w:rPr>
                <w:rFonts w:ascii="MS Gothic" w:eastAsia="MS Gothic" w:hAnsi="MS Gothic" w:cs="Arial"/>
                <w:lang w:val="de-LI"/>
              </w:rPr>
            </w:pPr>
            <w:sdt>
              <w:sdtPr>
                <w:rPr>
                  <w:rFonts w:cs="Arial"/>
                  <w:lang w:val="de-LI"/>
                </w:rPr>
                <w:id w:val="742370409"/>
                <w14:checkbox>
                  <w14:checked w14:val="0"/>
                  <w14:checkedState w14:val="2612" w14:font="MS Gothic"/>
                  <w14:uncheckedState w14:val="2610" w14:font="MS Gothic"/>
                </w14:checkbox>
              </w:sdtPr>
              <w:sdtContent>
                <w:r w:rsidRPr="000E0B64">
                  <w:rPr>
                    <w:rFonts w:ascii="MS Gothic" w:eastAsia="MS Gothic" w:hAnsi="MS Gothic" w:cs="Arial"/>
                    <w:lang w:val="de-LI"/>
                  </w:rPr>
                  <w:t>☐</w:t>
                </w:r>
              </w:sdtContent>
            </w:sdt>
          </w:p>
        </w:tc>
        <w:tc>
          <w:tcPr>
            <w:tcW w:w="678" w:type="pct"/>
            <w:noWrap/>
          </w:tcPr>
          <w:p w14:paraId="37336C16" w14:textId="77777777" w:rsidR="00C24E42" w:rsidRPr="000E0B64" w:rsidRDefault="00C24E42" w:rsidP="00C24E42">
            <w:pPr>
              <w:pStyle w:val="Kopfzeile"/>
              <w:tabs>
                <w:tab w:val="clear" w:pos="4536"/>
                <w:tab w:val="clear" w:pos="9072"/>
              </w:tabs>
              <w:rPr>
                <w:color w:val="808080" w:themeColor="background1" w:themeShade="80"/>
                <w:sz w:val="16"/>
                <w:szCs w:val="16"/>
                <w:lang w:val="de-LI"/>
              </w:rPr>
            </w:pPr>
          </w:p>
        </w:tc>
      </w:tr>
      <w:tr w:rsidR="00C24E42" w:rsidRPr="000E0B64" w14:paraId="6D04F463" w14:textId="77777777" w:rsidTr="00C24E42">
        <w:trPr>
          <w:trHeight w:val="283"/>
        </w:trPr>
        <w:tc>
          <w:tcPr>
            <w:tcW w:w="414" w:type="pct"/>
            <w:vMerge/>
          </w:tcPr>
          <w:p w14:paraId="63368D80" w14:textId="77777777" w:rsidR="00C24E42" w:rsidRPr="000E0B64" w:rsidRDefault="00C24E42" w:rsidP="00C24E42">
            <w:pPr>
              <w:spacing w:line="240" w:lineRule="auto"/>
              <w:jc w:val="left"/>
              <w:rPr>
                <w:rFonts w:eastAsia="Times New Roman" w:cs="Arial"/>
                <w:i/>
                <w:iCs/>
                <w:color w:val="000000"/>
                <w:sz w:val="16"/>
                <w:szCs w:val="16"/>
                <w:lang w:val="de-LI" w:eastAsia="de-AT"/>
              </w:rPr>
            </w:pPr>
          </w:p>
        </w:tc>
        <w:tc>
          <w:tcPr>
            <w:tcW w:w="703" w:type="pct"/>
            <w:vMerge/>
          </w:tcPr>
          <w:p w14:paraId="3EDF5B31" w14:textId="77777777" w:rsidR="00C24E42" w:rsidRDefault="00C24E42" w:rsidP="00C24E42">
            <w:pPr>
              <w:spacing w:line="240" w:lineRule="auto"/>
              <w:jc w:val="center"/>
              <w:rPr>
                <w:rFonts w:eastAsia="Times New Roman" w:cs="Arial"/>
                <w:b/>
                <w:color w:val="000000"/>
                <w:sz w:val="16"/>
                <w:szCs w:val="16"/>
                <w:lang w:val="de-LI" w:eastAsia="de-AT"/>
              </w:rPr>
            </w:pPr>
          </w:p>
        </w:tc>
        <w:tc>
          <w:tcPr>
            <w:tcW w:w="653" w:type="pct"/>
            <w:noWrap/>
          </w:tcPr>
          <w:p w14:paraId="19BA2BAA" w14:textId="4713184A" w:rsidR="00C24E42" w:rsidRDefault="00C24E42" w:rsidP="00C24E42">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8</w:t>
            </w:r>
          </w:p>
        </w:tc>
        <w:tc>
          <w:tcPr>
            <w:tcW w:w="1678" w:type="pct"/>
          </w:tcPr>
          <w:p w14:paraId="1629C977" w14:textId="36C410DA" w:rsidR="00C24E42" w:rsidRDefault="00C24E42" w:rsidP="00C24E42">
            <w:pPr>
              <w:spacing w:line="240" w:lineRule="auto"/>
              <w:rPr>
                <w:rFonts w:eastAsia="Times New Roman" w:cs="Arial"/>
                <w:color w:val="000000"/>
                <w:sz w:val="16"/>
                <w:szCs w:val="16"/>
                <w:lang w:val="de-LI" w:eastAsia="de-AT"/>
              </w:rPr>
            </w:pPr>
            <w:r>
              <w:rPr>
                <w:rFonts w:eastAsia="Times New Roman" w:cs="Arial"/>
                <w:color w:val="000000"/>
                <w:sz w:val="16"/>
                <w:szCs w:val="16"/>
                <w:lang w:val="de-LI" w:eastAsia="de-AT"/>
              </w:rPr>
              <w:t>Handelsregisterauszug</w:t>
            </w:r>
          </w:p>
        </w:tc>
        <w:tc>
          <w:tcPr>
            <w:tcW w:w="216" w:type="pct"/>
            <w:noWrap/>
          </w:tcPr>
          <w:sdt>
            <w:sdtPr>
              <w:rPr>
                <w:color w:val="808080" w:themeColor="background1" w:themeShade="80"/>
                <w:sz w:val="16"/>
                <w:szCs w:val="16"/>
                <w:lang w:val="de-LI"/>
              </w:rPr>
              <w:id w:val="-1935728515"/>
              <w:showingPlcHdr/>
            </w:sdtPr>
            <w:sdtContent>
              <w:p w14:paraId="5C229041" w14:textId="2E504C6F" w:rsidR="00C24E42" w:rsidRDefault="00C24E42" w:rsidP="00C24E42">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tc>
        <w:tc>
          <w:tcPr>
            <w:tcW w:w="219" w:type="pct"/>
            <w:noWrap/>
            <w:vAlign w:val="center"/>
          </w:tcPr>
          <w:p w14:paraId="3504E608" w14:textId="599117DD" w:rsidR="00C24E42" w:rsidRDefault="00C24E42" w:rsidP="00C24E42">
            <w:pPr>
              <w:spacing w:line="240" w:lineRule="auto"/>
              <w:jc w:val="center"/>
              <w:rPr>
                <w:rFonts w:ascii="MS Gothic" w:eastAsia="MS Gothic" w:hAnsi="MS Gothic" w:cs="Arial" w:hint="eastAsia"/>
                <w:lang w:val="de-LI"/>
              </w:rPr>
            </w:pPr>
            <w:sdt>
              <w:sdtPr>
                <w:rPr>
                  <w:rFonts w:cs="Arial"/>
                  <w:lang w:val="de-LI"/>
                </w:rPr>
                <w:id w:val="-1765683138"/>
                <w14:checkbox>
                  <w14:checked w14:val="0"/>
                  <w14:checkedState w14:val="2612" w14:font="MS Gothic"/>
                  <w14:uncheckedState w14:val="2610" w14:font="MS Gothic"/>
                </w14:checkbox>
              </w:sdtPr>
              <w:sdtContent>
                <w:r>
                  <w:rPr>
                    <w:rFonts w:ascii="MS Gothic" w:eastAsia="MS Gothic" w:hAnsi="MS Gothic" w:cs="Arial" w:hint="eastAsia"/>
                    <w:lang w:val="de-LI"/>
                  </w:rPr>
                  <w:t>☐</w:t>
                </w:r>
              </w:sdtContent>
            </w:sdt>
          </w:p>
        </w:tc>
        <w:tc>
          <w:tcPr>
            <w:tcW w:w="219" w:type="pct"/>
            <w:noWrap/>
            <w:vAlign w:val="center"/>
          </w:tcPr>
          <w:p w14:paraId="17F98146" w14:textId="2E4D5573" w:rsidR="00C24E42" w:rsidRPr="000E0B64" w:rsidRDefault="00C24E42" w:rsidP="00C24E42">
            <w:pPr>
              <w:spacing w:line="240" w:lineRule="auto"/>
              <w:jc w:val="center"/>
              <w:rPr>
                <w:rFonts w:ascii="MS Gothic" w:eastAsia="MS Gothic" w:hAnsi="MS Gothic" w:cs="MS Gothic"/>
                <w:lang w:val="de-LI"/>
              </w:rPr>
            </w:pPr>
            <w:sdt>
              <w:sdtPr>
                <w:rPr>
                  <w:rFonts w:cs="Arial"/>
                  <w:lang w:val="de-LI"/>
                </w:rPr>
                <w:id w:val="941265833"/>
                <w14:checkbox>
                  <w14:checked w14:val="0"/>
                  <w14:checkedState w14:val="2612" w14:font="MS Gothic"/>
                  <w14:uncheckedState w14:val="2610" w14:font="MS Gothic"/>
                </w14:checkbox>
              </w:sdtPr>
              <w:sdtContent>
                <w:r w:rsidRPr="000E0B64">
                  <w:rPr>
                    <w:rFonts w:ascii="MS Gothic" w:eastAsia="MS Gothic" w:hAnsi="MS Gothic" w:cs="MS Gothic"/>
                    <w:lang w:val="de-LI"/>
                  </w:rPr>
                  <w:t>☐</w:t>
                </w:r>
              </w:sdtContent>
            </w:sdt>
          </w:p>
        </w:tc>
        <w:tc>
          <w:tcPr>
            <w:tcW w:w="219" w:type="pct"/>
            <w:noWrap/>
            <w:vAlign w:val="center"/>
          </w:tcPr>
          <w:p w14:paraId="59E10F07" w14:textId="67D3E049" w:rsidR="00C24E42" w:rsidRPr="000E0B64" w:rsidRDefault="00C24E42" w:rsidP="00C24E42">
            <w:pPr>
              <w:spacing w:line="240" w:lineRule="auto"/>
              <w:jc w:val="center"/>
              <w:rPr>
                <w:rFonts w:ascii="MS Gothic" w:eastAsia="MS Gothic" w:hAnsi="MS Gothic" w:cs="Arial"/>
                <w:lang w:val="de-LI"/>
              </w:rPr>
            </w:pPr>
            <w:sdt>
              <w:sdtPr>
                <w:rPr>
                  <w:rFonts w:cs="Arial"/>
                  <w:lang w:val="de-LI"/>
                </w:rPr>
                <w:id w:val="140323441"/>
                <w14:checkbox>
                  <w14:checked w14:val="0"/>
                  <w14:checkedState w14:val="2612" w14:font="MS Gothic"/>
                  <w14:uncheckedState w14:val="2610" w14:font="MS Gothic"/>
                </w14:checkbox>
              </w:sdtPr>
              <w:sdtContent>
                <w:r w:rsidRPr="000E0B64">
                  <w:rPr>
                    <w:rFonts w:ascii="MS Gothic" w:eastAsia="MS Gothic" w:hAnsi="MS Gothic" w:cs="Arial"/>
                    <w:lang w:val="de-LI"/>
                  </w:rPr>
                  <w:t>☐</w:t>
                </w:r>
              </w:sdtContent>
            </w:sdt>
          </w:p>
        </w:tc>
        <w:tc>
          <w:tcPr>
            <w:tcW w:w="678" w:type="pct"/>
            <w:noWrap/>
          </w:tcPr>
          <w:p w14:paraId="2A0A6D04" w14:textId="77777777" w:rsidR="00C24E42" w:rsidRPr="000E0B64" w:rsidRDefault="00C24E42" w:rsidP="00C24E42">
            <w:pPr>
              <w:pStyle w:val="Kopfzeile"/>
              <w:tabs>
                <w:tab w:val="clear" w:pos="4536"/>
                <w:tab w:val="clear" w:pos="9072"/>
              </w:tabs>
              <w:rPr>
                <w:color w:val="808080" w:themeColor="background1" w:themeShade="80"/>
                <w:sz w:val="16"/>
                <w:szCs w:val="16"/>
                <w:lang w:val="de-LI"/>
              </w:rPr>
            </w:pPr>
          </w:p>
        </w:tc>
      </w:tr>
      <w:tr w:rsidR="00C24E42" w:rsidRPr="000E0B64" w14:paraId="0BDE73B0" w14:textId="77777777" w:rsidTr="00C24E42">
        <w:trPr>
          <w:trHeight w:val="983"/>
        </w:trPr>
        <w:tc>
          <w:tcPr>
            <w:tcW w:w="414" w:type="pct"/>
            <w:vMerge/>
          </w:tcPr>
          <w:p w14:paraId="1E3C1F0C" w14:textId="77777777" w:rsidR="00C24E42" w:rsidRPr="000E0B64" w:rsidRDefault="00C24E42" w:rsidP="00C24E42">
            <w:pPr>
              <w:spacing w:line="240" w:lineRule="auto"/>
              <w:jc w:val="left"/>
              <w:rPr>
                <w:rFonts w:eastAsia="Times New Roman" w:cs="Arial"/>
                <w:i/>
                <w:iCs/>
                <w:color w:val="000000"/>
                <w:sz w:val="16"/>
                <w:szCs w:val="16"/>
                <w:lang w:val="de-LI" w:eastAsia="de-AT"/>
              </w:rPr>
            </w:pPr>
          </w:p>
        </w:tc>
        <w:tc>
          <w:tcPr>
            <w:tcW w:w="703" w:type="pct"/>
            <w:vMerge/>
          </w:tcPr>
          <w:p w14:paraId="037FC071" w14:textId="77777777" w:rsidR="00C24E42" w:rsidRDefault="00C24E42" w:rsidP="00C24E42">
            <w:pPr>
              <w:spacing w:line="240" w:lineRule="auto"/>
              <w:jc w:val="center"/>
              <w:rPr>
                <w:rFonts w:eastAsia="Times New Roman" w:cs="Arial"/>
                <w:b/>
                <w:color w:val="000000"/>
                <w:sz w:val="16"/>
                <w:szCs w:val="16"/>
                <w:lang w:val="de-LI" w:eastAsia="de-AT"/>
              </w:rPr>
            </w:pPr>
          </w:p>
        </w:tc>
        <w:tc>
          <w:tcPr>
            <w:tcW w:w="653" w:type="pct"/>
            <w:noWrap/>
          </w:tcPr>
          <w:p w14:paraId="5706618D" w14:textId="71FF6E49" w:rsidR="00C24E42" w:rsidRDefault="00C24E42" w:rsidP="00C24E42">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9</w:t>
            </w:r>
          </w:p>
        </w:tc>
        <w:tc>
          <w:tcPr>
            <w:tcW w:w="1678" w:type="pct"/>
          </w:tcPr>
          <w:p w14:paraId="3E9B16E8" w14:textId="77777777" w:rsidR="00C24E42" w:rsidRPr="00C24E42" w:rsidRDefault="00C24E42" w:rsidP="00C24E42">
            <w:pPr>
              <w:spacing w:line="240" w:lineRule="auto"/>
              <w:rPr>
                <w:rFonts w:eastAsia="Times New Roman" w:cs="Arial"/>
                <w:color w:val="000000"/>
                <w:sz w:val="16"/>
                <w:szCs w:val="16"/>
                <w:lang w:val="de-LI" w:eastAsia="de-AT"/>
              </w:rPr>
            </w:pPr>
            <w:r w:rsidRPr="00C24E42">
              <w:rPr>
                <w:rFonts w:eastAsia="Times New Roman" w:cs="Arial"/>
                <w:color w:val="000000"/>
                <w:sz w:val="16"/>
                <w:szCs w:val="16"/>
                <w:lang w:val="de-LI" w:eastAsia="de-AT"/>
              </w:rPr>
              <w:t>Beschreibung der Organisation (Organigramm und detaillierte Beschreibung der Organisation) und der Personaldotation der Wirtschaftsprüfungsgesellschaft;</w:t>
            </w:r>
          </w:p>
          <w:p w14:paraId="2AD94866" w14:textId="77777777" w:rsidR="00C24E42" w:rsidRPr="00C24E42" w:rsidRDefault="00C24E42" w:rsidP="00C24E42">
            <w:pPr>
              <w:spacing w:line="240" w:lineRule="auto"/>
              <w:rPr>
                <w:rFonts w:eastAsia="Times New Roman" w:cs="Arial"/>
                <w:color w:val="000000"/>
                <w:sz w:val="16"/>
                <w:szCs w:val="16"/>
                <w:lang w:val="de-CH" w:eastAsia="de-AT"/>
              </w:rPr>
            </w:pPr>
          </w:p>
        </w:tc>
        <w:tc>
          <w:tcPr>
            <w:tcW w:w="216" w:type="pct"/>
            <w:noWrap/>
          </w:tcPr>
          <w:sdt>
            <w:sdtPr>
              <w:rPr>
                <w:color w:val="808080" w:themeColor="background1" w:themeShade="80"/>
                <w:sz w:val="16"/>
                <w:szCs w:val="16"/>
                <w:lang w:val="de-LI"/>
              </w:rPr>
              <w:id w:val="-1013991143"/>
              <w:showingPlcHdr/>
            </w:sdtPr>
            <w:sdtContent>
              <w:p w14:paraId="6CBB334A" w14:textId="4D04FC75" w:rsidR="00C24E42" w:rsidRDefault="00C24E42" w:rsidP="00C24E42">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tc>
        <w:tc>
          <w:tcPr>
            <w:tcW w:w="219" w:type="pct"/>
            <w:noWrap/>
            <w:vAlign w:val="center"/>
          </w:tcPr>
          <w:p w14:paraId="64AB8D99" w14:textId="5355E6D9" w:rsidR="00C24E42" w:rsidRDefault="00C24E42" w:rsidP="00C24E42">
            <w:pPr>
              <w:spacing w:line="240" w:lineRule="auto"/>
              <w:jc w:val="center"/>
              <w:rPr>
                <w:rFonts w:ascii="MS Gothic" w:eastAsia="MS Gothic" w:hAnsi="MS Gothic" w:cs="Arial" w:hint="eastAsia"/>
                <w:lang w:val="de-LI"/>
              </w:rPr>
            </w:pPr>
            <w:sdt>
              <w:sdtPr>
                <w:rPr>
                  <w:rFonts w:cs="Arial"/>
                  <w:lang w:val="de-LI"/>
                </w:rPr>
                <w:id w:val="1570701559"/>
                <w14:checkbox>
                  <w14:checked w14:val="0"/>
                  <w14:checkedState w14:val="2612" w14:font="MS Gothic"/>
                  <w14:uncheckedState w14:val="2610" w14:font="MS Gothic"/>
                </w14:checkbox>
              </w:sdtPr>
              <w:sdtContent>
                <w:r>
                  <w:rPr>
                    <w:rFonts w:ascii="MS Gothic" w:eastAsia="MS Gothic" w:hAnsi="MS Gothic" w:cs="Arial" w:hint="eastAsia"/>
                    <w:lang w:val="de-LI"/>
                  </w:rPr>
                  <w:t>☐</w:t>
                </w:r>
              </w:sdtContent>
            </w:sdt>
          </w:p>
        </w:tc>
        <w:tc>
          <w:tcPr>
            <w:tcW w:w="219" w:type="pct"/>
            <w:noWrap/>
            <w:vAlign w:val="center"/>
          </w:tcPr>
          <w:p w14:paraId="24642031" w14:textId="21860493" w:rsidR="00C24E42" w:rsidRPr="000E0B64" w:rsidRDefault="00C24E42" w:rsidP="00C24E42">
            <w:pPr>
              <w:spacing w:line="240" w:lineRule="auto"/>
              <w:jc w:val="center"/>
              <w:rPr>
                <w:rFonts w:ascii="MS Gothic" w:eastAsia="MS Gothic" w:hAnsi="MS Gothic" w:cs="MS Gothic"/>
                <w:lang w:val="de-LI"/>
              </w:rPr>
            </w:pPr>
            <w:sdt>
              <w:sdtPr>
                <w:rPr>
                  <w:rFonts w:cs="Arial"/>
                  <w:lang w:val="de-LI"/>
                </w:rPr>
                <w:id w:val="1289007355"/>
                <w14:checkbox>
                  <w14:checked w14:val="0"/>
                  <w14:checkedState w14:val="2612" w14:font="MS Gothic"/>
                  <w14:uncheckedState w14:val="2610" w14:font="MS Gothic"/>
                </w14:checkbox>
              </w:sdtPr>
              <w:sdtContent>
                <w:r w:rsidRPr="000E0B64">
                  <w:rPr>
                    <w:rFonts w:ascii="MS Gothic" w:eastAsia="MS Gothic" w:hAnsi="MS Gothic" w:cs="MS Gothic"/>
                    <w:lang w:val="de-LI"/>
                  </w:rPr>
                  <w:t>☐</w:t>
                </w:r>
              </w:sdtContent>
            </w:sdt>
          </w:p>
        </w:tc>
        <w:tc>
          <w:tcPr>
            <w:tcW w:w="219" w:type="pct"/>
            <w:noWrap/>
            <w:vAlign w:val="center"/>
          </w:tcPr>
          <w:p w14:paraId="3033CA13" w14:textId="2D6A4AE7" w:rsidR="00C24E42" w:rsidRPr="000E0B64" w:rsidRDefault="00C24E42" w:rsidP="00C24E42">
            <w:pPr>
              <w:spacing w:line="240" w:lineRule="auto"/>
              <w:jc w:val="center"/>
              <w:rPr>
                <w:rFonts w:ascii="MS Gothic" w:eastAsia="MS Gothic" w:hAnsi="MS Gothic" w:cs="Arial"/>
                <w:lang w:val="de-LI"/>
              </w:rPr>
            </w:pPr>
            <w:sdt>
              <w:sdtPr>
                <w:rPr>
                  <w:rFonts w:cs="Arial"/>
                  <w:lang w:val="de-LI"/>
                </w:rPr>
                <w:id w:val="-184060909"/>
                <w14:checkbox>
                  <w14:checked w14:val="0"/>
                  <w14:checkedState w14:val="2612" w14:font="MS Gothic"/>
                  <w14:uncheckedState w14:val="2610" w14:font="MS Gothic"/>
                </w14:checkbox>
              </w:sdtPr>
              <w:sdtContent>
                <w:r w:rsidRPr="000E0B64">
                  <w:rPr>
                    <w:rFonts w:ascii="MS Gothic" w:eastAsia="MS Gothic" w:hAnsi="MS Gothic" w:cs="Arial"/>
                    <w:lang w:val="de-LI"/>
                  </w:rPr>
                  <w:t>☐</w:t>
                </w:r>
              </w:sdtContent>
            </w:sdt>
          </w:p>
        </w:tc>
        <w:tc>
          <w:tcPr>
            <w:tcW w:w="678" w:type="pct"/>
            <w:noWrap/>
          </w:tcPr>
          <w:p w14:paraId="4DDBFF50" w14:textId="77777777" w:rsidR="00C24E42" w:rsidRPr="000E0B64" w:rsidRDefault="00C24E42" w:rsidP="00C24E42">
            <w:pPr>
              <w:pStyle w:val="Kopfzeile"/>
              <w:tabs>
                <w:tab w:val="clear" w:pos="4536"/>
                <w:tab w:val="clear" w:pos="9072"/>
              </w:tabs>
              <w:rPr>
                <w:color w:val="808080" w:themeColor="background1" w:themeShade="80"/>
                <w:sz w:val="16"/>
                <w:szCs w:val="16"/>
                <w:lang w:val="de-LI"/>
              </w:rPr>
            </w:pPr>
          </w:p>
        </w:tc>
      </w:tr>
      <w:tr w:rsidR="00C24E42" w:rsidRPr="000E0B64" w14:paraId="5E2B79B0" w14:textId="77777777" w:rsidTr="00C24E42">
        <w:trPr>
          <w:trHeight w:val="983"/>
        </w:trPr>
        <w:tc>
          <w:tcPr>
            <w:tcW w:w="414" w:type="pct"/>
            <w:vMerge/>
          </w:tcPr>
          <w:p w14:paraId="4B3B0DEB" w14:textId="77777777" w:rsidR="00C24E42" w:rsidRPr="000E0B64" w:rsidRDefault="00C24E42" w:rsidP="00C24E42">
            <w:pPr>
              <w:spacing w:line="240" w:lineRule="auto"/>
              <w:jc w:val="left"/>
              <w:rPr>
                <w:rFonts w:eastAsia="Times New Roman" w:cs="Arial"/>
                <w:i/>
                <w:iCs/>
                <w:color w:val="000000"/>
                <w:sz w:val="16"/>
                <w:szCs w:val="16"/>
                <w:lang w:val="de-LI" w:eastAsia="de-AT"/>
              </w:rPr>
            </w:pPr>
          </w:p>
        </w:tc>
        <w:tc>
          <w:tcPr>
            <w:tcW w:w="703" w:type="pct"/>
            <w:vMerge/>
          </w:tcPr>
          <w:p w14:paraId="3391D501" w14:textId="77777777" w:rsidR="00C24E42" w:rsidRDefault="00C24E42" w:rsidP="00C24E42">
            <w:pPr>
              <w:spacing w:line="240" w:lineRule="auto"/>
              <w:jc w:val="center"/>
              <w:rPr>
                <w:rFonts w:eastAsia="Times New Roman" w:cs="Arial"/>
                <w:b/>
                <w:color w:val="000000"/>
                <w:sz w:val="16"/>
                <w:szCs w:val="16"/>
                <w:lang w:val="de-LI" w:eastAsia="de-AT"/>
              </w:rPr>
            </w:pPr>
          </w:p>
        </w:tc>
        <w:tc>
          <w:tcPr>
            <w:tcW w:w="653" w:type="pct"/>
            <w:noWrap/>
          </w:tcPr>
          <w:p w14:paraId="4E8ED40A" w14:textId="77777777" w:rsidR="00C24E42" w:rsidRDefault="00C24E42" w:rsidP="00C24E42">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10</w:t>
            </w:r>
          </w:p>
          <w:p w14:paraId="7CA54420" w14:textId="2F4D9661" w:rsidR="00C24E42" w:rsidRDefault="00C24E42" w:rsidP="00C24E42">
            <w:pPr>
              <w:spacing w:line="240" w:lineRule="auto"/>
              <w:jc w:val="center"/>
              <w:rPr>
                <w:rFonts w:eastAsia="Times New Roman" w:cs="Arial"/>
                <w:color w:val="000000"/>
                <w:sz w:val="16"/>
                <w:szCs w:val="16"/>
                <w:lang w:val="de-LI" w:eastAsia="de-AT"/>
              </w:rPr>
            </w:pPr>
          </w:p>
        </w:tc>
        <w:tc>
          <w:tcPr>
            <w:tcW w:w="1678" w:type="pct"/>
          </w:tcPr>
          <w:p w14:paraId="79EF4613" w14:textId="41E61166" w:rsidR="00C24E42" w:rsidRPr="00C24E42" w:rsidRDefault="00C24E42" w:rsidP="00C24E42">
            <w:pPr>
              <w:spacing w:line="240" w:lineRule="auto"/>
              <w:rPr>
                <w:rFonts w:eastAsia="Times New Roman" w:cs="Arial"/>
                <w:color w:val="000000"/>
                <w:sz w:val="16"/>
                <w:szCs w:val="16"/>
                <w:lang w:val="de-LI" w:eastAsia="de-AT"/>
              </w:rPr>
            </w:pPr>
            <w:r>
              <w:rPr>
                <w:rFonts w:eastAsia="Times New Roman" w:cs="Arial"/>
                <w:color w:val="000000"/>
                <w:sz w:val="16"/>
                <w:szCs w:val="16"/>
                <w:lang w:val="de-LI" w:eastAsia="de-AT"/>
              </w:rPr>
              <w:t>P</w:t>
            </w:r>
            <w:r w:rsidRPr="00C24E42">
              <w:rPr>
                <w:rFonts w:eastAsia="Times New Roman" w:cs="Arial"/>
                <w:color w:val="000000"/>
                <w:sz w:val="16"/>
                <w:szCs w:val="16"/>
                <w:lang w:val="de-LI" w:eastAsia="de-AT"/>
              </w:rPr>
              <w:t xml:space="preserve">ersonelle Zusammensetzung des Verwaltungsrates, der Geschäftsleitung und </w:t>
            </w:r>
            <w:proofErr w:type="gramStart"/>
            <w:r w:rsidRPr="00C24E42">
              <w:rPr>
                <w:rFonts w:eastAsia="Times New Roman" w:cs="Arial"/>
                <w:color w:val="000000"/>
                <w:sz w:val="16"/>
                <w:szCs w:val="16"/>
                <w:lang w:val="de-LI" w:eastAsia="de-AT"/>
              </w:rPr>
              <w:t>der verantwortlichen Wirtschaftsprüfern</w:t>
            </w:r>
            <w:proofErr w:type="gramEnd"/>
            <w:r w:rsidRPr="00C24E42">
              <w:rPr>
                <w:rFonts w:eastAsia="Times New Roman" w:cs="Arial"/>
                <w:color w:val="000000"/>
                <w:sz w:val="16"/>
                <w:szCs w:val="16"/>
                <w:lang w:val="de-LI" w:eastAsia="de-AT"/>
              </w:rPr>
              <w:t xml:space="preserve"> (mindestens zwei verantwortliche Wirtschaftsprüfer);</w:t>
            </w:r>
          </w:p>
          <w:p w14:paraId="6B338BBD" w14:textId="77777777" w:rsidR="00C24E42" w:rsidRPr="00C24E42" w:rsidRDefault="00C24E42" w:rsidP="00C24E42">
            <w:pPr>
              <w:spacing w:line="240" w:lineRule="auto"/>
              <w:rPr>
                <w:rFonts w:eastAsia="Times New Roman" w:cs="Arial"/>
                <w:color w:val="000000"/>
                <w:sz w:val="16"/>
                <w:szCs w:val="16"/>
                <w:lang w:val="de-CH" w:eastAsia="de-AT"/>
              </w:rPr>
            </w:pPr>
          </w:p>
        </w:tc>
        <w:tc>
          <w:tcPr>
            <w:tcW w:w="216" w:type="pct"/>
            <w:noWrap/>
          </w:tcPr>
          <w:sdt>
            <w:sdtPr>
              <w:rPr>
                <w:color w:val="808080" w:themeColor="background1" w:themeShade="80"/>
                <w:sz w:val="16"/>
                <w:szCs w:val="16"/>
                <w:lang w:val="de-LI"/>
              </w:rPr>
              <w:id w:val="-1300685332"/>
              <w:showingPlcHdr/>
            </w:sdtPr>
            <w:sdtContent>
              <w:p w14:paraId="3384C547" w14:textId="683B8C5C" w:rsidR="00C24E42" w:rsidRDefault="00C24E42" w:rsidP="00C24E42">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tc>
        <w:tc>
          <w:tcPr>
            <w:tcW w:w="219" w:type="pct"/>
            <w:noWrap/>
            <w:vAlign w:val="center"/>
          </w:tcPr>
          <w:p w14:paraId="0790F2C3" w14:textId="4F84A1A7" w:rsidR="00C24E42" w:rsidRDefault="00C24E42" w:rsidP="00C24E42">
            <w:pPr>
              <w:spacing w:line="240" w:lineRule="auto"/>
              <w:jc w:val="center"/>
              <w:rPr>
                <w:rFonts w:ascii="MS Gothic" w:eastAsia="MS Gothic" w:hAnsi="MS Gothic" w:cs="Arial" w:hint="eastAsia"/>
                <w:lang w:val="de-LI"/>
              </w:rPr>
            </w:pPr>
            <w:sdt>
              <w:sdtPr>
                <w:rPr>
                  <w:rFonts w:cs="Arial"/>
                  <w:lang w:val="de-LI"/>
                </w:rPr>
                <w:id w:val="884837978"/>
                <w14:checkbox>
                  <w14:checked w14:val="0"/>
                  <w14:checkedState w14:val="2612" w14:font="MS Gothic"/>
                  <w14:uncheckedState w14:val="2610" w14:font="MS Gothic"/>
                </w14:checkbox>
              </w:sdtPr>
              <w:sdtContent>
                <w:r>
                  <w:rPr>
                    <w:rFonts w:ascii="MS Gothic" w:eastAsia="MS Gothic" w:hAnsi="MS Gothic" w:cs="Arial" w:hint="eastAsia"/>
                    <w:lang w:val="de-LI"/>
                  </w:rPr>
                  <w:t>☐</w:t>
                </w:r>
              </w:sdtContent>
            </w:sdt>
          </w:p>
        </w:tc>
        <w:tc>
          <w:tcPr>
            <w:tcW w:w="219" w:type="pct"/>
            <w:noWrap/>
            <w:vAlign w:val="center"/>
          </w:tcPr>
          <w:p w14:paraId="5EBDDEA2" w14:textId="2E3A63A7" w:rsidR="00C24E42" w:rsidRPr="000E0B64" w:rsidRDefault="00C24E42" w:rsidP="00C24E42">
            <w:pPr>
              <w:spacing w:line="240" w:lineRule="auto"/>
              <w:jc w:val="center"/>
              <w:rPr>
                <w:rFonts w:ascii="MS Gothic" w:eastAsia="MS Gothic" w:hAnsi="MS Gothic" w:cs="MS Gothic"/>
                <w:lang w:val="de-LI"/>
              </w:rPr>
            </w:pPr>
            <w:sdt>
              <w:sdtPr>
                <w:rPr>
                  <w:rFonts w:cs="Arial"/>
                  <w:lang w:val="de-LI"/>
                </w:rPr>
                <w:id w:val="1767803700"/>
                <w14:checkbox>
                  <w14:checked w14:val="0"/>
                  <w14:checkedState w14:val="2612" w14:font="MS Gothic"/>
                  <w14:uncheckedState w14:val="2610" w14:font="MS Gothic"/>
                </w14:checkbox>
              </w:sdtPr>
              <w:sdtContent>
                <w:r w:rsidRPr="000E0B64">
                  <w:rPr>
                    <w:rFonts w:ascii="MS Gothic" w:eastAsia="MS Gothic" w:hAnsi="MS Gothic" w:cs="MS Gothic"/>
                    <w:lang w:val="de-LI"/>
                  </w:rPr>
                  <w:t>☐</w:t>
                </w:r>
              </w:sdtContent>
            </w:sdt>
          </w:p>
        </w:tc>
        <w:tc>
          <w:tcPr>
            <w:tcW w:w="219" w:type="pct"/>
            <w:noWrap/>
            <w:vAlign w:val="center"/>
          </w:tcPr>
          <w:p w14:paraId="3512C4BE" w14:textId="110DCB4C" w:rsidR="00C24E42" w:rsidRPr="000E0B64" w:rsidRDefault="00C24E42" w:rsidP="00C24E42">
            <w:pPr>
              <w:spacing w:line="240" w:lineRule="auto"/>
              <w:jc w:val="center"/>
              <w:rPr>
                <w:rFonts w:ascii="MS Gothic" w:eastAsia="MS Gothic" w:hAnsi="MS Gothic" w:cs="Arial"/>
                <w:lang w:val="de-LI"/>
              </w:rPr>
            </w:pPr>
            <w:sdt>
              <w:sdtPr>
                <w:rPr>
                  <w:rFonts w:cs="Arial"/>
                  <w:lang w:val="de-LI"/>
                </w:rPr>
                <w:id w:val="-1691223744"/>
                <w14:checkbox>
                  <w14:checked w14:val="0"/>
                  <w14:checkedState w14:val="2612" w14:font="MS Gothic"/>
                  <w14:uncheckedState w14:val="2610" w14:font="MS Gothic"/>
                </w14:checkbox>
              </w:sdtPr>
              <w:sdtContent>
                <w:r w:rsidRPr="000E0B64">
                  <w:rPr>
                    <w:rFonts w:ascii="MS Gothic" w:eastAsia="MS Gothic" w:hAnsi="MS Gothic" w:cs="Arial"/>
                    <w:lang w:val="de-LI"/>
                  </w:rPr>
                  <w:t>☐</w:t>
                </w:r>
              </w:sdtContent>
            </w:sdt>
          </w:p>
        </w:tc>
        <w:tc>
          <w:tcPr>
            <w:tcW w:w="678" w:type="pct"/>
            <w:noWrap/>
          </w:tcPr>
          <w:p w14:paraId="2C128956" w14:textId="77777777" w:rsidR="00C24E42" w:rsidRPr="000E0B64" w:rsidRDefault="00C24E42" w:rsidP="00C24E42">
            <w:pPr>
              <w:pStyle w:val="Kopfzeile"/>
              <w:tabs>
                <w:tab w:val="clear" w:pos="4536"/>
                <w:tab w:val="clear" w:pos="9072"/>
              </w:tabs>
              <w:rPr>
                <w:color w:val="808080" w:themeColor="background1" w:themeShade="80"/>
                <w:sz w:val="16"/>
                <w:szCs w:val="16"/>
                <w:lang w:val="de-LI"/>
              </w:rPr>
            </w:pPr>
          </w:p>
        </w:tc>
      </w:tr>
      <w:tr w:rsidR="00C24E42" w:rsidRPr="000E0B64" w14:paraId="739774F5" w14:textId="77777777" w:rsidTr="00C24E42">
        <w:trPr>
          <w:trHeight w:val="879"/>
        </w:trPr>
        <w:tc>
          <w:tcPr>
            <w:tcW w:w="414" w:type="pct"/>
            <w:vMerge/>
          </w:tcPr>
          <w:p w14:paraId="53FC7C1C" w14:textId="77777777" w:rsidR="00C24E42" w:rsidRPr="000E0B64" w:rsidRDefault="00C24E42" w:rsidP="00C24E42">
            <w:pPr>
              <w:spacing w:line="240" w:lineRule="auto"/>
              <w:jc w:val="left"/>
              <w:rPr>
                <w:rFonts w:eastAsia="Times New Roman" w:cs="Arial"/>
                <w:i/>
                <w:iCs/>
                <w:color w:val="000000"/>
                <w:sz w:val="16"/>
                <w:szCs w:val="16"/>
                <w:lang w:val="de-LI" w:eastAsia="de-AT"/>
              </w:rPr>
            </w:pPr>
          </w:p>
        </w:tc>
        <w:tc>
          <w:tcPr>
            <w:tcW w:w="703" w:type="pct"/>
            <w:vMerge/>
          </w:tcPr>
          <w:p w14:paraId="18322DF8" w14:textId="77777777" w:rsidR="00C24E42" w:rsidRDefault="00C24E42" w:rsidP="00C24E42">
            <w:pPr>
              <w:spacing w:line="240" w:lineRule="auto"/>
              <w:jc w:val="center"/>
              <w:rPr>
                <w:rFonts w:eastAsia="Times New Roman" w:cs="Arial"/>
                <w:b/>
                <w:color w:val="000000"/>
                <w:sz w:val="16"/>
                <w:szCs w:val="16"/>
                <w:lang w:val="de-LI" w:eastAsia="de-AT"/>
              </w:rPr>
            </w:pPr>
          </w:p>
        </w:tc>
        <w:tc>
          <w:tcPr>
            <w:tcW w:w="653" w:type="pct"/>
            <w:noWrap/>
          </w:tcPr>
          <w:p w14:paraId="581A36DE" w14:textId="7CE4746A" w:rsidR="00C24E42" w:rsidRDefault="00C24E42" w:rsidP="00C24E42">
            <w:pPr>
              <w:spacing w:line="240" w:lineRule="auto"/>
              <w:jc w:val="center"/>
              <w:rPr>
                <w:rFonts w:eastAsia="Times New Roman" w:cs="Arial"/>
                <w:color w:val="000000"/>
                <w:sz w:val="16"/>
                <w:szCs w:val="16"/>
                <w:lang w:val="de-LI" w:eastAsia="de-AT"/>
              </w:rPr>
            </w:pPr>
            <w:r>
              <w:rPr>
                <w:rFonts w:eastAsia="Times New Roman" w:cs="Arial"/>
                <w:color w:val="000000"/>
                <w:sz w:val="16"/>
                <w:szCs w:val="16"/>
                <w:lang w:val="de-LI" w:eastAsia="de-AT"/>
              </w:rPr>
              <w:t>11</w:t>
            </w:r>
          </w:p>
        </w:tc>
        <w:tc>
          <w:tcPr>
            <w:tcW w:w="1678" w:type="pct"/>
          </w:tcPr>
          <w:p w14:paraId="67A4015F" w14:textId="77777777" w:rsidR="00C24E42" w:rsidRPr="00C24E42" w:rsidRDefault="00C24E42" w:rsidP="00C24E42">
            <w:pPr>
              <w:spacing w:line="240" w:lineRule="auto"/>
              <w:rPr>
                <w:rFonts w:eastAsia="Times New Roman" w:cs="Arial"/>
                <w:color w:val="000000"/>
                <w:sz w:val="16"/>
                <w:szCs w:val="16"/>
                <w:lang w:val="de-LI" w:eastAsia="de-AT"/>
              </w:rPr>
            </w:pPr>
            <w:r w:rsidRPr="00C24E42">
              <w:rPr>
                <w:rFonts w:eastAsia="Times New Roman" w:cs="Arial"/>
                <w:color w:val="000000"/>
                <w:sz w:val="16"/>
                <w:szCs w:val="16"/>
                <w:lang w:val="de-LI" w:eastAsia="de-AT"/>
              </w:rPr>
              <w:t>Liste der Revisionsmandate inkl. Honorareinnahmen im letzten Geschäftsjahr und künftig zu erwartende jährliche Honorareinnahmen;</w:t>
            </w:r>
          </w:p>
          <w:p w14:paraId="00B7D033" w14:textId="77777777" w:rsidR="00C24E42" w:rsidRPr="00C24E42" w:rsidRDefault="00C24E42" w:rsidP="00C24E42">
            <w:pPr>
              <w:spacing w:line="240" w:lineRule="auto"/>
              <w:rPr>
                <w:rFonts w:eastAsia="Times New Roman" w:cs="Arial"/>
                <w:color w:val="000000"/>
                <w:sz w:val="16"/>
                <w:szCs w:val="16"/>
                <w:lang w:val="de-CH" w:eastAsia="de-AT"/>
              </w:rPr>
            </w:pPr>
          </w:p>
        </w:tc>
        <w:tc>
          <w:tcPr>
            <w:tcW w:w="216" w:type="pct"/>
            <w:noWrap/>
          </w:tcPr>
          <w:sdt>
            <w:sdtPr>
              <w:rPr>
                <w:color w:val="808080" w:themeColor="background1" w:themeShade="80"/>
                <w:sz w:val="16"/>
                <w:szCs w:val="16"/>
                <w:lang w:val="de-LI"/>
              </w:rPr>
              <w:id w:val="1730039723"/>
              <w:showingPlcHdr/>
            </w:sdtPr>
            <w:sdtContent>
              <w:p w14:paraId="26BAD712" w14:textId="134F62A1" w:rsidR="00C24E42" w:rsidRDefault="00C24E42" w:rsidP="00C24E42">
                <w:pPr>
                  <w:pStyle w:val="Kopfzeile"/>
                  <w:tabs>
                    <w:tab w:val="clear" w:pos="4536"/>
                    <w:tab w:val="clear" w:pos="9072"/>
                  </w:tabs>
                  <w:rPr>
                    <w:color w:val="808080" w:themeColor="background1" w:themeShade="80"/>
                    <w:sz w:val="16"/>
                    <w:szCs w:val="16"/>
                    <w:lang w:val="de-LI"/>
                  </w:rPr>
                </w:pPr>
                <w:r>
                  <w:rPr>
                    <w:color w:val="808080" w:themeColor="background1" w:themeShade="80"/>
                    <w:sz w:val="16"/>
                    <w:szCs w:val="16"/>
                    <w:lang w:val="de-LI"/>
                  </w:rPr>
                  <w:t xml:space="preserve">     </w:t>
                </w:r>
              </w:p>
            </w:sdtContent>
          </w:sdt>
        </w:tc>
        <w:tc>
          <w:tcPr>
            <w:tcW w:w="219" w:type="pct"/>
            <w:noWrap/>
            <w:vAlign w:val="center"/>
          </w:tcPr>
          <w:p w14:paraId="68D99D43" w14:textId="67876439" w:rsidR="00C24E42" w:rsidRDefault="00C24E42" w:rsidP="00C24E42">
            <w:pPr>
              <w:spacing w:line="240" w:lineRule="auto"/>
              <w:jc w:val="center"/>
              <w:rPr>
                <w:rFonts w:ascii="MS Gothic" w:eastAsia="MS Gothic" w:hAnsi="MS Gothic" w:cs="Arial" w:hint="eastAsia"/>
                <w:lang w:val="de-LI"/>
              </w:rPr>
            </w:pPr>
            <w:sdt>
              <w:sdtPr>
                <w:rPr>
                  <w:rFonts w:cs="Arial"/>
                  <w:lang w:val="de-LI"/>
                </w:rPr>
                <w:id w:val="-1225833097"/>
                <w14:checkbox>
                  <w14:checked w14:val="0"/>
                  <w14:checkedState w14:val="2612" w14:font="MS Gothic"/>
                  <w14:uncheckedState w14:val="2610" w14:font="MS Gothic"/>
                </w14:checkbox>
              </w:sdtPr>
              <w:sdtContent>
                <w:r>
                  <w:rPr>
                    <w:rFonts w:ascii="MS Gothic" w:eastAsia="MS Gothic" w:hAnsi="MS Gothic" w:cs="Arial" w:hint="eastAsia"/>
                    <w:lang w:val="de-LI"/>
                  </w:rPr>
                  <w:t>☐</w:t>
                </w:r>
              </w:sdtContent>
            </w:sdt>
          </w:p>
        </w:tc>
        <w:tc>
          <w:tcPr>
            <w:tcW w:w="219" w:type="pct"/>
            <w:noWrap/>
            <w:vAlign w:val="center"/>
          </w:tcPr>
          <w:p w14:paraId="7F7302DE" w14:textId="501CBF37" w:rsidR="00C24E42" w:rsidRPr="000E0B64" w:rsidRDefault="00C24E42" w:rsidP="00C24E42">
            <w:pPr>
              <w:spacing w:line="240" w:lineRule="auto"/>
              <w:jc w:val="center"/>
              <w:rPr>
                <w:rFonts w:ascii="MS Gothic" w:eastAsia="MS Gothic" w:hAnsi="MS Gothic" w:cs="MS Gothic"/>
                <w:lang w:val="de-LI"/>
              </w:rPr>
            </w:pPr>
            <w:sdt>
              <w:sdtPr>
                <w:rPr>
                  <w:rFonts w:cs="Arial"/>
                  <w:lang w:val="de-LI"/>
                </w:rPr>
                <w:id w:val="742146534"/>
                <w14:checkbox>
                  <w14:checked w14:val="0"/>
                  <w14:checkedState w14:val="2612" w14:font="MS Gothic"/>
                  <w14:uncheckedState w14:val="2610" w14:font="MS Gothic"/>
                </w14:checkbox>
              </w:sdtPr>
              <w:sdtContent>
                <w:r w:rsidRPr="000E0B64">
                  <w:rPr>
                    <w:rFonts w:ascii="MS Gothic" w:eastAsia="MS Gothic" w:hAnsi="MS Gothic" w:cs="MS Gothic"/>
                    <w:lang w:val="de-LI"/>
                  </w:rPr>
                  <w:t>☐</w:t>
                </w:r>
              </w:sdtContent>
            </w:sdt>
          </w:p>
        </w:tc>
        <w:tc>
          <w:tcPr>
            <w:tcW w:w="219" w:type="pct"/>
            <w:noWrap/>
            <w:vAlign w:val="center"/>
          </w:tcPr>
          <w:p w14:paraId="7A41F9FA" w14:textId="79E07905" w:rsidR="00C24E42" w:rsidRPr="000E0B64" w:rsidRDefault="00C24E42" w:rsidP="00C24E42">
            <w:pPr>
              <w:spacing w:line="240" w:lineRule="auto"/>
              <w:jc w:val="center"/>
              <w:rPr>
                <w:rFonts w:ascii="MS Gothic" w:eastAsia="MS Gothic" w:hAnsi="MS Gothic" w:cs="Arial"/>
                <w:lang w:val="de-LI"/>
              </w:rPr>
            </w:pPr>
            <w:sdt>
              <w:sdtPr>
                <w:rPr>
                  <w:rFonts w:cs="Arial"/>
                  <w:lang w:val="de-LI"/>
                </w:rPr>
                <w:id w:val="1663734941"/>
                <w14:checkbox>
                  <w14:checked w14:val="0"/>
                  <w14:checkedState w14:val="2612" w14:font="MS Gothic"/>
                  <w14:uncheckedState w14:val="2610" w14:font="MS Gothic"/>
                </w14:checkbox>
              </w:sdtPr>
              <w:sdtContent>
                <w:r w:rsidRPr="000E0B64">
                  <w:rPr>
                    <w:rFonts w:ascii="MS Gothic" w:eastAsia="MS Gothic" w:hAnsi="MS Gothic" w:cs="Arial"/>
                    <w:lang w:val="de-LI"/>
                  </w:rPr>
                  <w:t>☐</w:t>
                </w:r>
              </w:sdtContent>
            </w:sdt>
          </w:p>
        </w:tc>
        <w:tc>
          <w:tcPr>
            <w:tcW w:w="678" w:type="pct"/>
            <w:noWrap/>
          </w:tcPr>
          <w:p w14:paraId="501FEB6C" w14:textId="77777777" w:rsidR="00C24E42" w:rsidRPr="000E0B64" w:rsidRDefault="00C24E42" w:rsidP="00C24E42">
            <w:pPr>
              <w:pStyle w:val="Kopfzeile"/>
              <w:tabs>
                <w:tab w:val="clear" w:pos="4536"/>
                <w:tab w:val="clear" w:pos="9072"/>
              </w:tabs>
              <w:rPr>
                <w:color w:val="808080" w:themeColor="background1" w:themeShade="80"/>
                <w:sz w:val="16"/>
                <w:szCs w:val="16"/>
                <w:lang w:val="de-LI"/>
              </w:rPr>
            </w:pPr>
          </w:p>
        </w:tc>
      </w:tr>
    </w:tbl>
    <w:p w14:paraId="30F3F2CF" w14:textId="77777777" w:rsidR="00761735" w:rsidRPr="000E0B64" w:rsidRDefault="009B1E6D" w:rsidP="003849C3">
      <w:pPr>
        <w:rPr>
          <w:lang w:val="de-LI"/>
        </w:rPr>
      </w:pPr>
      <w:r w:rsidRPr="000E0B64">
        <w:rPr>
          <w:lang w:val="de-LI"/>
        </w:rPr>
        <w:br w:type="page"/>
      </w:r>
      <w:r w:rsidR="00761735" w:rsidRPr="000E0B64">
        <w:rPr>
          <w:rFonts w:eastAsia="Times New Roman" w:cs="Arial"/>
          <w:b/>
          <w:szCs w:val="20"/>
          <w:u w:val="single"/>
          <w:lang w:val="de-LI" w:eastAsia="de-CH"/>
        </w:rPr>
        <w:lastRenderedPageBreak/>
        <w:t>Hinweis:</w:t>
      </w:r>
      <w:r w:rsidR="00761735" w:rsidRPr="000E0B64">
        <w:rPr>
          <w:rFonts w:eastAsia="Times New Roman" w:cs="Arial"/>
          <w:szCs w:val="20"/>
          <w:lang w:val="de-LI" w:eastAsia="de-CH"/>
        </w:rPr>
        <w:t xml:space="preserve"> </w:t>
      </w:r>
    </w:p>
    <w:p w14:paraId="19B6B2DD" w14:textId="77777777" w:rsidR="00761735" w:rsidRPr="000E0B64" w:rsidRDefault="00761735" w:rsidP="00C04663">
      <w:pPr>
        <w:tabs>
          <w:tab w:val="left" w:pos="5580"/>
        </w:tabs>
        <w:rPr>
          <w:rFonts w:eastAsia="Times New Roman" w:cs="Arial"/>
          <w:szCs w:val="20"/>
          <w:lang w:val="de-LI" w:eastAsia="de-CH"/>
        </w:rPr>
      </w:pPr>
      <w:r w:rsidRPr="000E0B64">
        <w:rPr>
          <w:rFonts w:eastAsia="Times New Roman" w:cs="Arial"/>
          <w:szCs w:val="20"/>
          <w:lang w:val="de-LI" w:eastAsia="de-CH"/>
        </w:rPr>
        <w:t xml:space="preserve">Kann für einen der genannten Punkte keine Erklärung abgegeben werden, ist eine Begründung in schriftlicher Form bei der FMA einzureichen. </w:t>
      </w:r>
    </w:p>
    <w:p w14:paraId="10F87C97" w14:textId="746654E9" w:rsidR="00761735" w:rsidRPr="000E0B64" w:rsidRDefault="00367158" w:rsidP="00C04663">
      <w:pPr>
        <w:tabs>
          <w:tab w:val="left" w:pos="5580"/>
        </w:tabs>
        <w:spacing w:before="60"/>
        <w:rPr>
          <w:rFonts w:eastAsia="Times New Roman" w:cs="Arial"/>
          <w:szCs w:val="20"/>
          <w:lang w:val="de-LI" w:eastAsia="de-CH"/>
        </w:rPr>
      </w:pPr>
      <w:r w:rsidRPr="000E0B64">
        <w:rPr>
          <w:rFonts w:eastAsia="Times New Roman" w:cs="Arial"/>
          <w:szCs w:val="20"/>
          <w:lang w:val="de-LI" w:eastAsia="de-CH"/>
        </w:rPr>
        <w:t>Wurde ein</w:t>
      </w:r>
      <w:r w:rsidR="00BF6D7F" w:rsidRPr="000E0B64">
        <w:rPr>
          <w:rFonts w:eastAsia="Times New Roman" w:cs="Arial"/>
          <w:szCs w:val="20"/>
          <w:lang w:val="de-LI" w:eastAsia="de-CH"/>
        </w:rPr>
        <w:t>e</w:t>
      </w:r>
      <w:r w:rsidRPr="000E0B64">
        <w:rPr>
          <w:rFonts w:eastAsia="Times New Roman" w:cs="Arial"/>
          <w:szCs w:val="20"/>
          <w:lang w:val="de-LI" w:eastAsia="de-CH"/>
        </w:rPr>
        <w:t xml:space="preserve"> </w:t>
      </w:r>
      <w:r w:rsidR="005245D6">
        <w:rPr>
          <w:rFonts w:eastAsia="Times New Roman" w:cs="Arial"/>
          <w:szCs w:val="20"/>
          <w:lang w:val="de-LI" w:eastAsia="de-CH"/>
        </w:rPr>
        <w:t xml:space="preserve">Bewilligung der </w:t>
      </w:r>
      <w:r w:rsidR="00AA1E21">
        <w:rPr>
          <w:rFonts w:eastAsia="Times New Roman" w:cs="Arial"/>
          <w:szCs w:val="20"/>
          <w:lang w:val="de-LI" w:eastAsia="de-CH"/>
        </w:rPr>
        <w:t>Wirtschaftsprüfungsgesellschaft</w:t>
      </w:r>
      <w:r w:rsidRPr="000E0B64">
        <w:rPr>
          <w:rFonts w:eastAsia="Times New Roman" w:cs="Arial"/>
          <w:szCs w:val="20"/>
          <w:lang w:val="de-LI" w:eastAsia="de-CH"/>
        </w:rPr>
        <w:t xml:space="preserve"> von der FMA bereits geprüft, sind jedenfalls die seit der letzten Prüfung vorliegenden Änderungen zu dokumentieren</w:t>
      </w:r>
      <w:r w:rsidR="00BF6D7F" w:rsidRPr="000E0B64">
        <w:rPr>
          <w:rFonts w:eastAsia="Times New Roman" w:cs="Arial"/>
          <w:szCs w:val="20"/>
          <w:lang w:val="de-LI" w:eastAsia="de-CH"/>
        </w:rPr>
        <w:t>, wobei ausdrücklich zu bestätigen ist, dass über die angegebenen Änderungen hinaus keine weiteren Änderungen vorliegen</w:t>
      </w:r>
      <w:r w:rsidRPr="000E0B64">
        <w:rPr>
          <w:rFonts w:eastAsia="Times New Roman" w:cs="Arial"/>
          <w:szCs w:val="20"/>
          <w:lang w:val="de-LI" w:eastAsia="de-CH"/>
        </w:rPr>
        <w:t>. Gleichzeitig ist die Vollständigkeit und Richtigkeit dieser Angaben zu bestätigen.</w:t>
      </w:r>
      <w:r w:rsidR="00BF6D7F" w:rsidRPr="000E0B64">
        <w:rPr>
          <w:rFonts w:eastAsia="Times New Roman" w:cs="Arial"/>
          <w:szCs w:val="20"/>
          <w:lang w:val="de-LI" w:eastAsia="de-CH"/>
        </w:rPr>
        <w:t xml:space="preserve"> D</w:t>
      </w:r>
      <w:r w:rsidRPr="000E0B64">
        <w:rPr>
          <w:rFonts w:eastAsia="Times New Roman" w:cs="Arial"/>
          <w:szCs w:val="20"/>
          <w:lang w:val="de-LI" w:eastAsia="de-CH"/>
        </w:rPr>
        <w:t xml:space="preserve">ie FMA </w:t>
      </w:r>
      <w:r w:rsidR="00BF6D7F" w:rsidRPr="000E0B64">
        <w:rPr>
          <w:rFonts w:eastAsia="Times New Roman" w:cs="Arial"/>
          <w:szCs w:val="20"/>
          <w:lang w:val="de-LI" w:eastAsia="de-CH"/>
        </w:rPr>
        <w:t xml:space="preserve">fordert </w:t>
      </w:r>
      <w:r w:rsidRPr="000E0B64">
        <w:rPr>
          <w:rFonts w:eastAsia="Times New Roman" w:cs="Arial"/>
          <w:szCs w:val="20"/>
          <w:lang w:val="de-LI" w:eastAsia="de-CH"/>
        </w:rPr>
        <w:t>im Einzelfall Aktualisierungen von bereits vorhandenen Unterlagen.</w:t>
      </w:r>
    </w:p>
    <w:p w14:paraId="27D05817" w14:textId="77777777" w:rsidR="008F6F37" w:rsidRPr="000E0B64" w:rsidRDefault="00761735" w:rsidP="00C04663">
      <w:pPr>
        <w:tabs>
          <w:tab w:val="left" w:pos="5580"/>
        </w:tabs>
        <w:spacing w:before="60"/>
        <w:rPr>
          <w:rFonts w:cs="Arial"/>
          <w:szCs w:val="20"/>
          <w:lang w:val="de-LI"/>
        </w:rPr>
      </w:pPr>
      <w:r w:rsidRPr="000E0B64">
        <w:rPr>
          <w:rFonts w:cs="Arial"/>
          <w:szCs w:val="20"/>
          <w:lang w:val="de-LI"/>
        </w:rPr>
        <w:t>Durch die Unterzeichner w</w:t>
      </w:r>
      <w:bookmarkStart w:id="0" w:name="_GoBack"/>
      <w:bookmarkEnd w:id="0"/>
      <w:r w:rsidRPr="000E0B64">
        <w:rPr>
          <w:rFonts w:cs="Arial"/>
          <w:szCs w:val="20"/>
          <w:lang w:val="de-LI"/>
        </w:rPr>
        <w:t>ird bestätigt, dass die Angaben der Checkliste samt Beilagen und sonstigen Informationen vollständig und richtig sind.</w:t>
      </w:r>
    </w:p>
    <w:p w14:paraId="7ED03CC6" w14:textId="77777777" w:rsidR="00761735" w:rsidRPr="000E0B64" w:rsidRDefault="00761735" w:rsidP="00761735">
      <w:pPr>
        <w:rPr>
          <w:rFonts w:cs="Arial"/>
          <w:szCs w:val="20"/>
          <w:lang w:val="de-LI"/>
        </w:rPr>
      </w:pPr>
    </w:p>
    <w:p w14:paraId="15B870A4" w14:textId="77777777" w:rsidR="00333ED6" w:rsidRPr="000E0B64" w:rsidRDefault="00333ED6" w:rsidP="00333ED6">
      <w:pPr>
        <w:tabs>
          <w:tab w:val="left" w:pos="5580"/>
        </w:tabs>
        <w:spacing w:after="60"/>
        <w:rPr>
          <w:rFonts w:eastAsia="Times New Roman" w:cs="Arial"/>
          <w:b/>
          <w:szCs w:val="20"/>
          <w:u w:val="single"/>
          <w:lang w:val="de-LI" w:eastAsia="de-CH"/>
        </w:rPr>
      </w:pPr>
      <w:r w:rsidRPr="000E0B64">
        <w:rPr>
          <w:rFonts w:eastAsia="Times New Roman" w:cs="Arial"/>
          <w:b/>
          <w:szCs w:val="20"/>
          <w:u w:val="single"/>
          <w:lang w:val="de-LI" w:eastAsia="de-CH"/>
        </w:rPr>
        <w:t>Datenschutz</w:t>
      </w:r>
      <w:r w:rsidR="0092782B" w:rsidRPr="000E0B64">
        <w:rPr>
          <w:rFonts w:eastAsia="Times New Roman" w:cs="Arial"/>
          <w:b/>
          <w:szCs w:val="20"/>
          <w:u w:val="single"/>
          <w:lang w:val="de-LI" w:eastAsia="de-CH"/>
        </w:rPr>
        <w:t>:</w:t>
      </w:r>
    </w:p>
    <w:p w14:paraId="5FC60F08" w14:textId="77777777" w:rsidR="00333ED6" w:rsidRPr="000E0B64" w:rsidRDefault="00333ED6" w:rsidP="00141E0C">
      <w:pPr>
        <w:tabs>
          <w:tab w:val="left" w:pos="5580"/>
        </w:tabs>
        <w:spacing w:after="120"/>
        <w:rPr>
          <w:rFonts w:eastAsia="Times New Roman" w:cs="Arial"/>
          <w:szCs w:val="20"/>
          <w:lang w:val="de-LI" w:eastAsia="de-CH"/>
        </w:rPr>
      </w:pPr>
      <w:r w:rsidRPr="000E0B64">
        <w:rPr>
          <w:rFonts w:eastAsia="Times New Roman" w:cs="Arial"/>
          <w:szCs w:val="20"/>
          <w:lang w:val="de-LI" w:eastAsia="de-CH"/>
        </w:rPr>
        <w:t xml:space="preserve">Die FMA verarbeitet personenbezogene Daten ausschliesslich nach den allgemeinen Datenverarbeitungsgrundsätzen der Datenschutz-Grundverordnung (Verordnung (EU) 2016/679 des Europäischen Parlaments und des Rates vom 27. April 2016 zum Schutz natürlicher Personen bei der Verarbeitung personenbezogener Daten, zum freien Datenverkehr und zur Aufhebung der Richtlinie 95/46/EG) sowie nach dem geltenden Datenschutzrecht. </w:t>
      </w:r>
    </w:p>
    <w:p w14:paraId="4C3B7C60" w14:textId="77777777" w:rsidR="0067062E" w:rsidRPr="000E0B64" w:rsidRDefault="00333ED6" w:rsidP="00AA1AA1">
      <w:pPr>
        <w:tabs>
          <w:tab w:val="left" w:pos="5580"/>
        </w:tabs>
        <w:rPr>
          <w:rFonts w:cs="Arial"/>
          <w:szCs w:val="20"/>
          <w:lang w:val="de-LI"/>
        </w:rPr>
      </w:pPr>
      <w:r w:rsidRPr="000E0B64">
        <w:rPr>
          <w:rFonts w:eastAsia="Times New Roman" w:cs="Arial"/>
          <w:szCs w:val="20"/>
          <w:lang w:val="de-LI" w:eastAsia="de-CH"/>
        </w:rPr>
        <w:t xml:space="preserve">Sämtliche Informationen zur Verarbeitung personenbezogener Daten, einschliesslich der Angaben zum Verarbeitungszweck, zum Datenverantwortlichen sowie zu den Betroffenenrechten sind in der FMA-Information zum Datenschutz enthalten: </w:t>
      </w:r>
      <w:hyperlink r:id="rId11" w:history="1">
        <w:r w:rsidRPr="000E0B64">
          <w:rPr>
            <w:rStyle w:val="Hyperlink"/>
            <w:rFonts w:cs="Arial"/>
            <w:bCs/>
            <w:iCs/>
            <w:szCs w:val="20"/>
            <w:lang w:val="de-LI"/>
          </w:rPr>
          <w:t>https://www.fma-li.li/de/fma/datenschutz/fma-information-zum-datenschutz.html</w:t>
        </w:r>
      </w:hyperlink>
    </w:p>
    <w:p w14:paraId="211F39E1" w14:textId="77777777" w:rsidR="00333ED6" w:rsidRPr="000E0B64" w:rsidRDefault="00333ED6" w:rsidP="00761735">
      <w:pPr>
        <w:rPr>
          <w:rFonts w:cs="Arial"/>
          <w:szCs w:val="20"/>
          <w:lang w:val="de-LI"/>
        </w:rPr>
      </w:pPr>
    </w:p>
    <w:p w14:paraId="45FC3FC2" w14:textId="77777777" w:rsidR="00141E0C" w:rsidRPr="000E0B64" w:rsidRDefault="00141E0C" w:rsidP="00761735">
      <w:pPr>
        <w:rPr>
          <w:rFonts w:cs="Arial"/>
          <w:szCs w:val="20"/>
          <w:lang w:val="de-LI"/>
        </w:rPr>
      </w:pPr>
    </w:p>
    <w:p w14:paraId="7926D934" w14:textId="77777777" w:rsidR="00333ED6" w:rsidRPr="000E0B64" w:rsidRDefault="00333ED6" w:rsidP="00761735">
      <w:pPr>
        <w:rPr>
          <w:rFonts w:cs="Arial"/>
          <w:szCs w:val="20"/>
          <w:lang w:val="de-LI"/>
        </w:rPr>
      </w:pPr>
    </w:p>
    <w:p w14:paraId="62679706" w14:textId="77777777" w:rsidR="00761735" w:rsidRPr="000E0B64" w:rsidRDefault="00761735" w:rsidP="00761735">
      <w:pPr>
        <w:rPr>
          <w:rFonts w:cs="Arial"/>
          <w:szCs w:val="20"/>
          <w:lang w:val="de-LI"/>
        </w:rPr>
      </w:pPr>
    </w:p>
    <w:p w14:paraId="3B19BA31" w14:textId="77777777" w:rsidR="00761735" w:rsidRPr="000E0B64" w:rsidRDefault="00761735" w:rsidP="00C04663">
      <w:pPr>
        <w:tabs>
          <w:tab w:val="right" w:pos="9498"/>
        </w:tabs>
        <w:rPr>
          <w:rFonts w:cs="Arial"/>
          <w:szCs w:val="20"/>
          <w:lang w:val="de-LI"/>
        </w:rPr>
      </w:pPr>
      <w:r w:rsidRPr="000E0B64">
        <w:rPr>
          <w:rFonts w:cs="Arial"/>
          <w:szCs w:val="20"/>
          <w:lang w:val="de-LI"/>
        </w:rPr>
        <w:t>……………………</w:t>
      </w:r>
      <w:r w:rsidR="008F6F37" w:rsidRPr="000E0B64">
        <w:rPr>
          <w:rFonts w:cs="Arial"/>
          <w:szCs w:val="20"/>
          <w:lang w:val="de-LI"/>
        </w:rPr>
        <w:t>……….</w:t>
      </w:r>
      <w:r w:rsidR="00C04663" w:rsidRPr="000E0B64">
        <w:rPr>
          <w:rFonts w:cs="Arial"/>
          <w:szCs w:val="20"/>
          <w:lang w:val="de-LI"/>
        </w:rPr>
        <w:t xml:space="preserve">, </w:t>
      </w:r>
      <w:r w:rsidR="008F6F37" w:rsidRPr="000E0B64">
        <w:rPr>
          <w:rFonts w:cs="Arial"/>
          <w:szCs w:val="20"/>
          <w:lang w:val="de-LI"/>
        </w:rPr>
        <w:t xml:space="preserve"> </w:t>
      </w:r>
      <w:r w:rsidRPr="000E0B64">
        <w:rPr>
          <w:rFonts w:cs="Arial"/>
          <w:szCs w:val="20"/>
          <w:lang w:val="de-LI"/>
        </w:rPr>
        <w:t>……</w:t>
      </w:r>
      <w:r w:rsidR="008F6F37" w:rsidRPr="000E0B64">
        <w:rPr>
          <w:rFonts w:cs="Arial"/>
          <w:szCs w:val="20"/>
          <w:lang w:val="de-LI"/>
        </w:rPr>
        <w:t xml:space="preserve">  </w:t>
      </w:r>
      <w:r w:rsidRPr="000E0B64">
        <w:rPr>
          <w:rFonts w:cs="Arial"/>
          <w:szCs w:val="20"/>
          <w:lang w:val="de-LI"/>
        </w:rPr>
        <w:t>……</w:t>
      </w:r>
      <w:r w:rsidR="008F6F37" w:rsidRPr="000E0B64">
        <w:rPr>
          <w:rFonts w:cs="Arial"/>
          <w:szCs w:val="20"/>
          <w:lang w:val="de-LI"/>
        </w:rPr>
        <w:t xml:space="preserve">  </w:t>
      </w:r>
      <w:r w:rsidR="00C04663" w:rsidRPr="000E0B64">
        <w:rPr>
          <w:rFonts w:cs="Arial"/>
          <w:szCs w:val="20"/>
          <w:lang w:val="de-LI"/>
        </w:rPr>
        <w:t>…</w:t>
      </w:r>
      <w:r w:rsidR="008F6F37" w:rsidRPr="000E0B64">
        <w:rPr>
          <w:rFonts w:cs="Arial"/>
          <w:szCs w:val="20"/>
          <w:lang w:val="de-LI"/>
        </w:rPr>
        <w:t>………..</w:t>
      </w:r>
      <w:r w:rsidR="00C04663" w:rsidRPr="000E0B64">
        <w:rPr>
          <w:rFonts w:cs="Arial"/>
          <w:szCs w:val="20"/>
          <w:lang w:val="de-LI"/>
        </w:rPr>
        <w:tab/>
      </w:r>
      <w:r w:rsidRPr="000E0B64">
        <w:rPr>
          <w:rFonts w:cs="Arial"/>
          <w:szCs w:val="20"/>
          <w:lang w:val="de-LI"/>
        </w:rPr>
        <w:t>………………………………………………………….</w:t>
      </w:r>
    </w:p>
    <w:p w14:paraId="6508AAB0" w14:textId="77777777" w:rsidR="008F6F37" w:rsidRPr="000E0B64" w:rsidRDefault="00C04663" w:rsidP="00C04663">
      <w:pPr>
        <w:tabs>
          <w:tab w:val="right" w:pos="9498"/>
        </w:tabs>
        <w:spacing w:line="240" w:lineRule="auto"/>
        <w:rPr>
          <w:rFonts w:cs="Arial"/>
          <w:sz w:val="14"/>
          <w:szCs w:val="14"/>
          <w:lang w:val="de-LI"/>
        </w:rPr>
      </w:pPr>
      <w:r w:rsidRPr="000E0B64">
        <w:rPr>
          <w:rFonts w:cs="Arial"/>
          <w:sz w:val="14"/>
          <w:szCs w:val="14"/>
          <w:lang w:val="de-LI"/>
        </w:rPr>
        <w:t>(Ort, Datum)</w:t>
      </w:r>
      <w:r w:rsidR="00761735" w:rsidRPr="000E0B64">
        <w:rPr>
          <w:rFonts w:cs="Arial"/>
          <w:sz w:val="14"/>
          <w:szCs w:val="14"/>
          <w:lang w:val="de-LI"/>
        </w:rPr>
        <w:tab/>
        <w:t xml:space="preserve">(Name in Blockbuchstaben </w:t>
      </w:r>
      <w:r w:rsidR="008F6F37" w:rsidRPr="000E0B64">
        <w:rPr>
          <w:rFonts w:cs="Arial"/>
          <w:sz w:val="14"/>
          <w:szCs w:val="14"/>
          <w:lang w:val="de-LI"/>
        </w:rPr>
        <w:t>&amp;</w:t>
      </w:r>
      <w:r w:rsidR="00761735" w:rsidRPr="000E0B64">
        <w:rPr>
          <w:rFonts w:cs="Arial"/>
          <w:sz w:val="14"/>
          <w:szCs w:val="14"/>
          <w:lang w:val="de-LI"/>
        </w:rPr>
        <w:t xml:space="preserve"> Unterschrift</w:t>
      </w:r>
      <w:r w:rsidR="008F6F37" w:rsidRPr="000E0B64">
        <w:rPr>
          <w:rFonts w:cs="Arial"/>
          <w:sz w:val="14"/>
          <w:szCs w:val="14"/>
          <w:lang w:val="de-LI"/>
        </w:rPr>
        <w:t xml:space="preserve"> des Vertretungsbefug</w:t>
      </w:r>
      <w:r w:rsidR="00040A9A" w:rsidRPr="000E0B64">
        <w:rPr>
          <w:rFonts w:cs="Arial"/>
          <w:sz w:val="14"/>
          <w:szCs w:val="14"/>
          <w:lang w:val="de-LI"/>
        </w:rPr>
        <w:t>t</w:t>
      </w:r>
      <w:r w:rsidR="008F6F37" w:rsidRPr="000E0B64">
        <w:rPr>
          <w:rFonts w:cs="Arial"/>
          <w:sz w:val="14"/>
          <w:szCs w:val="14"/>
          <w:lang w:val="de-LI"/>
        </w:rPr>
        <w:t>en</w:t>
      </w:r>
      <w:r w:rsidR="00761735" w:rsidRPr="000E0B64">
        <w:rPr>
          <w:rFonts w:cs="Arial"/>
          <w:sz w:val="14"/>
          <w:szCs w:val="14"/>
          <w:lang w:val="de-LI"/>
        </w:rPr>
        <w:t>)</w:t>
      </w:r>
    </w:p>
    <w:p w14:paraId="18890751" w14:textId="77777777" w:rsidR="008B1850" w:rsidRPr="000E0B64" w:rsidRDefault="008B1850" w:rsidP="00C04663">
      <w:pPr>
        <w:tabs>
          <w:tab w:val="right" w:pos="9498"/>
        </w:tabs>
        <w:spacing w:line="240" w:lineRule="auto"/>
        <w:rPr>
          <w:rFonts w:cs="Arial"/>
          <w:sz w:val="14"/>
          <w:szCs w:val="14"/>
          <w:lang w:val="de-LI"/>
        </w:rPr>
      </w:pPr>
    </w:p>
    <w:p w14:paraId="5BEA7F0C" w14:textId="77777777" w:rsidR="00761735" w:rsidRPr="000E0B64" w:rsidRDefault="00761735" w:rsidP="00C04663">
      <w:pPr>
        <w:tabs>
          <w:tab w:val="right" w:pos="9498"/>
        </w:tabs>
        <w:rPr>
          <w:rFonts w:cs="Arial"/>
          <w:szCs w:val="20"/>
          <w:lang w:val="de-LI"/>
        </w:rPr>
      </w:pPr>
    </w:p>
    <w:p w14:paraId="4E18DA48" w14:textId="77777777" w:rsidR="00761735" w:rsidRPr="000E0B64" w:rsidRDefault="00761735" w:rsidP="00C04663">
      <w:pPr>
        <w:tabs>
          <w:tab w:val="right" w:pos="9498"/>
        </w:tabs>
        <w:spacing w:line="240" w:lineRule="auto"/>
        <w:rPr>
          <w:rFonts w:cs="Arial"/>
          <w:sz w:val="14"/>
          <w:szCs w:val="14"/>
          <w:lang w:val="de-LI"/>
        </w:rPr>
      </w:pPr>
    </w:p>
    <w:sectPr w:rsidR="00761735" w:rsidRPr="000E0B64" w:rsidSect="00E75DE9">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0" w:h="16840" w:code="9"/>
      <w:pgMar w:top="2892" w:right="1191" w:bottom="1418" w:left="1191" w:header="851" w:footer="8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7EC56" w14:textId="77777777" w:rsidR="00E74E52" w:rsidRDefault="00E74E52">
      <w:pPr>
        <w:spacing w:line="240" w:lineRule="auto"/>
      </w:pPr>
      <w:r>
        <w:separator/>
      </w:r>
    </w:p>
    <w:p w14:paraId="22D24EAD" w14:textId="77777777" w:rsidR="00E74E52" w:rsidRDefault="00E74E52"/>
    <w:p w14:paraId="7920F57F" w14:textId="77777777" w:rsidR="00E74E52" w:rsidRDefault="00E74E52"/>
    <w:p w14:paraId="00770140" w14:textId="77777777" w:rsidR="00E74E52" w:rsidRDefault="00E74E52"/>
  </w:endnote>
  <w:endnote w:type="continuationSeparator" w:id="0">
    <w:p w14:paraId="3A6750DD" w14:textId="77777777" w:rsidR="00E74E52" w:rsidRDefault="00E74E52">
      <w:pPr>
        <w:spacing w:line="240" w:lineRule="auto"/>
      </w:pPr>
      <w:r>
        <w:continuationSeparator/>
      </w:r>
    </w:p>
    <w:p w14:paraId="289601D5" w14:textId="77777777" w:rsidR="00E74E52" w:rsidRDefault="00E74E52"/>
    <w:p w14:paraId="1DD1102A" w14:textId="77777777" w:rsidR="00E74E52" w:rsidRDefault="00E74E52"/>
    <w:p w14:paraId="7865CF2E" w14:textId="77777777" w:rsidR="00E74E52" w:rsidRDefault="00E7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7A875" w14:textId="77777777" w:rsidR="00C16475" w:rsidRDefault="00C16475"/>
  <w:p w14:paraId="6BE652E3" w14:textId="77777777" w:rsidR="00C16475" w:rsidRDefault="00C16475"/>
  <w:p w14:paraId="7E06CC1E" w14:textId="77777777" w:rsidR="00C16475" w:rsidRDefault="00C16475"/>
  <w:p w14:paraId="65D18C43" w14:textId="77777777" w:rsidR="00C16475" w:rsidRDefault="00C164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C7FCE" w14:textId="76E0DF72" w:rsidR="00C16475" w:rsidRPr="005F5478" w:rsidRDefault="00C16475" w:rsidP="0097306A">
    <w:pPr>
      <w:pStyle w:val="Fusszeile"/>
      <w:rPr>
        <w:sz w:val="18"/>
        <w:szCs w:val="18"/>
      </w:rPr>
    </w:pPr>
    <w:r w:rsidRPr="005F5478">
      <w:rPr>
        <w:sz w:val="18"/>
        <w:szCs w:val="18"/>
      </w:rPr>
      <w:tab/>
    </w:r>
    <w:r w:rsidRPr="005F5478">
      <w:rPr>
        <w:sz w:val="18"/>
        <w:szCs w:val="18"/>
      </w:rPr>
      <w:tab/>
    </w:r>
    <w:r w:rsidRPr="005F5478">
      <w:rPr>
        <w:sz w:val="18"/>
        <w:szCs w:val="18"/>
      </w:rPr>
      <w:fldChar w:fldCharType="begin"/>
    </w:r>
    <w:r w:rsidRPr="005F5478">
      <w:rPr>
        <w:sz w:val="18"/>
        <w:szCs w:val="18"/>
      </w:rPr>
      <w:instrText xml:space="preserve"> PAGE </w:instrText>
    </w:r>
    <w:r w:rsidRPr="005F5478">
      <w:rPr>
        <w:sz w:val="18"/>
        <w:szCs w:val="18"/>
      </w:rPr>
      <w:fldChar w:fldCharType="separate"/>
    </w:r>
    <w:r w:rsidR="000A4EB3">
      <w:rPr>
        <w:noProof/>
        <w:sz w:val="18"/>
        <w:szCs w:val="18"/>
      </w:rPr>
      <w:t>4</w:t>
    </w:r>
    <w:r w:rsidRPr="005F5478">
      <w:rPr>
        <w:sz w:val="18"/>
        <w:szCs w:val="18"/>
      </w:rPr>
      <w:fldChar w:fldCharType="end"/>
    </w:r>
    <w:r w:rsidRPr="005F5478">
      <w:rPr>
        <w:sz w:val="18"/>
        <w:szCs w:val="18"/>
      </w:rPr>
      <w:t xml:space="preserve"> / </w:t>
    </w:r>
    <w:r w:rsidRPr="005F5478">
      <w:rPr>
        <w:sz w:val="18"/>
        <w:szCs w:val="18"/>
      </w:rPr>
      <w:fldChar w:fldCharType="begin"/>
    </w:r>
    <w:r w:rsidRPr="005F5478">
      <w:rPr>
        <w:sz w:val="18"/>
        <w:szCs w:val="18"/>
      </w:rPr>
      <w:instrText xml:space="preserve"> NUMPAGES </w:instrText>
    </w:r>
    <w:r w:rsidRPr="005F5478">
      <w:rPr>
        <w:sz w:val="18"/>
        <w:szCs w:val="18"/>
      </w:rPr>
      <w:fldChar w:fldCharType="separate"/>
    </w:r>
    <w:r w:rsidR="000A4EB3">
      <w:rPr>
        <w:noProof/>
        <w:sz w:val="18"/>
        <w:szCs w:val="18"/>
      </w:rPr>
      <w:t>4</w:t>
    </w:r>
    <w:r w:rsidRPr="005F5478">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25C00" w14:textId="77777777" w:rsidR="00C16475" w:rsidRPr="00312546" w:rsidRDefault="00C16475" w:rsidP="0097306A">
    <w:pPr>
      <w:pStyle w:val="Fusszeile"/>
      <w:rPr>
        <w:sz w:val="16"/>
        <w:szCs w:val="16"/>
      </w:rPr>
    </w:pPr>
    <w:r>
      <w:tab/>
    </w:r>
    <w:r w:rsidRPr="00312546">
      <w:rPr>
        <w:sz w:val="16"/>
        <w:szCs w:val="16"/>
      </w:rPr>
      <w:t>Landstrasse 109 • Postfach 279 • 9490 Vaduz • Liechtenstein</w:t>
    </w:r>
  </w:p>
  <w:p w14:paraId="0A403E20" w14:textId="77777777" w:rsidR="00C16475" w:rsidRPr="00312546" w:rsidRDefault="00C16475" w:rsidP="0097306A">
    <w:pPr>
      <w:pStyle w:val="Fusszeile"/>
      <w:rPr>
        <w:sz w:val="16"/>
        <w:szCs w:val="16"/>
      </w:rPr>
    </w:pPr>
    <w:r w:rsidRPr="00312546">
      <w:rPr>
        <w:sz w:val="16"/>
        <w:szCs w:val="16"/>
      </w:rPr>
      <w:tab/>
      <w:t>Telefon +423 236 73 73 • Telefax +423 236 73 74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97E80" w14:textId="77777777" w:rsidR="00E74E52" w:rsidRDefault="00E74E52">
      <w:pPr>
        <w:spacing w:line="240" w:lineRule="auto"/>
      </w:pPr>
      <w:r>
        <w:separator/>
      </w:r>
    </w:p>
  </w:footnote>
  <w:footnote w:type="continuationSeparator" w:id="0">
    <w:p w14:paraId="55398AFF" w14:textId="77777777" w:rsidR="00E74E52" w:rsidRDefault="00E74E52">
      <w:pPr>
        <w:spacing w:line="240" w:lineRule="auto"/>
      </w:pPr>
      <w:r>
        <w:continuationSeparator/>
      </w:r>
    </w:p>
    <w:p w14:paraId="1B9639D2" w14:textId="77777777" w:rsidR="00E74E52" w:rsidRDefault="00E74E52"/>
    <w:p w14:paraId="6D34F751" w14:textId="77777777" w:rsidR="00E74E52" w:rsidRDefault="00E74E52"/>
    <w:p w14:paraId="2400C9F3" w14:textId="77777777" w:rsidR="00E74E52" w:rsidRDefault="00E74E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E3094" w14:textId="77777777" w:rsidR="00C16475" w:rsidRDefault="00C16475"/>
  <w:p w14:paraId="323A7E59" w14:textId="77777777" w:rsidR="00C16475" w:rsidRDefault="00C16475"/>
  <w:p w14:paraId="090DFB58" w14:textId="77777777" w:rsidR="00C16475" w:rsidRDefault="00C16475"/>
  <w:p w14:paraId="78701EBB" w14:textId="77777777" w:rsidR="00C16475" w:rsidRDefault="00C164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B089A" w14:textId="77777777" w:rsidR="00C16475" w:rsidRDefault="00C16475">
    <w:pPr>
      <w:pStyle w:val="Kopfzeile"/>
    </w:pPr>
    <w:r>
      <w:rPr>
        <w:noProof/>
        <w:lang w:val="de-CH" w:eastAsia="de-CH"/>
      </w:rPr>
      <w:drawing>
        <wp:anchor distT="0" distB="0" distL="114300" distR="114300" simplePos="0" relativeHeight="251658240" behindDoc="0" locked="0" layoutInCell="1" allowOverlap="1" wp14:anchorId="107F4BEB" wp14:editId="7E902D37">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2"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5C8D2" w14:textId="77777777" w:rsidR="00C16475" w:rsidRDefault="00C16475"/>
  <w:p w14:paraId="5E161673" w14:textId="77777777" w:rsidR="00C16475" w:rsidRDefault="00C164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12224" w14:textId="77777777" w:rsidR="00C16475" w:rsidRDefault="00C16475">
    <w:pPr>
      <w:pStyle w:val="Kopfzeile"/>
    </w:pPr>
    <w:r>
      <w:rPr>
        <w:noProof/>
        <w:lang w:val="de-CH" w:eastAsia="de-CH"/>
      </w:rPr>
      <w:drawing>
        <wp:anchor distT="0" distB="0" distL="114300" distR="114300" simplePos="0" relativeHeight="251657216" behindDoc="0" locked="0" layoutInCell="1" allowOverlap="1" wp14:anchorId="7C2395AE" wp14:editId="7C323A67">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3"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EF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0F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15:restartNumberingAfterBreak="0">
    <w:nsid w:val="06923569"/>
    <w:multiLevelType w:val="hybridMultilevel"/>
    <w:tmpl w:val="54F00FBE"/>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1" w15:restartNumberingAfterBreak="0">
    <w:nsid w:val="07765BC0"/>
    <w:multiLevelType w:val="hybridMultilevel"/>
    <w:tmpl w:val="C36808F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E84E1A"/>
    <w:multiLevelType w:val="hybridMultilevel"/>
    <w:tmpl w:val="26F25B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17"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15:restartNumberingAfterBreak="0">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9" w15:restartNumberingAfterBreak="0">
    <w:nsid w:val="67C23D3C"/>
    <w:multiLevelType w:val="hybridMultilevel"/>
    <w:tmpl w:val="7ADE075A"/>
    <w:lvl w:ilvl="0" w:tplc="DC2647BC">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1"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8"/>
  </w:num>
  <w:num w:numId="3">
    <w:abstractNumId w:val="9"/>
  </w:num>
  <w:num w:numId="4">
    <w:abstractNumId w:val="9"/>
  </w:num>
  <w:num w:numId="5">
    <w:abstractNumId w:val="16"/>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17"/>
  </w:num>
  <w:num w:numId="18">
    <w:abstractNumId w:val="15"/>
  </w:num>
  <w:num w:numId="19">
    <w:abstractNumId w:val="20"/>
  </w:num>
  <w:num w:numId="20">
    <w:abstractNumId w:val="12"/>
  </w:num>
  <w:num w:numId="21">
    <w:abstractNumId w:val="14"/>
  </w:num>
  <w:num w:numId="22">
    <w:abstractNumId w:val="17"/>
    <w:lvlOverride w:ilvl="0">
      <w:startOverride w:val="1"/>
    </w:lvlOverride>
  </w:num>
  <w:num w:numId="23">
    <w:abstractNumId w:val="18"/>
  </w:num>
  <w:num w:numId="24">
    <w:abstractNumId w:val="21"/>
  </w:num>
  <w:num w:numId="25">
    <w:abstractNumId w:val="11"/>
  </w:num>
  <w:num w:numId="26">
    <w:abstractNumId w:val="13"/>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09"/>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FF"/>
    <w:rsid w:val="00000877"/>
    <w:rsid w:val="00000F31"/>
    <w:rsid w:val="000025A3"/>
    <w:rsid w:val="0001160B"/>
    <w:rsid w:val="00011EF6"/>
    <w:rsid w:val="000152AF"/>
    <w:rsid w:val="00021958"/>
    <w:rsid w:val="00023309"/>
    <w:rsid w:val="000250E5"/>
    <w:rsid w:val="000262B8"/>
    <w:rsid w:val="0002766F"/>
    <w:rsid w:val="00034612"/>
    <w:rsid w:val="00034890"/>
    <w:rsid w:val="00040928"/>
    <w:rsid w:val="00040A9A"/>
    <w:rsid w:val="0004447D"/>
    <w:rsid w:val="00046AC9"/>
    <w:rsid w:val="00056381"/>
    <w:rsid w:val="00062924"/>
    <w:rsid w:val="0006637A"/>
    <w:rsid w:val="00070583"/>
    <w:rsid w:val="00073FB0"/>
    <w:rsid w:val="0007564F"/>
    <w:rsid w:val="00076419"/>
    <w:rsid w:val="00084445"/>
    <w:rsid w:val="000850FE"/>
    <w:rsid w:val="000864EE"/>
    <w:rsid w:val="000868DD"/>
    <w:rsid w:val="00092CCB"/>
    <w:rsid w:val="0009340D"/>
    <w:rsid w:val="000940C5"/>
    <w:rsid w:val="0009740D"/>
    <w:rsid w:val="000A2F2A"/>
    <w:rsid w:val="000A30DC"/>
    <w:rsid w:val="000A3340"/>
    <w:rsid w:val="000A4EB3"/>
    <w:rsid w:val="000A69E2"/>
    <w:rsid w:val="000A7FDA"/>
    <w:rsid w:val="000B1508"/>
    <w:rsid w:val="000B2A8B"/>
    <w:rsid w:val="000B4EFE"/>
    <w:rsid w:val="000B6394"/>
    <w:rsid w:val="000C0094"/>
    <w:rsid w:val="000C08F9"/>
    <w:rsid w:val="000C0EE8"/>
    <w:rsid w:val="000C1EC9"/>
    <w:rsid w:val="000C2246"/>
    <w:rsid w:val="000C56F4"/>
    <w:rsid w:val="000C6022"/>
    <w:rsid w:val="000D69F7"/>
    <w:rsid w:val="000D6E98"/>
    <w:rsid w:val="000E0B64"/>
    <w:rsid w:val="000E44E2"/>
    <w:rsid w:val="000F07F0"/>
    <w:rsid w:val="000F1ECD"/>
    <w:rsid w:val="001018EA"/>
    <w:rsid w:val="00102DBA"/>
    <w:rsid w:val="001038A2"/>
    <w:rsid w:val="001039E7"/>
    <w:rsid w:val="00103F0D"/>
    <w:rsid w:val="0010791B"/>
    <w:rsid w:val="00111096"/>
    <w:rsid w:val="0011350B"/>
    <w:rsid w:val="00113720"/>
    <w:rsid w:val="00116937"/>
    <w:rsid w:val="00117163"/>
    <w:rsid w:val="00134643"/>
    <w:rsid w:val="00136740"/>
    <w:rsid w:val="001367E8"/>
    <w:rsid w:val="001407A6"/>
    <w:rsid w:val="00141E0C"/>
    <w:rsid w:val="00145B0B"/>
    <w:rsid w:val="00150FD7"/>
    <w:rsid w:val="00153278"/>
    <w:rsid w:val="001535F7"/>
    <w:rsid w:val="00153E2B"/>
    <w:rsid w:val="00155569"/>
    <w:rsid w:val="00157C04"/>
    <w:rsid w:val="00161FE0"/>
    <w:rsid w:val="00164EAC"/>
    <w:rsid w:val="0016772D"/>
    <w:rsid w:val="001750B7"/>
    <w:rsid w:val="00175933"/>
    <w:rsid w:val="00181C44"/>
    <w:rsid w:val="00185F69"/>
    <w:rsid w:val="00192A33"/>
    <w:rsid w:val="00196C1E"/>
    <w:rsid w:val="00196FBB"/>
    <w:rsid w:val="001A0C0B"/>
    <w:rsid w:val="001A0E41"/>
    <w:rsid w:val="001A4577"/>
    <w:rsid w:val="001A5043"/>
    <w:rsid w:val="001A788A"/>
    <w:rsid w:val="001B05CF"/>
    <w:rsid w:val="001B2264"/>
    <w:rsid w:val="001B2C8D"/>
    <w:rsid w:val="001B3F59"/>
    <w:rsid w:val="001B5197"/>
    <w:rsid w:val="001C2359"/>
    <w:rsid w:val="001C304B"/>
    <w:rsid w:val="001C597F"/>
    <w:rsid w:val="001D0198"/>
    <w:rsid w:val="001D12B6"/>
    <w:rsid w:val="001D1F6A"/>
    <w:rsid w:val="001D3181"/>
    <w:rsid w:val="001D4BA0"/>
    <w:rsid w:val="001D61EE"/>
    <w:rsid w:val="001E0423"/>
    <w:rsid w:val="001E1496"/>
    <w:rsid w:val="001E1713"/>
    <w:rsid w:val="001E58AB"/>
    <w:rsid w:val="001F0591"/>
    <w:rsid w:val="001F2935"/>
    <w:rsid w:val="00203BB4"/>
    <w:rsid w:val="00204190"/>
    <w:rsid w:val="00207EF3"/>
    <w:rsid w:val="0021369E"/>
    <w:rsid w:val="00220AD1"/>
    <w:rsid w:val="00222987"/>
    <w:rsid w:val="00233EAD"/>
    <w:rsid w:val="00235909"/>
    <w:rsid w:val="00235F79"/>
    <w:rsid w:val="0023701C"/>
    <w:rsid w:val="00244956"/>
    <w:rsid w:val="00256EF2"/>
    <w:rsid w:val="00262EC3"/>
    <w:rsid w:val="00275409"/>
    <w:rsid w:val="002758AF"/>
    <w:rsid w:val="00275B6D"/>
    <w:rsid w:val="0027719B"/>
    <w:rsid w:val="00280921"/>
    <w:rsid w:val="00285304"/>
    <w:rsid w:val="00285ACD"/>
    <w:rsid w:val="002869E7"/>
    <w:rsid w:val="0028739C"/>
    <w:rsid w:val="002902EC"/>
    <w:rsid w:val="00290E26"/>
    <w:rsid w:val="00291726"/>
    <w:rsid w:val="00293D42"/>
    <w:rsid w:val="002943F0"/>
    <w:rsid w:val="00295582"/>
    <w:rsid w:val="00296130"/>
    <w:rsid w:val="002A0196"/>
    <w:rsid w:val="002A089E"/>
    <w:rsid w:val="002A1060"/>
    <w:rsid w:val="002A4136"/>
    <w:rsid w:val="002A5BFC"/>
    <w:rsid w:val="002A6B99"/>
    <w:rsid w:val="002B11F4"/>
    <w:rsid w:val="002B316A"/>
    <w:rsid w:val="002B416D"/>
    <w:rsid w:val="002B47C1"/>
    <w:rsid w:val="002B4B91"/>
    <w:rsid w:val="002B5B59"/>
    <w:rsid w:val="002B5F80"/>
    <w:rsid w:val="002C130A"/>
    <w:rsid w:val="002C2BFF"/>
    <w:rsid w:val="002C4668"/>
    <w:rsid w:val="002C4AD1"/>
    <w:rsid w:val="002C66A7"/>
    <w:rsid w:val="002C7C58"/>
    <w:rsid w:val="002D783E"/>
    <w:rsid w:val="002E1311"/>
    <w:rsid w:val="002F4E11"/>
    <w:rsid w:val="002F60BC"/>
    <w:rsid w:val="002F6516"/>
    <w:rsid w:val="002F7D07"/>
    <w:rsid w:val="00300F5C"/>
    <w:rsid w:val="00301C50"/>
    <w:rsid w:val="00303841"/>
    <w:rsid w:val="00305EF3"/>
    <w:rsid w:val="00306D06"/>
    <w:rsid w:val="0030788F"/>
    <w:rsid w:val="0031238A"/>
    <w:rsid w:val="00312489"/>
    <w:rsid w:val="00312546"/>
    <w:rsid w:val="003131A9"/>
    <w:rsid w:val="0031332B"/>
    <w:rsid w:val="00313596"/>
    <w:rsid w:val="00316547"/>
    <w:rsid w:val="00321653"/>
    <w:rsid w:val="00321971"/>
    <w:rsid w:val="00324209"/>
    <w:rsid w:val="0032719C"/>
    <w:rsid w:val="00327F21"/>
    <w:rsid w:val="00327F98"/>
    <w:rsid w:val="0033332C"/>
    <w:rsid w:val="003335EB"/>
    <w:rsid w:val="00333ED6"/>
    <w:rsid w:val="00334A28"/>
    <w:rsid w:val="0033757D"/>
    <w:rsid w:val="0034284A"/>
    <w:rsid w:val="003435FE"/>
    <w:rsid w:val="00345EDA"/>
    <w:rsid w:val="003517A8"/>
    <w:rsid w:val="0035320A"/>
    <w:rsid w:val="0035515F"/>
    <w:rsid w:val="00355C0C"/>
    <w:rsid w:val="00360A3D"/>
    <w:rsid w:val="00363D5C"/>
    <w:rsid w:val="00364A36"/>
    <w:rsid w:val="00365022"/>
    <w:rsid w:val="003659E6"/>
    <w:rsid w:val="00367158"/>
    <w:rsid w:val="003677D8"/>
    <w:rsid w:val="00367ADF"/>
    <w:rsid w:val="00373ECE"/>
    <w:rsid w:val="00374A3F"/>
    <w:rsid w:val="0037610B"/>
    <w:rsid w:val="00377EDF"/>
    <w:rsid w:val="00380577"/>
    <w:rsid w:val="00383CCD"/>
    <w:rsid w:val="003849C3"/>
    <w:rsid w:val="00384A72"/>
    <w:rsid w:val="003852A4"/>
    <w:rsid w:val="003912C8"/>
    <w:rsid w:val="00394C2C"/>
    <w:rsid w:val="003951EC"/>
    <w:rsid w:val="003A28F4"/>
    <w:rsid w:val="003A477D"/>
    <w:rsid w:val="003A4D66"/>
    <w:rsid w:val="003B002B"/>
    <w:rsid w:val="003B0DA6"/>
    <w:rsid w:val="003B2430"/>
    <w:rsid w:val="003B27A5"/>
    <w:rsid w:val="003B659E"/>
    <w:rsid w:val="003C0176"/>
    <w:rsid w:val="003C21B7"/>
    <w:rsid w:val="003C4887"/>
    <w:rsid w:val="003C511D"/>
    <w:rsid w:val="003D033D"/>
    <w:rsid w:val="003D1C6D"/>
    <w:rsid w:val="003D2730"/>
    <w:rsid w:val="003D3FD8"/>
    <w:rsid w:val="003D6F35"/>
    <w:rsid w:val="003E0D04"/>
    <w:rsid w:val="003E0F57"/>
    <w:rsid w:val="003E3BF4"/>
    <w:rsid w:val="003E52C9"/>
    <w:rsid w:val="003E55AC"/>
    <w:rsid w:val="003F1C2D"/>
    <w:rsid w:val="003F2B1D"/>
    <w:rsid w:val="003F3583"/>
    <w:rsid w:val="003F3679"/>
    <w:rsid w:val="003F416F"/>
    <w:rsid w:val="003F50A9"/>
    <w:rsid w:val="003F5F68"/>
    <w:rsid w:val="004001A3"/>
    <w:rsid w:val="004006B4"/>
    <w:rsid w:val="00400883"/>
    <w:rsid w:val="00400C81"/>
    <w:rsid w:val="00402C36"/>
    <w:rsid w:val="00407833"/>
    <w:rsid w:val="004079C2"/>
    <w:rsid w:val="00410B7F"/>
    <w:rsid w:val="00412BEA"/>
    <w:rsid w:val="00412E28"/>
    <w:rsid w:val="00426452"/>
    <w:rsid w:val="0042679B"/>
    <w:rsid w:val="004307E3"/>
    <w:rsid w:val="0043082B"/>
    <w:rsid w:val="00432A5B"/>
    <w:rsid w:val="00432AC3"/>
    <w:rsid w:val="00433D2B"/>
    <w:rsid w:val="004371E9"/>
    <w:rsid w:val="00440011"/>
    <w:rsid w:val="00440818"/>
    <w:rsid w:val="00441F40"/>
    <w:rsid w:val="004464C8"/>
    <w:rsid w:val="004501A4"/>
    <w:rsid w:val="00455B93"/>
    <w:rsid w:val="00455E16"/>
    <w:rsid w:val="004579FE"/>
    <w:rsid w:val="0046114C"/>
    <w:rsid w:val="00461150"/>
    <w:rsid w:val="004620FD"/>
    <w:rsid w:val="00462BF9"/>
    <w:rsid w:val="00472CA7"/>
    <w:rsid w:val="0047727A"/>
    <w:rsid w:val="00477365"/>
    <w:rsid w:val="004776C7"/>
    <w:rsid w:val="0048103B"/>
    <w:rsid w:val="00481851"/>
    <w:rsid w:val="00481D84"/>
    <w:rsid w:val="0048374A"/>
    <w:rsid w:val="00483DB7"/>
    <w:rsid w:val="00485051"/>
    <w:rsid w:val="004877EF"/>
    <w:rsid w:val="004903C7"/>
    <w:rsid w:val="00490CCE"/>
    <w:rsid w:val="00491736"/>
    <w:rsid w:val="004946AD"/>
    <w:rsid w:val="00496D68"/>
    <w:rsid w:val="004A473F"/>
    <w:rsid w:val="004B0482"/>
    <w:rsid w:val="004B0DE6"/>
    <w:rsid w:val="004B3B6A"/>
    <w:rsid w:val="004B407D"/>
    <w:rsid w:val="004C0CD1"/>
    <w:rsid w:val="004C1119"/>
    <w:rsid w:val="004C1B07"/>
    <w:rsid w:val="004C4752"/>
    <w:rsid w:val="004C4B2B"/>
    <w:rsid w:val="004C6163"/>
    <w:rsid w:val="004C6F61"/>
    <w:rsid w:val="004C7089"/>
    <w:rsid w:val="004D1DA1"/>
    <w:rsid w:val="004D1FB9"/>
    <w:rsid w:val="004D2437"/>
    <w:rsid w:val="004D4C39"/>
    <w:rsid w:val="004E10E8"/>
    <w:rsid w:val="004F0499"/>
    <w:rsid w:val="004F2137"/>
    <w:rsid w:val="004F5C67"/>
    <w:rsid w:val="0050115A"/>
    <w:rsid w:val="0050150A"/>
    <w:rsid w:val="00507308"/>
    <w:rsid w:val="005073CF"/>
    <w:rsid w:val="005105F6"/>
    <w:rsid w:val="00512CEE"/>
    <w:rsid w:val="00516AA2"/>
    <w:rsid w:val="00521813"/>
    <w:rsid w:val="0052199E"/>
    <w:rsid w:val="005245D6"/>
    <w:rsid w:val="005259D7"/>
    <w:rsid w:val="00525F0C"/>
    <w:rsid w:val="00534ABE"/>
    <w:rsid w:val="0053563C"/>
    <w:rsid w:val="005406A2"/>
    <w:rsid w:val="00542144"/>
    <w:rsid w:val="005464F8"/>
    <w:rsid w:val="0055359C"/>
    <w:rsid w:val="00560E52"/>
    <w:rsid w:val="00564AA4"/>
    <w:rsid w:val="00565668"/>
    <w:rsid w:val="00565D79"/>
    <w:rsid w:val="00570C65"/>
    <w:rsid w:val="00573A1A"/>
    <w:rsid w:val="005765CD"/>
    <w:rsid w:val="00584710"/>
    <w:rsid w:val="00584CF3"/>
    <w:rsid w:val="0059258C"/>
    <w:rsid w:val="005927FA"/>
    <w:rsid w:val="005A232C"/>
    <w:rsid w:val="005B6887"/>
    <w:rsid w:val="005C018E"/>
    <w:rsid w:val="005C41C2"/>
    <w:rsid w:val="005C4D3E"/>
    <w:rsid w:val="005C5CE5"/>
    <w:rsid w:val="005C5DC8"/>
    <w:rsid w:val="005C7791"/>
    <w:rsid w:val="005D57F4"/>
    <w:rsid w:val="005D60F4"/>
    <w:rsid w:val="005E5C9D"/>
    <w:rsid w:val="005E5EAE"/>
    <w:rsid w:val="005E7324"/>
    <w:rsid w:val="005F41F4"/>
    <w:rsid w:val="005F5478"/>
    <w:rsid w:val="0060120A"/>
    <w:rsid w:val="00603069"/>
    <w:rsid w:val="00605E85"/>
    <w:rsid w:val="00605EB3"/>
    <w:rsid w:val="006135ED"/>
    <w:rsid w:val="00614459"/>
    <w:rsid w:val="00616DE4"/>
    <w:rsid w:val="00617180"/>
    <w:rsid w:val="00617B9D"/>
    <w:rsid w:val="00623F96"/>
    <w:rsid w:val="00624384"/>
    <w:rsid w:val="006302C5"/>
    <w:rsid w:val="00631ED7"/>
    <w:rsid w:val="00634D0D"/>
    <w:rsid w:val="0063518E"/>
    <w:rsid w:val="00635ABA"/>
    <w:rsid w:val="00637301"/>
    <w:rsid w:val="0065267C"/>
    <w:rsid w:val="00660137"/>
    <w:rsid w:val="00661B2E"/>
    <w:rsid w:val="0066237B"/>
    <w:rsid w:val="0066247C"/>
    <w:rsid w:val="00662E14"/>
    <w:rsid w:val="006663F8"/>
    <w:rsid w:val="0066663A"/>
    <w:rsid w:val="0067062E"/>
    <w:rsid w:val="006709EB"/>
    <w:rsid w:val="00672F9F"/>
    <w:rsid w:val="00674C81"/>
    <w:rsid w:val="00674F34"/>
    <w:rsid w:val="00675F7A"/>
    <w:rsid w:val="00681D05"/>
    <w:rsid w:val="00685AE9"/>
    <w:rsid w:val="006875D7"/>
    <w:rsid w:val="00694623"/>
    <w:rsid w:val="00696696"/>
    <w:rsid w:val="006A3365"/>
    <w:rsid w:val="006A3709"/>
    <w:rsid w:val="006A4DE8"/>
    <w:rsid w:val="006A580C"/>
    <w:rsid w:val="006A6DAF"/>
    <w:rsid w:val="006A7E39"/>
    <w:rsid w:val="006B1970"/>
    <w:rsid w:val="006B2A44"/>
    <w:rsid w:val="006B6DD4"/>
    <w:rsid w:val="006C2AC5"/>
    <w:rsid w:val="006C2F8B"/>
    <w:rsid w:val="006C4B6D"/>
    <w:rsid w:val="006C59BF"/>
    <w:rsid w:val="006C7988"/>
    <w:rsid w:val="006D0666"/>
    <w:rsid w:val="006D073E"/>
    <w:rsid w:val="006D20E9"/>
    <w:rsid w:val="006D42F8"/>
    <w:rsid w:val="006D5AFE"/>
    <w:rsid w:val="006E0496"/>
    <w:rsid w:val="006E1302"/>
    <w:rsid w:val="006E1F2D"/>
    <w:rsid w:val="006E21E2"/>
    <w:rsid w:val="006E2273"/>
    <w:rsid w:val="006E2321"/>
    <w:rsid w:val="006E32CD"/>
    <w:rsid w:val="006E530E"/>
    <w:rsid w:val="006E59D5"/>
    <w:rsid w:val="006E6924"/>
    <w:rsid w:val="006F1712"/>
    <w:rsid w:val="006F1E52"/>
    <w:rsid w:val="006F28B1"/>
    <w:rsid w:val="006F48CE"/>
    <w:rsid w:val="006F77AB"/>
    <w:rsid w:val="00700934"/>
    <w:rsid w:val="007026EF"/>
    <w:rsid w:val="00702DC4"/>
    <w:rsid w:val="00703673"/>
    <w:rsid w:val="007046AF"/>
    <w:rsid w:val="0070624E"/>
    <w:rsid w:val="00706A4B"/>
    <w:rsid w:val="007100B7"/>
    <w:rsid w:val="00712B21"/>
    <w:rsid w:val="0071528A"/>
    <w:rsid w:val="0071598B"/>
    <w:rsid w:val="007206F8"/>
    <w:rsid w:val="00720BC5"/>
    <w:rsid w:val="007215E6"/>
    <w:rsid w:val="007215EE"/>
    <w:rsid w:val="00722258"/>
    <w:rsid w:val="00722297"/>
    <w:rsid w:val="0072254C"/>
    <w:rsid w:val="007236C9"/>
    <w:rsid w:val="0072710A"/>
    <w:rsid w:val="00727509"/>
    <w:rsid w:val="007300FF"/>
    <w:rsid w:val="00732CD2"/>
    <w:rsid w:val="0073344D"/>
    <w:rsid w:val="00737BA9"/>
    <w:rsid w:val="007465BF"/>
    <w:rsid w:val="00750090"/>
    <w:rsid w:val="007553E4"/>
    <w:rsid w:val="0075553E"/>
    <w:rsid w:val="00756507"/>
    <w:rsid w:val="00756A81"/>
    <w:rsid w:val="007604DA"/>
    <w:rsid w:val="00760B50"/>
    <w:rsid w:val="00760BEB"/>
    <w:rsid w:val="00761735"/>
    <w:rsid w:val="00762A38"/>
    <w:rsid w:val="007642D8"/>
    <w:rsid w:val="00767E6E"/>
    <w:rsid w:val="0077127D"/>
    <w:rsid w:val="00774CDB"/>
    <w:rsid w:val="00774CE5"/>
    <w:rsid w:val="0077595B"/>
    <w:rsid w:val="0077665E"/>
    <w:rsid w:val="00780B3C"/>
    <w:rsid w:val="00781B68"/>
    <w:rsid w:val="007867B7"/>
    <w:rsid w:val="00790479"/>
    <w:rsid w:val="0079239E"/>
    <w:rsid w:val="00797034"/>
    <w:rsid w:val="007A221D"/>
    <w:rsid w:val="007A3063"/>
    <w:rsid w:val="007A378B"/>
    <w:rsid w:val="007A7CE4"/>
    <w:rsid w:val="007B1C13"/>
    <w:rsid w:val="007B3D31"/>
    <w:rsid w:val="007B6522"/>
    <w:rsid w:val="007C4D67"/>
    <w:rsid w:val="007D5943"/>
    <w:rsid w:val="007E2C04"/>
    <w:rsid w:val="007E309B"/>
    <w:rsid w:val="007E65E2"/>
    <w:rsid w:val="007F0F5C"/>
    <w:rsid w:val="007F274A"/>
    <w:rsid w:val="007F6081"/>
    <w:rsid w:val="007F67ED"/>
    <w:rsid w:val="00800D75"/>
    <w:rsid w:val="00801565"/>
    <w:rsid w:val="008021A7"/>
    <w:rsid w:val="00804BDF"/>
    <w:rsid w:val="00805811"/>
    <w:rsid w:val="0080628F"/>
    <w:rsid w:val="00812D0D"/>
    <w:rsid w:val="00812EC3"/>
    <w:rsid w:val="00814EBD"/>
    <w:rsid w:val="008160C6"/>
    <w:rsid w:val="008268B8"/>
    <w:rsid w:val="0082757F"/>
    <w:rsid w:val="008346CC"/>
    <w:rsid w:val="0083547B"/>
    <w:rsid w:val="0084077A"/>
    <w:rsid w:val="0084093F"/>
    <w:rsid w:val="0084172B"/>
    <w:rsid w:val="00843327"/>
    <w:rsid w:val="00843E08"/>
    <w:rsid w:val="00843F09"/>
    <w:rsid w:val="008506FC"/>
    <w:rsid w:val="00852206"/>
    <w:rsid w:val="00853A27"/>
    <w:rsid w:val="008542E9"/>
    <w:rsid w:val="0085452C"/>
    <w:rsid w:val="0085582D"/>
    <w:rsid w:val="00860B63"/>
    <w:rsid w:val="0086272D"/>
    <w:rsid w:val="0086612A"/>
    <w:rsid w:val="008704B2"/>
    <w:rsid w:val="00873678"/>
    <w:rsid w:val="0087631C"/>
    <w:rsid w:val="008829F1"/>
    <w:rsid w:val="008835F5"/>
    <w:rsid w:val="008844BD"/>
    <w:rsid w:val="00884792"/>
    <w:rsid w:val="008927F4"/>
    <w:rsid w:val="00896483"/>
    <w:rsid w:val="0089656B"/>
    <w:rsid w:val="008A6612"/>
    <w:rsid w:val="008A6F56"/>
    <w:rsid w:val="008A7A7B"/>
    <w:rsid w:val="008A7C8D"/>
    <w:rsid w:val="008B1024"/>
    <w:rsid w:val="008B1850"/>
    <w:rsid w:val="008B50B9"/>
    <w:rsid w:val="008B6023"/>
    <w:rsid w:val="008B6DC7"/>
    <w:rsid w:val="008B7B1E"/>
    <w:rsid w:val="008C03F6"/>
    <w:rsid w:val="008C30B8"/>
    <w:rsid w:val="008C480F"/>
    <w:rsid w:val="008D0D7A"/>
    <w:rsid w:val="008D327B"/>
    <w:rsid w:val="008E07DC"/>
    <w:rsid w:val="008E1EE3"/>
    <w:rsid w:val="008E2917"/>
    <w:rsid w:val="008F502C"/>
    <w:rsid w:val="008F683E"/>
    <w:rsid w:val="008F6F37"/>
    <w:rsid w:val="008F7059"/>
    <w:rsid w:val="00903211"/>
    <w:rsid w:val="009041A2"/>
    <w:rsid w:val="009052A3"/>
    <w:rsid w:val="009158B3"/>
    <w:rsid w:val="00916B68"/>
    <w:rsid w:val="00921F65"/>
    <w:rsid w:val="009230D9"/>
    <w:rsid w:val="0092391A"/>
    <w:rsid w:val="0092782B"/>
    <w:rsid w:val="009344AE"/>
    <w:rsid w:val="0094051E"/>
    <w:rsid w:val="00940A6B"/>
    <w:rsid w:val="00940F9C"/>
    <w:rsid w:val="00942428"/>
    <w:rsid w:val="00945FAF"/>
    <w:rsid w:val="00950290"/>
    <w:rsid w:val="009527F5"/>
    <w:rsid w:val="009574B4"/>
    <w:rsid w:val="00960CCC"/>
    <w:rsid w:val="009628F1"/>
    <w:rsid w:val="0096363F"/>
    <w:rsid w:val="009664DC"/>
    <w:rsid w:val="009666F8"/>
    <w:rsid w:val="00967685"/>
    <w:rsid w:val="0097117A"/>
    <w:rsid w:val="0097306A"/>
    <w:rsid w:val="00977D5B"/>
    <w:rsid w:val="0098171A"/>
    <w:rsid w:val="00984E41"/>
    <w:rsid w:val="00986075"/>
    <w:rsid w:val="0098672B"/>
    <w:rsid w:val="00995C6F"/>
    <w:rsid w:val="009A669F"/>
    <w:rsid w:val="009B0CF7"/>
    <w:rsid w:val="009B1E6D"/>
    <w:rsid w:val="009B5B8E"/>
    <w:rsid w:val="009B7BAA"/>
    <w:rsid w:val="009C027D"/>
    <w:rsid w:val="009C298D"/>
    <w:rsid w:val="009C667D"/>
    <w:rsid w:val="009D13C5"/>
    <w:rsid w:val="009D188C"/>
    <w:rsid w:val="009D2F79"/>
    <w:rsid w:val="009D345E"/>
    <w:rsid w:val="009D6688"/>
    <w:rsid w:val="009E1176"/>
    <w:rsid w:val="009E35BC"/>
    <w:rsid w:val="009E3EBC"/>
    <w:rsid w:val="009E4D2E"/>
    <w:rsid w:val="009F57DE"/>
    <w:rsid w:val="009F6F24"/>
    <w:rsid w:val="00A04787"/>
    <w:rsid w:val="00A05851"/>
    <w:rsid w:val="00A063AE"/>
    <w:rsid w:val="00A1039C"/>
    <w:rsid w:val="00A10CD3"/>
    <w:rsid w:val="00A14E7B"/>
    <w:rsid w:val="00A14F81"/>
    <w:rsid w:val="00A16E69"/>
    <w:rsid w:val="00A1717A"/>
    <w:rsid w:val="00A1780D"/>
    <w:rsid w:val="00A272AE"/>
    <w:rsid w:val="00A30D8D"/>
    <w:rsid w:val="00A32293"/>
    <w:rsid w:val="00A3365A"/>
    <w:rsid w:val="00A36C88"/>
    <w:rsid w:val="00A37ABF"/>
    <w:rsid w:val="00A42C09"/>
    <w:rsid w:val="00A433FB"/>
    <w:rsid w:val="00A47F7F"/>
    <w:rsid w:val="00A55DE2"/>
    <w:rsid w:val="00A61C58"/>
    <w:rsid w:val="00A63790"/>
    <w:rsid w:val="00A65EDD"/>
    <w:rsid w:val="00A70C80"/>
    <w:rsid w:val="00A81314"/>
    <w:rsid w:val="00A82B2A"/>
    <w:rsid w:val="00A84849"/>
    <w:rsid w:val="00A93CD1"/>
    <w:rsid w:val="00A953ED"/>
    <w:rsid w:val="00AA18F8"/>
    <w:rsid w:val="00AA1AA1"/>
    <w:rsid w:val="00AA1E21"/>
    <w:rsid w:val="00AA41F6"/>
    <w:rsid w:val="00AA5B31"/>
    <w:rsid w:val="00AA78F4"/>
    <w:rsid w:val="00AB2C7E"/>
    <w:rsid w:val="00AC35A9"/>
    <w:rsid w:val="00AC48ED"/>
    <w:rsid w:val="00AC4B73"/>
    <w:rsid w:val="00AD247A"/>
    <w:rsid w:val="00AD24ED"/>
    <w:rsid w:val="00AD6638"/>
    <w:rsid w:val="00AD7C8C"/>
    <w:rsid w:val="00AE26F9"/>
    <w:rsid w:val="00AE434A"/>
    <w:rsid w:val="00AE4EEE"/>
    <w:rsid w:val="00AE6571"/>
    <w:rsid w:val="00AE6A7F"/>
    <w:rsid w:val="00AF1EA0"/>
    <w:rsid w:val="00AF24D9"/>
    <w:rsid w:val="00AF62DA"/>
    <w:rsid w:val="00B023BD"/>
    <w:rsid w:val="00B04A7D"/>
    <w:rsid w:val="00B05F41"/>
    <w:rsid w:val="00B10C5E"/>
    <w:rsid w:val="00B10E1C"/>
    <w:rsid w:val="00B14079"/>
    <w:rsid w:val="00B14C8E"/>
    <w:rsid w:val="00B222CB"/>
    <w:rsid w:val="00B24139"/>
    <w:rsid w:val="00B26E42"/>
    <w:rsid w:val="00B302A1"/>
    <w:rsid w:val="00B327E4"/>
    <w:rsid w:val="00B329AB"/>
    <w:rsid w:val="00B354F6"/>
    <w:rsid w:val="00B374FE"/>
    <w:rsid w:val="00B37CE8"/>
    <w:rsid w:val="00B45331"/>
    <w:rsid w:val="00B53852"/>
    <w:rsid w:val="00B56E7E"/>
    <w:rsid w:val="00B60B33"/>
    <w:rsid w:val="00B6485D"/>
    <w:rsid w:val="00B66697"/>
    <w:rsid w:val="00B67A34"/>
    <w:rsid w:val="00B67E1D"/>
    <w:rsid w:val="00B723D2"/>
    <w:rsid w:val="00B7453E"/>
    <w:rsid w:val="00B746F1"/>
    <w:rsid w:val="00B800B2"/>
    <w:rsid w:val="00B87454"/>
    <w:rsid w:val="00B8796C"/>
    <w:rsid w:val="00B90F0C"/>
    <w:rsid w:val="00B91101"/>
    <w:rsid w:val="00BA122D"/>
    <w:rsid w:val="00BA4A5C"/>
    <w:rsid w:val="00BA7ADF"/>
    <w:rsid w:val="00BB5803"/>
    <w:rsid w:val="00BB6FDA"/>
    <w:rsid w:val="00BC0731"/>
    <w:rsid w:val="00BC2F09"/>
    <w:rsid w:val="00BC58D7"/>
    <w:rsid w:val="00BC6B80"/>
    <w:rsid w:val="00BC74EF"/>
    <w:rsid w:val="00BC7F68"/>
    <w:rsid w:val="00BD01C3"/>
    <w:rsid w:val="00BD4B26"/>
    <w:rsid w:val="00BD6A72"/>
    <w:rsid w:val="00BD6BAE"/>
    <w:rsid w:val="00BD705E"/>
    <w:rsid w:val="00BD754D"/>
    <w:rsid w:val="00BE07D9"/>
    <w:rsid w:val="00BE1778"/>
    <w:rsid w:val="00BE3898"/>
    <w:rsid w:val="00BE5337"/>
    <w:rsid w:val="00BF1F56"/>
    <w:rsid w:val="00BF49A0"/>
    <w:rsid w:val="00BF6D7F"/>
    <w:rsid w:val="00BF7248"/>
    <w:rsid w:val="00BF7BED"/>
    <w:rsid w:val="00C00E10"/>
    <w:rsid w:val="00C01E25"/>
    <w:rsid w:val="00C027F1"/>
    <w:rsid w:val="00C04663"/>
    <w:rsid w:val="00C0582C"/>
    <w:rsid w:val="00C07BA3"/>
    <w:rsid w:val="00C16475"/>
    <w:rsid w:val="00C167F4"/>
    <w:rsid w:val="00C24E42"/>
    <w:rsid w:val="00C31E44"/>
    <w:rsid w:val="00C35D4E"/>
    <w:rsid w:val="00C36C7D"/>
    <w:rsid w:val="00C41577"/>
    <w:rsid w:val="00C41724"/>
    <w:rsid w:val="00C423C0"/>
    <w:rsid w:val="00C425CB"/>
    <w:rsid w:val="00C500C4"/>
    <w:rsid w:val="00C50437"/>
    <w:rsid w:val="00C530E1"/>
    <w:rsid w:val="00C533EB"/>
    <w:rsid w:val="00C56FC1"/>
    <w:rsid w:val="00C61AB8"/>
    <w:rsid w:val="00C6330A"/>
    <w:rsid w:val="00C6629C"/>
    <w:rsid w:val="00C7503C"/>
    <w:rsid w:val="00C82BFA"/>
    <w:rsid w:val="00C85413"/>
    <w:rsid w:val="00C90696"/>
    <w:rsid w:val="00C90ADC"/>
    <w:rsid w:val="00C91B21"/>
    <w:rsid w:val="00C97E8B"/>
    <w:rsid w:val="00CA039E"/>
    <w:rsid w:val="00CA3941"/>
    <w:rsid w:val="00CA3B19"/>
    <w:rsid w:val="00CA405B"/>
    <w:rsid w:val="00CA4E5B"/>
    <w:rsid w:val="00CA50E5"/>
    <w:rsid w:val="00CB21B7"/>
    <w:rsid w:val="00CB3C8E"/>
    <w:rsid w:val="00CB670E"/>
    <w:rsid w:val="00CB76F1"/>
    <w:rsid w:val="00CB7F98"/>
    <w:rsid w:val="00CC001B"/>
    <w:rsid w:val="00CC0367"/>
    <w:rsid w:val="00CC078F"/>
    <w:rsid w:val="00CC0D1D"/>
    <w:rsid w:val="00CC4537"/>
    <w:rsid w:val="00CC5B76"/>
    <w:rsid w:val="00CD1A51"/>
    <w:rsid w:val="00CD2CEA"/>
    <w:rsid w:val="00CD2DB1"/>
    <w:rsid w:val="00CD3B62"/>
    <w:rsid w:val="00CD59D1"/>
    <w:rsid w:val="00CD6052"/>
    <w:rsid w:val="00CE308A"/>
    <w:rsid w:val="00CE7302"/>
    <w:rsid w:val="00CF23FF"/>
    <w:rsid w:val="00CF7722"/>
    <w:rsid w:val="00CF796C"/>
    <w:rsid w:val="00D12F69"/>
    <w:rsid w:val="00D17303"/>
    <w:rsid w:val="00D2104E"/>
    <w:rsid w:val="00D30730"/>
    <w:rsid w:val="00D34CEF"/>
    <w:rsid w:val="00D350C7"/>
    <w:rsid w:val="00D51AED"/>
    <w:rsid w:val="00D522FE"/>
    <w:rsid w:val="00D52657"/>
    <w:rsid w:val="00D52BC2"/>
    <w:rsid w:val="00D54E0A"/>
    <w:rsid w:val="00D5509B"/>
    <w:rsid w:val="00D6104B"/>
    <w:rsid w:val="00D62C52"/>
    <w:rsid w:val="00D649F3"/>
    <w:rsid w:val="00D66F67"/>
    <w:rsid w:val="00D71E4B"/>
    <w:rsid w:val="00D71EC6"/>
    <w:rsid w:val="00D71F14"/>
    <w:rsid w:val="00D74AE6"/>
    <w:rsid w:val="00D766A1"/>
    <w:rsid w:val="00D76FBF"/>
    <w:rsid w:val="00D77AC0"/>
    <w:rsid w:val="00D77DD3"/>
    <w:rsid w:val="00D832D3"/>
    <w:rsid w:val="00D84664"/>
    <w:rsid w:val="00D854D2"/>
    <w:rsid w:val="00D859DC"/>
    <w:rsid w:val="00D971FE"/>
    <w:rsid w:val="00D97C10"/>
    <w:rsid w:val="00DA19D5"/>
    <w:rsid w:val="00DA3015"/>
    <w:rsid w:val="00DA446B"/>
    <w:rsid w:val="00DB024C"/>
    <w:rsid w:val="00DB1643"/>
    <w:rsid w:val="00DB7F73"/>
    <w:rsid w:val="00DC2308"/>
    <w:rsid w:val="00DC2D42"/>
    <w:rsid w:val="00DC469C"/>
    <w:rsid w:val="00DC6DA7"/>
    <w:rsid w:val="00DD4C36"/>
    <w:rsid w:val="00DE0701"/>
    <w:rsid w:val="00DE3336"/>
    <w:rsid w:val="00DE53D6"/>
    <w:rsid w:val="00DE7FB4"/>
    <w:rsid w:val="00DF2E0E"/>
    <w:rsid w:val="00DF3999"/>
    <w:rsid w:val="00E031C0"/>
    <w:rsid w:val="00E048F7"/>
    <w:rsid w:val="00E059A8"/>
    <w:rsid w:val="00E062EA"/>
    <w:rsid w:val="00E076E4"/>
    <w:rsid w:val="00E102A8"/>
    <w:rsid w:val="00E141C1"/>
    <w:rsid w:val="00E145EB"/>
    <w:rsid w:val="00E14BB7"/>
    <w:rsid w:val="00E1715E"/>
    <w:rsid w:val="00E20FB3"/>
    <w:rsid w:val="00E21817"/>
    <w:rsid w:val="00E21B84"/>
    <w:rsid w:val="00E25DB4"/>
    <w:rsid w:val="00E36922"/>
    <w:rsid w:val="00E43654"/>
    <w:rsid w:val="00E44614"/>
    <w:rsid w:val="00E4487F"/>
    <w:rsid w:val="00E44A9C"/>
    <w:rsid w:val="00E466CA"/>
    <w:rsid w:val="00E54936"/>
    <w:rsid w:val="00E55787"/>
    <w:rsid w:val="00E57B61"/>
    <w:rsid w:val="00E60231"/>
    <w:rsid w:val="00E6467D"/>
    <w:rsid w:val="00E6556B"/>
    <w:rsid w:val="00E72E4D"/>
    <w:rsid w:val="00E74157"/>
    <w:rsid w:val="00E74E52"/>
    <w:rsid w:val="00E75DE9"/>
    <w:rsid w:val="00E75E5A"/>
    <w:rsid w:val="00E77520"/>
    <w:rsid w:val="00E81113"/>
    <w:rsid w:val="00E86C62"/>
    <w:rsid w:val="00E90CF0"/>
    <w:rsid w:val="00E97D1F"/>
    <w:rsid w:val="00EA1105"/>
    <w:rsid w:val="00EA4D70"/>
    <w:rsid w:val="00EA7104"/>
    <w:rsid w:val="00EB166C"/>
    <w:rsid w:val="00EC1372"/>
    <w:rsid w:val="00EC3139"/>
    <w:rsid w:val="00ED147E"/>
    <w:rsid w:val="00ED3543"/>
    <w:rsid w:val="00ED3C07"/>
    <w:rsid w:val="00ED5C68"/>
    <w:rsid w:val="00EE0B06"/>
    <w:rsid w:val="00EE439F"/>
    <w:rsid w:val="00EE4421"/>
    <w:rsid w:val="00EE7E82"/>
    <w:rsid w:val="00EF29D2"/>
    <w:rsid w:val="00EF32C3"/>
    <w:rsid w:val="00F073B9"/>
    <w:rsid w:val="00F10CF6"/>
    <w:rsid w:val="00F10E4B"/>
    <w:rsid w:val="00F14ADE"/>
    <w:rsid w:val="00F152DA"/>
    <w:rsid w:val="00F17566"/>
    <w:rsid w:val="00F200BA"/>
    <w:rsid w:val="00F20143"/>
    <w:rsid w:val="00F20D75"/>
    <w:rsid w:val="00F224F7"/>
    <w:rsid w:val="00F27E3E"/>
    <w:rsid w:val="00F31064"/>
    <w:rsid w:val="00F315F1"/>
    <w:rsid w:val="00F31706"/>
    <w:rsid w:val="00F3369E"/>
    <w:rsid w:val="00F34669"/>
    <w:rsid w:val="00F3728F"/>
    <w:rsid w:val="00F40048"/>
    <w:rsid w:val="00F44022"/>
    <w:rsid w:val="00F45663"/>
    <w:rsid w:val="00F46345"/>
    <w:rsid w:val="00F463A0"/>
    <w:rsid w:val="00F47945"/>
    <w:rsid w:val="00F50C32"/>
    <w:rsid w:val="00F53C07"/>
    <w:rsid w:val="00F576F2"/>
    <w:rsid w:val="00F629CE"/>
    <w:rsid w:val="00F63CD3"/>
    <w:rsid w:val="00F63CE5"/>
    <w:rsid w:val="00F66071"/>
    <w:rsid w:val="00F67B25"/>
    <w:rsid w:val="00F7117C"/>
    <w:rsid w:val="00F719DD"/>
    <w:rsid w:val="00F744A4"/>
    <w:rsid w:val="00F76F96"/>
    <w:rsid w:val="00F84EF9"/>
    <w:rsid w:val="00F860B4"/>
    <w:rsid w:val="00F90120"/>
    <w:rsid w:val="00F935B5"/>
    <w:rsid w:val="00F935B9"/>
    <w:rsid w:val="00F94443"/>
    <w:rsid w:val="00F97D03"/>
    <w:rsid w:val="00F97DAD"/>
    <w:rsid w:val="00FA32F9"/>
    <w:rsid w:val="00FB5F9E"/>
    <w:rsid w:val="00FC03E8"/>
    <w:rsid w:val="00FD0D14"/>
    <w:rsid w:val="00FD16E0"/>
    <w:rsid w:val="00FD3CB0"/>
    <w:rsid w:val="00FD55F9"/>
    <w:rsid w:val="00FD783E"/>
    <w:rsid w:val="00FE1DD8"/>
    <w:rsid w:val="00FE4417"/>
    <w:rsid w:val="00FE44BE"/>
    <w:rsid w:val="00FF0578"/>
    <w:rsid w:val="00FF0EF6"/>
    <w:rsid w:val="00FF3F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E7DC6D9"/>
  <w15:docId w15:val="{40B375D3-A67D-427F-AC82-FA8746B1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4612"/>
    <w:pPr>
      <w:spacing w:line="240" w:lineRule="atLeast"/>
      <w:jc w:val="both"/>
    </w:pPr>
    <w:rPr>
      <w:rFonts w:ascii="Arial" w:hAnsi="Arial"/>
      <w:szCs w:val="24"/>
      <w:lang w:val="de-DE"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val="de-DE"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link w:val="KopfzeileZchn"/>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rPr>
      <w:lang w:val="de-CH"/>
    </w:r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basedOn w:val="Standard"/>
    <w:link w:val="FunotentextZchn"/>
    <w:uiPriority w:val="99"/>
    <w:semiHidden/>
    <w:unhideWhenUsed/>
    <w:rsid w:val="00FD16E0"/>
    <w:pPr>
      <w:spacing w:line="240" w:lineRule="auto"/>
    </w:pPr>
    <w:rPr>
      <w:szCs w:val="20"/>
    </w:rPr>
  </w:style>
  <w:style w:type="character" w:customStyle="1" w:styleId="FunotentextZchn">
    <w:name w:val="Fußnotentext Zchn"/>
    <w:basedOn w:val="Absatz-Standardschriftart"/>
    <w:link w:val="Funotentext"/>
    <w:uiPriority w:val="99"/>
    <w:semiHidden/>
    <w:rsid w:val="00FD16E0"/>
    <w:rPr>
      <w:rFonts w:ascii="Arial" w:hAnsi="Arial"/>
      <w:lang w:val="de-DE" w:eastAsia="en-US"/>
    </w:rPr>
  </w:style>
  <w:style w:type="character" w:styleId="Funotenzeichen">
    <w:name w:val="footnote reference"/>
    <w:basedOn w:val="Absatz-Standardschriftart"/>
    <w:uiPriority w:val="99"/>
    <w:semiHidden/>
    <w:unhideWhenUsed/>
    <w:rsid w:val="00FD16E0"/>
    <w:rPr>
      <w:vertAlign w:val="superscript"/>
    </w:rPr>
  </w:style>
  <w:style w:type="paragraph" w:styleId="Sprechblasentext">
    <w:name w:val="Balloon Text"/>
    <w:basedOn w:val="Standard"/>
    <w:link w:val="SprechblasentextZchn"/>
    <w:uiPriority w:val="99"/>
    <w:semiHidden/>
    <w:unhideWhenUsed/>
    <w:rsid w:val="002873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739C"/>
    <w:rPr>
      <w:rFonts w:ascii="Tahoma" w:hAnsi="Tahoma" w:cs="Tahoma"/>
      <w:sz w:val="16"/>
      <w:szCs w:val="16"/>
      <w:lang w:val="de-DE" w:eastAsia="en-US"/>
    </w:rPr>
  </w:style>
  <w:style w:type="table" w:styleId="Tabellenraster">
    <w:name w:val="Table Grid"/>
    <w:basedOn w:val="NormaleTabelle"/>
    <w:uiPriority w:val="59"/>
    <w:rsid w:val="00BF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E4D2E"/>
    <w:rPr>
      <w:sz w:val="16"/>
      <w:szCs w:val="16"/>
    </w:rPr>
  </w:style>
  <w:style w:type="paragraph" w:styleId="Kommentartext">
    <w:name w:val="annotation text"/>
    <w:basedOn w:val="Standard"/>
    <w:link w:val="KommentartextZchn"/>
    <w:uiPriority w:val="99"/>
    <w:semiHidden/>
    <w:unhideWhenUsed/>
    <w:rsid w:val="009E4D2E"/>
    <w:pPr>
      <w:spacing w:line="240" w:lineRule="auto"/>
    </w:pPr>
    <w:rPr>
      <w:szCs w:val="20"/>
    </w:rPr>
  </w:style>
  <w:style w:type="character" w:customStyle="1" w:styleId="KommentartextZchn">
    <w:name w:val="Kommentartext Zchn"/>
    <w:basedOn w:val="Absatz-Standardschriftart"/>
    <w:link w:val="Kommentartext"/>
    <w:uiPriority w:val="99"/>
    <w:semiHidden/>
    <w:rsid w:val="009E4D2E"/>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9E4D2E"/>
    <w:rPr>
      <w:b/>
      <w:bCs/>
    </w:rPr>
  </w:style>
  <w:style w:type="character" w:customStyle="1" w:styleId="KommentarthemaZchn">
    <w:name w:val="Kommentarthema Zchn"/>
    <w:basedOn w:val="KommentartextZchn"/>
    <w:link w:val="Kommentarthema"/>
    <w:uiPriority w:val="99"/>
    <w:semiHidden/>
    <w:rsid w:val="009E4D2E"/>
    <w:rPr>
      <w:rFonts w:ascii="Arial" w:hAnsi="Arial"/>
      <w:b/>
      <w:bCs/>
      <w:lang w:val="de-DE" w:eastAsia="en-US"/>
    </w:rPr>
  </w:style>
  <w:style w:type="character" w:styleId="Platzhaltertext">
    <w:name w:val="Placeholder Text"/>
    <w:basedOn w:val="Absatz-Standardschriftart"/>
    <w:uiPriority w:val="99"/>
    <w:semiHidden/>
    <w:rsid w:val="00C6629C"/>
    <w:rPr>
      <w:color w:val="808080"/>
    </w:rPr>
  </w:style>
  <w:style w:type="table" w:customStyle="1" w:styleId="EinfacheTabelle31">
    <w:name w:val="Einfache Tabelle 31"/>
    <w:basedOn w:val="NormaleTabelle"/>
    <w:uiPriority w:val="43"/>
    <w:rsid w:val="000219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11">
    <w:name w:val="Einfache Tabelle 11"/>
    <w:basedOn w:val="NormaleTabelle"/>
    <w:uiPriority w:val="41"/>
    <w:rsid w:val="000219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mithellemGitternetz1">
    <w:name w:val="Tabelle mit hellem Gitternetz1"/>
    <w:basedOn w:val="NormaleTabelle"/>
    <w:uiPriority w:val="40"/>
    <w:rsid w:val="000219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4D1FB9"/>
    <w:pPr>
      <w:ind w:left="720"/>
      <w:contextualSpacing/>
    </w:pPr>
  </w:style>
  <w:style w:type="character" w:customStyle="1" w:styleId="KopfzeileZchn">
    <w:name w:val="Kopfzeile Zchn"/>
    <w:basedOn w:val="Absatz-Standardschriftart"/>
    <w:link w:val="Kopfzeile"/>
    <w:rsid w:val="00CF796C"/>
    <w:rPr>
      <w:rFonts w:ascii="Arial" w:hAnsi="Arial"/>
      <w:szCs w:val="24"/>
      <w:lang w:val="de-DE" w:eastAsia="en-US"/>
    </w:rPr>
  </w:style>
  <w:style w:type="paragraph" w:styleId="Textkrper-Zeileneinzug">
    <w:name w:val="Body Text Indent"/>
    <w:basedOn w:val="Standard"/>
    <w:link w:val="Textkrper-ZeileneinzugZchn"/>
    <w:uiPriority w:val="99"/>
    <w:unhideWhenUsed/>
    <w:rsid w:val="00C24E42"/>
    <w:pPr>
      <w:spacing w:before="120" w:after="120"/>
      <w:ind w:left="709"/>
    </w:pPr>
  </w:style>
  <w:style w:type="character" w:customStyle="1" w:styleId="Textkrper-ZeileneinzugZchn">
    <w:name w:val="Textkörper-Zeileneinzug Zchn"/>
    <w:basedOn w:val="Absatz-Standardschriftart"/>
    <w:link w:val="Textkrper-Zeileneinzug"/>
    <w:uiPriority w:val="99"/>
    <w:rsid w:val="00C24E42"/>
    <w:rPr>
      <w:rFonts w:ascii="Arial" w:hAnsi="Arial"/>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81">
      <w:bodyDiv w:val="1"/>
      <w:marLeft w:val="0"/>
      <w:marRight w:val="0"/>
      <w:marTop w:val="0"/>
      <w:marBottom w:val="0"/>
      <w:divBdr>
        <w:top w:val="none" w:sz="0" w:space="0" w:color="auto"/>
        <w:left w:val="none" w:sz="0" w:space="0" w:color="auto"/>
        <w:bottom w:val="none" w:sz="0" w:space="0" w:color="auto"/>
        <w:right w:val="none" w:sz="0" w:space="0" w:color="auto"/>
      </w:divBdr>
    </w:div>
    <w:div w:id="85806116">
      <w:bodyDiv w:val="1"/>
      <w:marLeft w:val="0"/>
      <w:marRight w:val="0"/>
      <w:marTop w:val="0"/>
      <w:marBottom w:val="0"/>
      <w:divBdr>
        <w:top w:val="none" w:sz="0" w:space="0" w:color="auto"/>
        <w:left w:val="none" w:sz="0" w:space="0" w:color="auto"/>
        <w:bottom w:val="none" w:sz="0" w:space="0" w:color="auto"/>
        <w:right w:val="none" w:sz="0" w:space="0" w:color="auto"/>
      </w:divBdr>
    </w:div>
    <w:div w:id="89477222">
      <w:bodyDiv w:val="1"/>
      <w:marLeft w:val="0"/>
      <w:marRight w:val="0"/>
      <w:marTop w:val="0"/>
      <w:marBottom w:val="0"/>
      <w:divBdr>
        <w:top w:val="none" w:sz="0" w:space="0" w:color="auto"/>
        <w:left w:val="none" w:sz="0" w:space="0" w:color="auto"/>
        <w:bottom w:val="none" w:sz="0" w:space="0" w:color="auto"/>
        <w:right w:val="none" w:sz="0" w:space="0" w:color="auto"/>
      </w:divBdr>
    </w:div>
    <w:div w:id="426463356">
      <w:bodyDiv w:val="1"/>
      <w:marLeft w:val="0"/>
      <w:marRight w:val="0"/>
      <w:marTop w:val="0"/>
      <w:marBottom w:val="0"/>
      <w:divBdr>
        <w:top w:val="none" w:sz="0" w:space="0" w:color="auto"/>
        <w:left w:val="none" w:sz="0" w:space="0" w:color="auto"/>
        <w:bottom w:val="none" w:sz="0" w:space="0" w:color="auto"/>
        <w:right w:val="none" w:sz="0" w:space="0" w:color="auto"/>
      </w:divBdr>
    </w:div>
    <w:div w:id="511184897">
      <w:bodyDiv w:val="1"/>
      <w:marLeft w:val="0"/>
      <w:marRight w:val="0"/>
      <w:marTop w:val="0"/>
      <w:marBottom w:val="0"/>
      <w:divBdr>
        <w:top w:val="none" w:sz="0" w:space="0" w:color="auto"/>
        <w:left w:val="none" w:sz="0" w:space="0" w:color="auto"/>
        <w:bottom w:val="none" w:sz="0" w:space="0" w:color="auto"/>
        <w:right w:val="none" w:sz="0" w:space="0" w:color="auto"/>
      </w:divBdr>
    </w:div>
    <w:div w:id="681592809">
      <w:bodyDiv w:val="1"/>
      <w:marLeft w:val="0"/>
      <w:marRight w:val="0"/>
      <w:marTop w:val="0"/>
      <w:marBottom w:val="0"/>
      <w:divBdr>
        <w:top w:val="none" w:sz="0" w:space="0" w:color="auto"/>
        <w:left w:val="none" w:sz="0" w:space="0" w:color="auto"/>
        <w:bottom w:val="none" w:sz="0" w:space="0" w:color="auto"/>
        <w:right w:val="none" w:sz="0" w:space="0" w:color="auto"/>
      </w:divBdr>
    </w:div>
    <w:div w:id="707024274">
      <w:bodyDiv w:val="1"/>
      <w:marLeft w:val="0"/>
      <w:marRight w:val="0"/>
      <w:marTop w:val="0"/>
      <w:marBottom w:val="0"/>
      <w:divBdr>
        <w:top w:val="none" w:sz="0" w:space="0" w:color="auto"/>
        <w:left w:val="none" w:sz="0" w:space="0" w:color="auto"/>
        <w:bottom w:val="none" w:sz="0" w:space="0" w:color="auto"/>
        <w:right w:val="none" w:sz="0" w:space="0" w:color="auto"/>
      </w:divBdr>
    </w:div>
    <w:div w:id="707603879">
      <w:bodyDiv w:val="1"/>
      <w:marLeft w:val="0"/>
      <w:marRight w:val="0"/>
      <w:marTop w:val="0"/>
      <w:marBottom w:val="0"/>
      <w:divBdr>
        <w:top w:val="none" w:sz="0" w:space="0" w:color="auto"/>
        <w:left w:val="none" w:sz="0" w:space="0" w:color="auto"/>
        <w:bottom w:val="none" w:sz="0" w:space="0" w:color="auto"/>
        <w:right w:val="none" w:sz="0" w:space="0" w:color="auto"/>
      </w:divBdr>
    </w:div>
    <w:div w:id="810824696">
      <w:bodyDiv w:val="1"/>
      <w:marLeft w:val="0"/>
      <w:marRight w:val="0"/>
      <w:marTop w:val="0"/>
      <w:marBottom w:val="0"/>
      <w:divBdr>
        <w:top w:val="none" w:sz="0" w:space="0" w:color="auto"/>
        <w:left w:val="none" w:sz="0" w:space="0" w:color="auto"/>
        <w:bottom w:val="none" w:sz="0" w:space="0" w:color="auto"/>
        <w:right w:val="none" w:sz="0" w:space="0" w:color="auto"/>
      </w:divBdr>
    </w:div>
    <w:div w:id="856575263">
      <w:bodyDiv w:val="1"/>
      <w:marLeft w:val="0"/>
      <w:marRight w:val="0"/>
      <w:marTop w:val="0"/>
      <w:marBottom w:val="0"/>
      <w:divBdr>
        <w:top w:val="none" w:sz="0" w:space="0" w:color="auto"/>
        <w:left w:val="none" w:sz="0" w:space="0" w:color="auto"/>
        <w:bottom w:val="none" w:sz="0" w:space="0" w:color="auto"/>
        <w:right w:val="none" w:sz="0" w:space="0" w:color="auto"/>
      </w:divBdr>
    </w:div>
    <w:div w:id="1066493929">
      <w:bodyDiv w:val="1"/>
      <w:marLeft w:val="0"/>
      <w:marRight w:val="0"/>
      <w:marTop w:val="0"/>
      <w:marBottom w:val="0"/>
      <w:divBdr>
        <w:top w:val="none" w:sz="0" w:space="0" w:color="auto"/>
        <w:left w:val="none" w:sz="0" w:space="0" w:color="auto"/>
        <w:bottom w:val="none" w:sz="0" w:space="0" w:color="auto"/>
        <w:right w:val="none" w:sz="0" w:space="0" w:color="auto"/>
      </w:divBdr>
    </w:div>
    <w:div w:id="1076900838">
      <w:bodyDiv w:val="1"/>
      <w:marLeft w:val="0"/>
      <w:marRight w:val="0"/>
      <w:marTop w:val="0"/>
      <w:marBottom w:val="0"/>
      <w:divBdr>
        <w:top w:val="none" w:sz="0" w:space="0" w:color="auto"/>
        <w:left w:val="none" w:sz="0" w:space="0" w:color="auto"/>
        <w:bottom w:val="none" w:sz="0" w:space="0" w:color="auto"/>
        <w:right w:val="none" w:sz="0" w:space="0" w:color="auto"/>
      </w:divBdr>
    </w:div>
    <w:div w:id="1087995302">
      <w:bodyDiv w:val="1"/>
      <w:marLeft w:val="0"/>
      <w:marRight w:val="0"/>
      <w:marTop w:val="0"/>
      <w:marBottom w:val="0"/>
      <w:divBdr>
        <w:top w:val="none" w:sz="0" w:space="0" w:color="auto"/>
        <w:left w:val="none" w:sz="0" w:space="0" w:color="auto"/>
        <w:bottom w:val="none" w:sz="0" w:space="0" w:color="auto"/>
        <w:right w:val="none" w:sz="0" w:space="0" w:color="auto"/>
      </w:divBdr>
    </w:div>
    <w:div w:id="1094133192">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112242137">
      <w:bodyDiv w:val="1"/>
      <w:marLeft w:val="0"/>
      <w:marRight w:val="0"/>
      <w:marTop w:val="0"/>
      <w:marBottom w:val="0"/>
      <w:divBdr>
        <w:top w:val="none" w:sz="0" w:space="0" w:color="auto"/>
        <w:left w:val="none" w:sz="0" w:space="0" w:color="auto"/>
        <w:bottom w:val="none" w:sz="0" w:space="0" w:color="auto"/>
        <w:right w:val="none" w:sz="0" w:space="0" w:color="auto"/>
      </w:divBdr>
    </w:div>
    <w:div w:id="1121460199">
      <w:bodyDiv w:val="1"/>
      <w:marLeft w:val="0"/>
      <w:marRight w:val="0"/>
      <w:marTop w:val="0"/>
      <w:marBottom w:val="0"/>
      <w:divBdr>
        <w:top w:val="none" w:sz="0" w:space="0" w:color="auto"/>
        <w:left w:val="none" w:sz="0" w:space="0" w:color="auto"/>
        <w:bottom w:val="none" w:sz="0" w:space="0" w:color="auto"/>
        <w:right w:val="none" w:sz="0" w:space="0" w:color="auto"/>
      </w:divBdr>
    </w:div>
    <w:div w:id="1153370820">
      <w:bodyDiv w:val="1"/>
      <w:marLeft w:val="0"/>
      <w:marRight w:val="0"/>
      <w:marTop w:val="0"/>
      <w:marBottom w:val="0"/>
      <w:divBdr>
        <w:top w:val="none" w:sz="0" w:space="0" w:color="auto"/>
        <w:left w:val="none" w:sz="0" w:space="0" w:color="auto"/>
        <w:bottom w:val="none" w:sz="0" w:space="0" w:color="auto"/>
        <w:right w:val="none" w:sz="0" w:space="0" w:color="auto"/>
      </w:divBdr>
    </w:div>
    <w:div w:id="1301765674">
      <w:bodyDiv w:val="1"/>
      <w:marLeft w:val="0"/>
      <w:marRight w:val="0"/>
      <w:marTop w:val="0"/>
      <w:marBottom w:val="0"/>
      <w:divBdr>
        <w:top w:val="none" w:sz="0" w:space="0" w:color="auto"/>
        <w:left w:val="none" w:sz="0" w:space="0" w:color="auto"/>
        <w:bottom w:val="none" w:sz="0" w:space="0" w:color="auto"/>
        <w:right w:val="none" w:sz="0" w:space="0" w:color="auto"/>
      </w:divBdr>
    </w:div>
    <w:div w:id="1387490111">
      <w:bodyDiv w:val="1"/>
      <w:marLeft w:val="0"/>
      <w:marRight w:val="0"/>
      <w:marTop w:val="0"/>
      <w:marBottom w:val="0"/>
      <w:divBdr>
        <w:top w:val="none" w:sz="0" w:space="0" w:color="auto"/>
        <w:left w:val="none" w:sz="0" w:space="0" w:color="auto"/>
        <w:bottom w:val="none" w:sz="0" w:space="0" w:color="auto"/>
        <w:right w:val="none" w:sz="0" w:space="0" w:color="auto"/>
      </w:divBdr>
    </w:div>
    <w:div w:id="1389913921">
      <w:bodyDiv w:val="1"/>
      <w:marLeft w:val="0"/>
      <w:marRight w:val="0"/>
      <w:marTop w:val="0"/>
      <w:marBottom w:val="0"/>
      <w:divBdr>
        <w:top w:val="none" w:sz="0" w:space="0" w:color="auto"/>
        <w:left w:val="none" w:sz="0" w:space="0" w:color="auto"/>
        <w:bottom w:val="none" w:sz="0" w:space="0" w:color="auto"/>
        <w:right w:val="none" w:sz="0" w:space="0" w:color="auto"/>
      </w:divBdr>
    </w:div>
    <w:div w:id="1469784141">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700545817">
      <w:bodyDiv w:val="1"/>
      <w:marLeft w:val="0"/>
      <w:marRight w:val="0"/>
      <w:marTop w:val="0"/>
      <w:marBottom w:val="0"/>
      <w:divBdr>
        <w:top w:val="none" w:sz="0" w:space="0" w:color="auto"/>
        <w:left w:val="none" w:sz="0" w:space="0" w:color="auto"/>
        <w:bottom w:val="none" w:sz="0" w:space="0" w:color="auto"/>
        <w:right w:val="none" w:sz="0" w:space="0" w:color="auto"/>
      </w:divBdr>
    </w:div>
    <w:div w:id="1714229564">
      <w:bodyDiv w:val="1"/>
      <w:marLeft w:val="0"/>
      <w:marRight w:val="0"/>
      <w:marTop w:val="0"/>
      <w:marBottom w:val="0"/>
      <w:divBdr>
        <w:top w:val="none" w:sz="0" w:space="0" w:color="auto"/>
        <w:left w:val="none" w:sz="0" w:space="0" w:color="auto"/>
        <w:bottom w:val="none" w:sz="0" w:space="0" w:color="auto"/>
        <w:right w:val="none" w:sz="0" w:space="0" w:color="auto"/>
      </w:divBdr>
    </w:div>
    <w:div w:id="1724867082">
      <w:bodyDiv w:val="1"/>
      <w:marLeft w:val="0"/>
      <w:marRight w:val="0"/>
      <w:marTop w:val="0"/>
      <w:marBottom w:val="0"/>
      <w:divBdr>
        <w:top w:val="none" w:sz="0" w:space="0" w:color="auto"/>
        <w:left w:val="none" w:sz="0" w:space="0" w:color="auto"/>
        <w:bottom w:val="none" w:sz="0" w:space="0" w:color="auto"/>
        <w:right w:val="none" w:sz="0" w:space="0" w:color="auto"/>
      </w:divBdr>
    </w:div>
    <w:div w:id="1755736112">
      <w:bodyDiv w:val="1"/>
      <w:marLeft w:val="0"/>
      <w:marRight w:val="0"/>
      <w:marTop w:val="0"/>
      <w:marBottom w:val="0"/>
      <w:divBdr>
        <w:top w:val="none" w:sz="0" w:space="0" w:color="auto"/>
        <w:left w:val="none" w:sz="0" w:space="0" w:color="auto"/>
        <w:bottom w:val="none" w:sz="0" w:space="0" w:color="auto"/>
        <w:right w:val="none" w:sz="0" w:space="0" w:color="auto"/>
      </w:divBdr>
    </w:div>
    <w:div w:id="1925845658">
      <w:bodyDiv w:val="1"/>
      <w:marLeft w:val="0"/>
      <w:marRight w:val="0"/>
      <w:marTop w:val="0"/>
      <w:marBottom w:val="0"/>
      <w:divBdr>
        <w:top w:val="none" w:sz="0" w:space="0" w:color="auto"/>
        <w:left w:val="none" w:sz="0" w:space="0" w:color="auto"/>
        <w:bottom w:val="none" w:sz="0" w:space="0" w:color="auto"/>
        <w:right w:val="none" w:sz="0" w:space="0" w:color="auto"/>
      </w:divBdr>
    </w:div>
    <w:div w:id="1932002881">
      <w:bodyDiv w:val="1"/>
      <w:marLeft w:val="0"/>
      <w:marRight w:val="0"/>
      <w:marTop w:val="0"/>
      <w:marBottom w:val="0"/>
      <w:divBdr>
        <w:top w:val="none" w:sz="0" w:space="0" w:color="auto"/>
        <w:left w:val="none" w:sz="0" w:space="0" w:color="auto"/>
        <w:bottom w:val="none" w:sz="0" w:space="0" w:color="auto"/>
        <w:right w:val="none" w:sz="0" w:space="0" w:color="auto"/>
      </w:divBdr>
    </w:div>
    <w:div w:id="1949700372">
      <w:bodyDiv w:val="1"/>
      <w:marLeft w:val="0"/>
      <w:marRight w:val="0"/>
      <w:marTop w:val="0"/>
      <w:marBottom w:val="0"/>
      <w:divBdr>
        <w:top w:val="none" w:sz="0" w:space="0" w:color="auto"/>
        <w:left w:val="none" w:sz="0" w:space="0" w:color="auto"/>
        <w:bottom w:val="none" w:sz="0" w:space="0" w:color="auto"/>
        <w:right w:val="none" w:sz="0" w:space="0" w:color="auto"/>
      </w:divBdr>
    </w:div>
    <w:div w:id="1985311430">
      <w:bodyDiv w:val="1"/>
      <w:marLeft w:val="0"/>
      <w:marRight w:val="0"/>
      <w:marTop w:val="0"/>
      <w:marBottom w:val="0"/>
      <w:divBdr>
        <w:top w:val="none" w:sz="0" w:space="0" w:color="auto"/>
        <w:left w:val="none" w:sz="0" w:space="0" w:color="auto"/>
        <w:bottom w:val="none" w:sz="0" w:space="0" w:color="auto"/>
        <w:right w:val="none" w:sz="0" w:space="0" w:color="auto"/>
      </w:divBdr>
    </w:div>
    <w:div w:id="207396453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a-li.li/de/fma/datenschutz/fma-information-zum-datenschutz.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P_InheritedTags xmlns="9e552fdc-07cd-4e87-8530-d6e952e9eab4">((sn45)(sn40)(sn1))((sn15)(sn5)(sn2))((sn26)(sn6)(sn2))((sn33)(sn10)(sn2))((sn36)(sn7)(sn2))((sn61)(sn39)(sn1))((sn631)(sn59)(sn41)(sn1))</MP_InheritedTags>
    <LikesCount xmlns="http://schemas.microsoft.com/sharepoint/v3" xsi:nil="true"/>
    <MP_UserTags xmlns="9e552fdc-07cd-4e87-8530-d6e952e9eab4"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72C22D13A5194E9EB1CA13CA03519A" ma:contentTypeVersion="9" ma:contentTypeDescription="Create a new document." ma:contentTypeScope="" ma:versionID="77de8e8c6209ca2a8e1589178ebb1a92">
  <xsd:schema xmlns:xsd="http://www.w3.org/2001/XMLSchema" xmlns:xs="http://www.w3.org/2001/XMLSchema" xmlns:p="http://schemas.microsoft.com/office/2006/metadata/properties" xmlns:ns1="http://schemas.microsoft.com/sharepoint/v3" xmlns:ns2="9e552fdc-07cd-4e87-8530-d6e952e9eab4" targetNamespace="http://schemas.microsoft.com/office/2006/metadata/properties" ma:root="true" ma:fieldsID="cdc1068bf5ba2f443e8f047beab3dd77" ns1:_="" ns2:_="">
    <xsd:import namespace="http://schemas.microsoft.com/sharepoint/v3"/>
    <xsd:import namespace="9e552fdc-07cd-4e87-8530-d6e952e9eab4"/>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552fdc-07cd-4e87-8530-d6e952e9eab4"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4EE22-206B-4EF5-AA11-63672FE1405F}">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sharepoint/v3"/>
    <ds:schemaRef ds:uri="9e552fdc-07cd-4e87-8530-d6e952e9eab4"/>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C052566-8128-4D5C-8853-B803BBABC967}">
  <ds:schemaRefs>
    <ds:schemaRef ds:uri="http://schemas.microsoft.com/sharepoint/v3/contenttype/forms"/>
  </ds:schemaRefs>
</ds:datastoreItem>
</file>

<file path=customXml/itemProps3.xml><?xml version="1.0" encoding="utf-8"?>
<ds:datastoreItem xmlns:ds="http://schemas.openxmlformats.org/officeDocument/2006/customXml" ds:itemID="{18E9BA8B-2113-40AF-B99F-151D66B95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52fdc-07cd-4e87-8530-d6e952e9e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72E67D-4656-4C25-8263-7D4A3646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1023</Words>
  <Characters>7670</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Mitteilung-Vorlage</vt:lpstr>
      <vt:lpstr>Mitteilung-Vorlage</vt:lpstr>
    </vt:vector>
  </TitlesOfParts>
  <Company>FMA</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wima</dc:creator>
  <cp:lastModifiedBy>Wanner-Walch Desiree</cp:lastModifiedBy>
  <cp:revision>5</cp:revision>
  <cp:lastPrinted>2018-10-16T13:24:00Z</cp:lastPrinted>
  <dcterms:created xsi:type="dcterms:W3CDTF">2025-01-21T22:23:00Z</dcterms:created>
  <dcterms:modified xsi:type="dcterms:W3CDTF">2025-01-21T23:06:00Z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0x010100EB72C22D13A5194E9EB1CA13CA03519A</vt:lpwstr>
  </property>
</Properties>
</file>