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00CFB" w14:textId="77777777" w:rsidR="004D1B57" w:rsidRPr="000E0B64" w:rsidRDefault="004D1B57" w:rsidP="004D1B57">
      <w:pPr>
        <w:pStyle w:val="Kopfzeile"/>
        <w:tabs>
          <w:tab w:val="clear" w:pos="4536"/>
          <w:tab w:val="clear" w:pos="9072"/>
          <w:tab w:val="center" w:pos="7938"/>
        </w:tabs>
        <w:rPr>
          <w:lang w:val="de-LI"/>
        </w:rPr>
      </w:pPr>
      <w:r w:rsidRPr="000E0B64">
        <w:rPr>
          <w:noProof/>
          <w:lang w:eastAsia="de-CH"/>
        </w:rPr>
        <mc:AlternateContent>
          <mc:Choice Requires="wps">
            <w:drawing>
              <wp:anchor distT="0" distB="0" distL="114300" distR="114300" simplePos="0" relativeHeight="251659264" behindDoc="0" locked="0" layoutInCell="1" allowOverlap="1" wp14:anchorId="2762BDDC" wp14:editId="121A68EE">
                <wp:simplePos x="0" y="0"/>
                <wp:positionH relativeFrom="column">
                  <wp:posOffset>3934460</wp:posOffset>
                </wp:positionH>
                <wp:positionV relativeFrom="paragraph">
                  <wp:posOffset>-60960</wp:posOffset>
                </wp:positionV>
                <wp:extent cx="2137410" cy="1009015"/>
                <wp:effectExtent l="0" t="0" r="15240" b="19685"/>
                <wp:wrapNone/>
                <wp:docPr id="1" name="Rechteck 1"/>
                <wp:cNvGraphicFramePr/>
                <a:graphic xmlns:a="http://schemas.openxmlformats.org/drawingml/2006/main">
                  <a:graphicData uri="http://schemas.microsoft.com/office/word/2010/wordprocessingShape">
                    <wps:wsp>
                      <wps:cNvSpPr/>
                      <wps:spPr>
                        <a:xfrm>
                          <a:off x="0" y="0"/>
                          <a:ext cx="2137410"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7584A" id="Rechteck 1" o:spid="_x0000_s1026" style="position:absolute;margin-left:309.8pt;margin-top:-4.8pt;width:168.3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" filled="f" strokecolor="black [3213]" strokeweight="2pt"/>
            </w:pict>
          </mc:Fallback>
        </mc:AlternateContent>
      </w:r>
      <w:r w:rsidRPr="000E0B64">
        <w:rPr>
          <w:lang w:val="de-LI"/>
        </w:rPr>
        <w:t>An die</w:t>
      </w:r>
      <w:r w:rsidRPr="000E0B64">
        <w:rPr>
          <w:lang w:val="de-LI"/>
        </w:rPr>
        <w:tab/>
        <w:t>Eingangsstempel</w:t>
      </w:r>
    </w:p>
    <w:p w14:paraId="7DFED544" w14:textId="77777777" w:rsidR="004D1B57" w:rsidRPr="000E0B64" w:rsidRDefault="004D1B57" w:rsidP="004D1B57">
      <w:pPr>
        <w:rPr>
          <w:lang w:val="de-LI"/>
        </w:rPr>
      </w:pPr>
      <w:r w:rsidRPr="000E0B64">
        <w:rPr>
          <w:lang w:val="de-LI"/>
        </w:rPr>
        <w:t>Finanzmarktaufsicht Liechtenstein – FMA</w:t>
      </w:r>
    </w:p>
    <w:p w14:paraId="34489AF9" w14:textId="77777777" w:rsidR="004D1B57" w:rsidRPr="000E0B64" w:rsidRDefault="004D1B57" w:rsidP="004D1B57">
      <w:pPr>
        <w:pStyle w:val="Kopfzeile"/>
        <w:tabs>
          <w:tab w:val="clear" w:pos="4536"/>
          <w:tab w:val="clear" w:pos="9072"/>
        </w:tabs>
        <w:rPr>
          <w:lang w:val="de-LI"/>
        </w:rPr>
      </w:pPr>
    </w:p>
    <w:p w14:paraId="606E134E" w14:textId="77777777" w:rsidR="004D1B57" w:rsidRPr="000E0B64" w:rsidRDefault="004D1B57" w:rsidP="004D1B57">
      <w:pPr>
        <w:pStyle w:val="Kopfzeile"/>
        <w:tabs>
          <w:tab w:val="clear" w:pos="4536"/>
          <w:tab w:val="clear" w:pos="9072"/>
        </w:tabs>
        <w:rPr>
          <w:lang w:val="de-LI"/>
        </w:rPr>
      </w:pPr>
    </w:p>
    <w:p w14:paraId="79E770CC" w14:textId="77777777" w:rsidR="004D1B57" w:rsidRDefault="004D1B57" w:rsidP="004D1B57">
      <w:pPr>
        <w:pStyle w:val="Kopfzeile"/>
        <w:tabs>
          <w:tab w:val="clear" w:pos="4536"/>
          <w:tab w:val="clear" w:pos="9072"/>
          <w:tab w:val="left" w:pos="709"/>
        </w:tabs>
        <w:rPr>
          <w:i/>
          <w:lang w:val="de-LI"/>
        </w:rPr>
      </w:pPr>
    </w:p>
    <w:p w14:paraId="3EDF3DAB" w14:textId="77777777" w:rsidR="004D1B57" w:rsidRDefault="004D1B57" w:rsidP="004D1B57">
      <w:pPr>
        <w:pStyle w:val="Kopfzeile"/>
        <w:tabs>
          <w:tab w:val="clear" w:pos="4536"/>
          <w:tab w:val="clear" w:pos="9072"/>
          <w:tab w:val="left" w:pos="709"/>
        </w:tabs>
        <w:rPr>
          <w:i/>
          <w:lang w:val="de-LI"/>
        </w:rPr>
      </w:pPr>
    </w:p>
    <w:p w14:paraId="154D90D5" w14:textId="77777777" w:rsidR="004D1B57" w:rsidRDefault="004D1B57" w:rsidP="004D1B57">
      <w:pPr>
        <w:pStyle w:val="Kopfzeile"/>
        <w:tabs>
          <w:tab w:val="clear" w:pos="4536"/>
          <w:tab w:val="clear" w:pos="9072"/>
          <w:tab w:val="left" w:pos="709"/>
        </w:tabs>
        <w:rPr>
          <w:i/>
          <w:lang w:val="de-LI"/>
        </w:rPr>
      </w:pPr>
      <w:r w:rsidRPr="00357730">
        <w:rPr>
          <w:i/>
          <w:lang w:val="de-LI"/>
        </w:rPr>
        <w:t>Anhang 2</w:t>
      </w:r>
      <w:r>
        <w:rPr>
          <w:i/>
          <w:lang w:val="de-LI"/>
        </w:rPr>
        <w:t xml:space="preserve"> zur FMA-WL 2022/</w:t>
      </w:r>
      <w:r w:rsidRPr="00B63A1B">
        <w:rPr>
          <w:i/>
          <w:lang w:val="de-LI"/>
        </w:rPr>
        <w:t>05</w:t>
      </w:r>
      <w:r w:rsidRPr="00357730">
        <w:rPr>
          <w:i/>
          <w:lang w:val="de-LI"/>
        </w:rPr>
        <w:t xml:space="preserve"> – Checkliste Bewilligung</w:t>
      </w:r>
      <w:r>
        <w:rPr>
          <w:i/>
          <w:lang w:val="de-LI"/>
        </w:rPr>
        <w:t xml:space="preserve"> (gemischte) Finanzholdinggesellschaft</w:t>
      </w:r>
    </w:p>
    <w:p w14:paraId="5BB9E856" w14:textId="77777777" w:rsidR="004D1B57" w:rsidRPr="000E0B64" w:rsidRDefault="004D1B57" w:rsidP="004D1B57">
      <w:pPr>
        <w:pStyle w:val="Kopfzeile"/>
        <w:tabs>
          <w:tab w:val="clear" w:pos="4536"/>
          <w:tab w:val="clear" w:pos="9072"/>
          <w:tab w:val="left" w:pos="709"/>
        </w:tabs>
        <w:rPr>
          <w:i/>
          <w:lang w:val="de-LI"/>
        </w:rPr>
      </w:pPr>
    </w:p>
    <w:p w14:paraId="0613047C" w14:textId="77777777" w:rsidR="004D1B57" w:rsidRDefault="004D1B57" w:rsidP="004D1B57">
      <w:pPr>
        <w:pStyle w:val="Kopfzeile"/>
        <w:tabs>
          <w:tab w:val="left" w:pos="709"/>
        </w:tabs>
        <w:rPr>
          <w:i/>
          <w:lang w:val="de-LI"/>
        </w:rPr>
      </w:pPr>
      <w:r w:rsidRPr="000E0B64">
        <w:rPr>
          <w:i/>
          <w:lang w:val="de-LI"/>
        </w:rPr>
        <w:t xml:space="preserve">Bitte Zutreffendes ankreuzen und sonstige Anmerkungen oder Referenzen soweit erforderlich angeben und die unterzeichnete Checkliste </w:t>
      </w:r>
      <w:r>
        <w:rPr>
          <w:i/>
          <w:lang w:val="de-LI"/>
        </w:rPr>
        <w:t>dem schriftlichen Antrag</w:t>
      </w:r>
      <w:r w:rsidRPr="003C3775">
        <w:t xml:space="preserve"> </w:t>
      </w:r>
      <w:r w:rsidRPr="003C3775">
        <w:rPr>
          <w:i/>
          <w:lang w:val="de-LI"/>
        </w:rPr>
        <w:t>auf Erteilung einer Bewilligung als</w:t>
      </w:r>
      <w:r>
        <w:rPr>
          <w:i/>
          <w:lang w:val="de-LI"/>
        </w:rPr>
        <w:t xml:space="preserve"> (gemischte) Finanzholdinggesellschaft </w:t>
      </w:r>
      <w:r w:rsidRPr="001E0423">
        <w:rPr>
          <w:i/>
          <w:lang w:val="de-LI"/>
        </w:rPr>
        <w:t xml:space="preserve">gemäss </w:t>
      </w:r>
      <w:r>
        <w:rPr>
          <w:i/>
          <w:lang w:val="de-LI"/>
        </w:rPr>
        <w:t>Gesetz</w:t>
      </w:r>
      <w:r w:rsidRPr="001E0423">
        <w:rPr>
          <w:i/>
          <w:lang w:val="de-LI"/>
        </w:rPr>
        <w:t xml:space="preserve"> vom. </w:t>
      </w:r>
      <w:r>
        <w:rPr>
          <w:i/>
          <w:lang w:val="de-LI"/>
        </w:rPr>
        <w:t>5</w:t>
      </w:r>
      <w:r w:rsidRPr="001E0423">
        <w:rPr>
          <w:i/>
          <w:lang w:val="de-LI"/>
        </w:rPr>
        <w:t xml:space="preserve">. </w:t>
      </w:r>
      <w:r>
        <w:rPr>
          <w:i/>
          <w:lang w:val="de-LI"/>
        </w:rPr>
        <w:t>Dezember 2024</w:t>
      </w:r>
      <w:r w:rsidRPr="001E0423">
        <w:rPr>
          <w:i/>
          <w:lang w:val="de-LI"/>
        </w:rPr>
        <w:t xml:space="preserve"> </w:t>
      </w:r>
      <w:r w:rsidRPr="004F0539">
        <w:rPr>
          <w:i/>
        </w:rPr>
        <w:t>über die Tätigkeit und Beaufsichtigung von Banken, Finanzholdinggesellschaften und gemischten Finanzholdinggesellschafen (</w:t>
      </w:r>
      <w:proofErr w:type="spellStart"/>
      <w:r w:rsidRPr="004F0539">
        <w:rPr>
          <w:i/>
        </w:rPr>
        <w:t>BankG</w:t>
      </w:r>
      <w:proofErr w:type="spellEnd"/>
      <w:r w:rsidRPr="004F0539">
        <w:rPr>
          <w:i/>
        </w:rPr>
        <w:t xml:space="preserve">) und Verordnung vom </w:t>
      </w:r>
      <w:r>
        <w:rPr>
          <w:i/>
        </w:rPr>
        <w:t>14</w:t>
      </w:r>
      <w:r w:rsidRPr="004F0539">
        <w:rPr>
          <w:i/>
        </w:rPr>
        <w:t xml:space="preserve">. </w:t>
      </w:r>
      <w:r>
        <w:rPr>
          <w:i/>
        </w:rPr>
        <w:t xml:space="preserve">Januar </w:t>
      </w:r>
      <w:r w:rsidRPr="004F0539">
        <w:rPr>
          <w:i/>
        </w:rPr>
        <w:t>2025 über die Tätigkeit und Beaufsichtigung von Banken, Finanzholdinggesellschaften und gemischten Finanzholdinggesellschaften (</w:t>
      </w:r>
      <w:proofErr w:type="spellStart"/>
      <w:r w:rsidRPr="004F0539">
        <w:rPr>
          <w:i/>
        </w:rPr>
        <w:t>BankV</w:t>
      </w:r>
      <w:proofErr w:type="spellEnd"/>
      <w:r w:rsidRPr="004F0539">
        <w:rPr>
          <w:i/>
        </w:rPr>
        <w:t>)</w:t>
      </w:r>
      <w:r>
        <w:rPr>
          <w:i/>
          <w:lang w:val="de-LI"/>
        </w:rPr>
        <w:t xml:space="preserve"> </w:t>
      </w:r>
      <w:r w:rsidRPr="000E0B64">
        <w:rPr>
          <w:i/>
          <w:lang w:val="de-LI"/>
        </w:rPr>
        <w:t xml:space="preserve">als Anhang beilegen, wobei die Beilagen zu nummerieren sind. </w:t>
      </w:r>
      <w:r>
        <w:rPr>
          <w:i/>
          <w:lang w:val="de-LI"/>
        </w:rPr>
        <w:t>Der Antrag</w:t>
      </w:r>
      <w:r w:rsidRPr="000E0B64">
        <w:rPr>
          <w:i/>
          <w:lang w:val="de-LI"/>
        </w:rPr>
        <w:t xml:space="preserve"> samt Beilagen ist schriftlich </w:t>
      </w:r>
      <w:r w:rsidRPr="000E0B64">
        <w:rPr>
          <w:b/>
          <w:i/>
          <w:lang w:val="de-LI"/>
        </w:rPr>
        <w:t>und</w:t>
      </w:r>
      <w:r w:rsidRPr="000E0B64">
        <w:rPr>
          <w:i/>
          <w:lang w:val="de-LI"/>
        </w:rPr>
        <w:t xml:space="preserve"> elektronisch (PDF-Format) einzubringen. Bei beglaubigten (und ggf. </w:t>
      </w:r>
      <w:proofErr w:type="spellStart"/>
      <w:r w:rsidRPr="000E0B64">
        <w:rPr>
          <w:i/>
          <w:lang w:val="de-LI"/>
        </w:rPr>
        <w:t>apostil</w:t>
      </w:r>
      <w:r>
        <w:rPr>
          <w:i/>
          <w:lang w:val="de-LI"/>
        </w:rPr>
        <w:t>l</w:t>
      </w:r>
      <w:r w:rsidRPr="000E0B64">
        <w:rPr>
          <w:i/>
          <w:lang w:val="de-LI"/>
        </w:rPr>
        <w:t>ierten</w:t>
      </w:r>
      <w:proofErr w:type="spellEnd"/>
      <w:r w:rsidRPr="000E0B64">
        <w:rPr>
          <w:i/>
          <w:lang w:val="de-LI"/>
        </w:rPr>
        <w:t>) Dokumenten ist im Zuge der elektronischen Einbringung ein entsprechender Hinweis auf dem elektronischen Dokument anzubringen, sofern dies aus dem elektronischen Dokument nicht ersichtlich ist.</w:t>
      </w:r>
    </w:p>
    <w:p w14:paraId="229FC956" w14:textId="77777777" w:rsidR="004D1B57" w:rsidRDefault="004D1B57" w:rsidP="004D1B57">
      <w:pPr>
        <w:pStyle w:val="Kopfzeile"/>
        <w:tabs>
          <w:tab w:val="clear" w:pos="4536"/>
          <w:tab w:val="clear" w:pos="9072"/>
        </w:tabs>
        <w:rPr>
          <w:b/>
          <w:sz w:val="18"/>
          <w:lang w:val="de-LI"/>
        </w:rPr>
      </w:pPr>
    </w:p>
    <w:p w14:paraId="66FBBC3C" w14:textId="77777777" w:rsidR="004D1B57" w:rsidRPr="00A04CB3" w:rsidRDefault="004D1B57" w:rsidP="004D1B57">
      <w:pPr>
        <w:pStyle w:val="Kopfzeile"/>
        <w:tabs>
          <w:tab w:val="clear" w:pos="4536"/>
          <w:tab w:val="clear" w:pos="9072"/>
        </w:tabs>
        <w:rPr>
          <w:b/>
          <w:sz w:val="18"/>
          <w:lang w:val="de-LI"/>
        </w:rPr>
      </w:pPr>
    </w:p>
    <w:p w14:paraId="62713B63" w14:textId="77777777" w:rsidR="004D1B57" w:rsidRPr="00A04CB3" w:rsidRDefault="004D1B57" w:rsidP="004D1B57">
      <w:pPr>
        <w:pStyle w:val="Kopfzeile"/>
        <w:tabs>
          <w:tab w:val="clear" w:pos="4536"/>
          <w:tab w:val="clear" w:pos="9072"/>
        </w:tabs>
        <w:jc w:val="center"/>
        <w:rPr>
          <w:b/>
          <w:sz w:val="18"/>
          <w:lang w:val="de-LI"/>
        </w:rPr>
      </w:pPr>
      <w:r w:rsidRPr="00A04CB3">
        <w:rPr>
          <w:b/>
          <w:sz w:val="18"/>
          <w:lang w:val="de-LI"/>
        </w:rPr>
        <w:t>Angaben zur Identität des Antragstellers</w:t>
      </w:r>
    </w:p>
    <w:p w14:paraId="2D002CE4" w14:textId="77777777" w:rsidR="004D1B57" w:rsidRPr="00A04CB3" w:rsidRDefault="004D1B57" w:rsidP="004D1B57">
      <w:pPr>
        <w:pStyle w:val="Kopfzeile"/>
        <w:tabs>
          <w:tab w:val="clear" w:pos="4536"/>
          <w:tab w:val="clear" w:pos="9072"/>
        </w:tabs>
        <w:ind w:left="720"/>
        <w:rPr>
          <w:b/>
          <w:sz w:val="18"/>
          <w:lang w:val="de-LI"/>
        </w:rPr>
      </w:pPr>
    </w:p>
    <w:p w14:paraId="7AC6FE31" w14:textId="77777777" w:rsidR="004D1B57" w:rsidRPr="00A04CB3" w:rsidRDefault="004D1B57" w:rsidP="004D1B57">
      <w:pPr>
        <w:pStyle w:val="Kopfzeile"/>
        <w:tabs>
          <w:tab w:val="clear" w:pos="4536"/>
          <w:tab w:val="clear" w:pos="9072"/>
        </w:tabs>
        <w:jc w:val="center"/>
        <w:rPr>
          <w:sz w:val="16"/>
          <w:lang w:val="de-LI"/>
        </w:rPr>
      </w:pPr>
      <w:r w:rsidRPr="00A04CB3">
        <w:rPr>
          <w:i/>
          <w:sz w:val="16"/>
          <w:lang w:val="de-LI"/>
        </w:rPr>
        <w:t xml:space="preserve">a) Angaben, wenn der </w:t>
      </w:r>
      <w:r>
        <w:rPr>
          <w:i/>
          <w:sz w:val="16"/>
          <w:lang w:val="de-LI"/>
        </w:rPr>
        <w:t>Antragsteller</w:t>
      </w:r>
      <w:r w:rsidRPr="00A04CB3">
        <w:rPr>
          <w:i/>
          <w:sz w:val="16"/>
          <w:lang w:val="de-LI"/>
        </w:rPr>
        <w:t xml:space="preserve"> eine natürliche Person ist:</w:t>
      </w:r>
    </w:p>
    <w:tbl>
      <w:tblPr>
        <w:tblStyle w:val="Tabellenraster"/>
        <w:tblW w:w="0" w:type="auto"/>
        <w:tblInd w:w="108" w:type="dxa"/>
        <w:tblCellMar>
          <w:left w:w="57" w:type="dxa"/>
          <w:right w:w="57" w:type="dxa"/>
        </w:tblCellMar>
        <w:tblLook w:val="04A0" w:firstRow="1" w:lastRow="0" w:firstColumn="1" w:lastColumn="0" w:noHBand="0" w:noVBand="1"/>
      </w:tblPr>
      <w:tblGrid>
        <w:gridCol w:w="655"/>
        <w:gridCol w:w="2097"/>
        <w:gridCol w:w="2518"/>
        <w:gridCol w:w="2378"/>
        <w:gridCol w:w="1758"/>
      </w:tblGrid>
      <w:tr w:rsidR="004D1B57" w:rsidRPr="000E0B64" w14:paraId="295EB89F" w14:textId="77777777" w:rsidTr="00723B5B">
        <w:trPr>
          <w:trHeight w:val="396"/>
        </w:trPr>
        <w:tc>
          <w:tcPr>
            <w:tcW w:w="2784" w:type="dxa"/>
            <w:gridSpan w:val="2"/>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3F129610"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Familienname</w:t>
            </w:r>
          </w:p>
          <w:sdt>
            <w:sdtPr>
              <w:rPr>
                <w:color w:val="808080" w:themeColor="background1" w:themeShade="80"/>
                <w:sz w:val="16"/>
                <w:lang w:val="de-LI"/>
              </w:rPr>
              <w:id w:val="938865874"/>
            </w:sdtPr>
            <w:sdtEndPr/>
            <w:sdtContent>
              <w:p w14:paraId="4713ABD2"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552"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58B3601E"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Geburtsname</w:t>
            </w:r>
          </w:p>
          <w:sdt>
            <w:sdtPr>
              <w:rPr>
                <w:color w:val="808080" w:themeColor="background1" w:themeShade="80"/>
                <w:sz w:val="16"/>
                <w:lang w:val="de-LI"/>
              </w:rPr>
              <w:id w:val="-1679727285"/>
              <w:showingPlcHdr/>
            </w:sdtPr>
            <w:sdtEndPr/>
            <w:sdtContent>
              <w:p w14:paraId="747B4E04" w14:textId="77777777" w:rsidR="004D1B57" w:rsidRPr="000E0B64" w:rsidRDefault="004D1B57" w:rsidP="00723B5B">
                <w:pPr>
                  <w:pStyle w:val="Kopfzeile"/>
                  <w:tabs>
                    <w:tab w:val="clear" w:pos="4536"/>
                    <w:tab w:val="clear" w:pos="9072"/>
                  </w:tabs>
                  <w:rPr>
                    <w:color w:val="808080" w:themeColor="background1" w:themeShade="80"/>
                    <w:sz w:val="16"/>
                    <w:lang w:val="de-LI"/>
                  </w:rPr>
                </w:pPr>
                <w:r>
                  <w:rPr>
                    <w:color w:val="808080" w:themeColor="background1" w:themeShade="80"/>
                    <w:sz w:val="16"/>
                    <w:lang w:val="de-LI"/>
                  </w:rPr>
                  <w:t xml:space="preserve">     </w:t>
                </w:r>
              </w:p>
            </w:sdtContent>
          </w:sdt>
        </w:tc>
        <w:tc>
          <w:tcPr>
            <w:tcW w:w="4188" w:type="dxa"/>
            <w:gridSpan w:val="2"/>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396CD79B"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Vorname(n)</w:t>
            </w:r>
          </w:p>
          <w:sdt>
            <w:sdtPr>
              <w:rPr>
                <w:color w:val="808080" w:themeColor="background1" w:themeShade="80"/>
                <w:sz w:val="16"/>
                <w:lang w:val="de-LI"/>
              </w:rPr>
              <w:id w:val="1096598368"/>
            </w:sdtPr>
            <w:sdtEndPr/>
            <w:sdtContent>
              <w:p w14:paraId="1F981B5E"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4D1B57" w:rsidRPr="000E0B64" w14:paraId="026BE9CE" w14:textId="77777777" w:rsidTr="00723B5B">
        <w:trPr>
          <w:trHeight w:val="390"/>
        </w:trPr>
        <w:tc>
          <w:tcPr>
            <w:tcW w:w="2784"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cPr>
          <w:p w14:paraId="31DD6C93"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Geburtsdatum</w:t>
            </w:r>
          </w:p>
          <w:sdt>
            <w:sdtPr>
              <w:rPr>
                <w:color w:val="808080" w:themeColor="background1" w:themeShade="80"/>
                <w:sz w:val="16"/>
                <w:lang w:val="de-LI"/>
              </w:rPr>
              <w:id w:val="-1605109720"/>
            </w:sdtPr>
            <w:sdtEndPr/>
            <w:sdtContent>
              <w:p w14:paraId="169B21D1"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86CFD4E"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Geburtsort</w:t>
            </w:r>
          </w:p>
          <w:sdt>
            <w:sdtPr>
              <w:rPr>
                <w:color w:val="808080" w:themeColor="background1" w:themeShade="80"/>
                <w:sz w:val="16"/>
                <w:lang w:val="de-LI"/>
              </w:rPr>
              <w:id w:val="-1988311613"/>
            </w:sdtPr>
            <w:sdtEndPr/>
            <w:sdtContent>
              <w:p w14:paraId="683E83E2"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24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1565A2E"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Geburtsland</w:t>
            </w:r>
          </w:p>
          <w:sdt>
            <w:sdtPr>
              <w:rPr>
                <w:color w:val="808080" w:themeColor="background1" w:themeShade="80"/>
                <w:sz w:val="16"/>
                <w:lang w:val="de-LI"/>
              </w:rPr>
              <w:id w:val="648096829"/>
            </w:sdtPr>
            <w:sdtEndPr/>
            <w:sdtContent>
              <w:p w14:paraId="28CE71D3"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12F180B3"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Staatsangehörigkeit(en)</w:t>
            </w:r>
          </w:p>
          <w:sdt>
            <w:sdtPr>
              <w:rPr>
                <w:color w:val="808080" w:themeColor="background1" w:themeShade="80"/>
                <w:sz w:val="16"/>
                <w:lang w:val="de-LI"/>
              </w:rPr>
              <w:id w:val="2009705391"/>
            </w:sdtPr>
            <w:sdtEndPr/>
            <w:sdtContent>
              <w:p w14:paraId="55E30CB9"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4D1B57" w:rsidRPr="000E0B64" w14:paraId="43B381B7" w14:textId="77777777" w:rsidTr="00723B5B">
        <w:trPr>
          <w:trHeight w:val="558"/>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00F53A17" w14:textId="77777777" w:rsidR="004D1B57" w:rsidRPr="000E0B64" w:rsidRDefault="004D1B57" w:rsidP="00723B5B">
            <w:pPr>
              <w:pStyle w:val="Kopfzeile"/>
              <w:tabs>
                <w:tab w:val="clear" w:pos="4536"/>
                <w:tab w:val="clear" w:pos="9072"/>
              </w:tabs>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 Hauptwohnsitz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AC224F3"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lang w:val="de-LI"/>
              </w:rPr>
              <w:id w:val="-1100864623"/>
            </w:sdtPr>
            <w:sdtEndPr/>
            <w:sdtContent>
              <w:p w14:paraId="65106FA3"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4297A67E"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lang w:val="de-LI"/>
              </w:rPr>
              <w:id w:val="-1234612752"/>
            </w:sdtPr>
            <w:sdtEndPr/>
            <w:sdtContent>
              <w:p w14:paraId="4EDB074A"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4D1B57" w:rsidRPr="000E0B64" w14:paraId="467979AB" w14:textId="77777777" w:rsidTr="00723B5B">
        <w:trPr>
          <w:trHeight w:val="567"/>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58842F88"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62205D61"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PLZ</w:t>
            </w:r>
          </w:p>
          <w:sdt>
            <w:sdtPr>
              <w:rPr>
                <w:color w:val="808080" w:themeColor="background1" w:themeShade="80"/>
                <w:sz w:val="16"/>
                <w:lang w:val="de-LI"/>
              </w:rPr>
              <w:id w:val="1042484821"/>
            </w:sdtPr>
            <w:sdtEndPr/>
            <w:sdtContent>
              <w:p w14:paraId="0EAB3E70"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5A870D40"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Ort</w:t>
            </w:r>
          </w:p>
          <w:sdt>
            <w:sdtPr>
              <w:rPr>
                <w:color w:val="808080" w:themeColor="background1" w:themeShade="80"/>
                <w:sz w:val="16"/>
                <w:lang w:val="de-LI"/>
              </w:rPr>
              <w:id w:val="405731325"/>
            </w:sdtPr>
            <w:sdtEndPr/>
            <w:sdtContent>
              <w:p w14:paraId="0A1443CB"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bl>
    <w:p w14:paraId="3D3D746E" w14:textId="77777777" w:rsidR="004D1B57" w:rsidRDefault="004D1B57" w:rsidP="004D1B57">
      <w:pPr>
        <w:pStyle w:val="Kopfzeile"/>
        <w:tabs>
          <w:tab w:val="clear" w:pos="4536"/>
          <w:tab w:val="clear" w:pos="9072"/>
        </w:tabs>
        <w:rPr>
          <w:lang w:val="de-LI"/>
        </w:rPr>
      </w:pPr>
    </w:p>
    <w:p w14:paraId="79A87B98" w14:textId="77777777" w:rsidR="004D1B57" w:rsidRPr="00A04CB3" w:rsidRDefault="004D1B57" w:rsidP="004D1B57">
      <w:pPr>
        <w:pStyle w:val="Kopfzeile"/>
        <w:tabs>
          <w:tab w:val="clear" w:pos="4536"/>
          <w:tab w:val="clear" w:pos="9072"/>
        </w:tabs>
        <w:jc w:val="center"/>
        <w:rPr>
          <w:i/>
          <w:sz w:val="16"/>
        </w:rPr>
      </w:pPr>
      <w:r w:rsidRPr="00A04CB3">
        <w:rPr>
          <w:i/>
          <w:sz w:val="16"/>
        </w:rPr>
        <w:t xml:space="preserve">b) Angaben, wenn der </w:t>
      </w:r>
      <w:r>
        <w:rPr>
          <w:i/>
          <w:sz w:val="16"/>
        </w:rPr>
        <w:t>Antragsteller</w:t>
      </w:r>
      <w:r w:rsidRPr="00A04CB3">
        <w:rPr>
          <w:i/>
          <w:sz w:val="16"/>
        </w:rPr>
        <w:t xml:space="preserve"> eine juristische Person ist:</w:t>
      </w: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5"/>
        <w:gridCol w:w="2099"/>
        <w:gridCol w:w="2519"/>
        <w:gridCol w:w="1257"/>
        <w:gridCol w:w="1117"/>
        <w:gridCol w:w="1759"/>
      </w:tblGrid>
      <w:tr w:rsidR="004D1B57" w:rsidRPr="009666F8" w14:paraId="5E51E9B1" w14:textId="77777777" w:rsidTr="00723B5B">
        <w:tc>
          <w:tcPr>
            <w:tcW w:w="5336" w:type="dxa"/>
            <w:gridSpan w:val="3"/>
          </w:tcPr>
          <w:p w14:paraId="4F9A7C0A" w14:textId="77777777" w:rsidR="004D1B57" w:rsidRDefault="004D1B57" w:rsidP="00723B5B">
            <w:pPr>
              <w:pStyle w:val="Kopfzeile"/>
              <w:tabs>
                <w:tab w:val="clear" w:pos="4536"/>
                <w:tab w:val="clear" w:pos="9072"/>
              </w:tabs>
              <w:rPr>
                <w:i/>
                <w:color w:val="808080" w:themeColor="background1" w:themeShade="80"/>
                <w:sz w:val="14"/>
                <w:szCs w:val="14"/>
              </w:rPr>
            </w:pPr>
            <w:r w:rsidRPr="009666F8">
              <w:rPr>
                <w:i/>
                <w:color w:val="808080" w:themeColor="background1" w:themeShade="80"/>
                <w:sz w:val="14"/>
                <w:szCs w:val="14"/>
              </w:rPr>
              <w:t>Firma</w:t>
            </w:r>
          </w:p>
          <w:sdt>
            <w:sdtPr>
              <w:rPr>
                <w:color w:val="808080" w:themeColor="background1" w:themeShade="80"/>
                <w:sz w:val="16"/>
              </w:rPr>
              <w:id w:val="-1784722766"/>
            </w:sdtPr>
            <w:sdtEndPr/>
            <w:sdtContent>
              <w:p w14:paraId="7495755B"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14:paraId="24C40937" w14:textId="77777777" w:rsidR="004D1B57" w:rsidRPr="00EF29D2" w:rsidRDefault="004D1B57" w:rsidP="00723B5B">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Rechtsform</w:t>
            </w:r>
          </w:p>
          <w:sdt>
            <w:sdtPr>
              <w:rPr>
                <w:color w:val="808080" w:themeColor="background1" w:themeShade="80"/>
                <w:sz w:val="16"/>
              </w:rPr>
              <w:id w:val="272285672"/>
            </w:sdtPr>
            <w:sdtEndPr/>
            <w:sdtContent>
              <w:p w14:paraId="0FA23EDA"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4D1B57" w:rsidRPr="008B7B1E" w14:paraId="6353455C" w14:textId="77777777" w:rsidTr="00723B5B">
        <w:tc>
          <w:tcPr>
            <w:tcW w:w="2784" w:type="dxa"/>
            <w:gridSpan w:val="2"/>
          </w:tcPr>
          <w:p w14:paraId="077F037F" w14:textId="77777777" w:rsidR="004D1B57" w:rsidRDefault="004D1B57" w:rsidP="00723B5B">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Sitz</w:t>
            </w:r>
          </w:p>
          <w:sdt>
            <w:sdtPr>
              <w:rPr>
                <w:color w:val="808080" w:themeColor="background1" w:themeShade="80"/>
                <w:sz w:val="16"/>
              </w:rPr>
              <w:id w:val="-1577132453"/>
            </w:sdtPr>
            <w:sdtEndPr/>
            <w:sdtContent>
              <w:p w14:paraId="2EB5CA99"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552" w:type="dxa"/>
          </w:tcPr>
          <w:p w14:paraId="0F2A108C" w14:textId="77777777" w:rsidR="004D1B57" w:rsidRDefault="004D1B57" w:rsidP="00723B5B">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PLZ</w:t>
            </w:r>
          </w:p>
          <w:sdt>
            <w:sdtPr>
              <w:rPr>
                <w:color w:val="808080" w:themeColor="background1" w:themeShade="80"/>
                <w:sz w:val="16"/>
              </w:rPr>
              <w:id w:val="542717894"/>
            </w:sdtPr>
            <w:sdtEndPr/>
            <w:sdtContent>
              <w:p w14:paraId="5BC990D7"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4188" w:type="dxa"/>
            <w:gridSpan w:val="3"/>
          </w:tcPr>
          <w:p w14:paraId="5EC67AF8" w14:textId="77777777" w:rsidR="004D1B57" w:rsidRPr="00EF29D2" w:rsidRDefault="004D1B57" w:rsidP="00723B5B">
            <w:pPr>
              <w:pStyle w:val="Kopfzeile"/>
              <w:tabs>
                <w:tab w:val="clear" w:pos="4536"/>
                <w:tab w:val="clear" w:pos="9072"/>
              </w:tabs>
              <w:rPr>
                <w:i/>
                <w:color w:val="808080" w:themeColor="background1" w:themeShade="80"/>
                <w:sz w:val="14"/>
                <w:szCs w:val="14"/>
              </w:rPr>
            </w:pPr>
            <w:proofErr w:type="spellStart"/>
            <w:r>
              <w:rPr>
                <w:i/>
                <w:color w:val="808080" w:themeColor="background1" w:themeShade="80"/>
                <w:sz w:val="14"/>
                <w:szCs w:val="14"/>
              </w:rPr>
              <w:t>Sitzland</w:t>
            </w:r>
            <w:proofErr w:type="spellEnd"/>
          </w:p>
          <w:sdt>
            <w:sdtPr>
              <w:rPr>
                <w:color w:val="808080" w:themeColor="background1" w:themeShade="80"/>
                <w:sz w:val="16"/>
              </w:rPr>
              <w:id w:val="1840424709"/>
            </w:sdtPr>
            <w:sdtEndPr/>
            <w:sdtContent>
              <w:p w14:paraId="7F686763"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4D1B57" w:rsidRPr="008B7B1E" w14:paraId="582EA113" w14:textId="77777777" w:rsidTr="00723B5B">
        <w:trPr>
          <w:trHeight w:val="651"/>
        </w:trPr>
        <w:tc>
          <w:tcPr>
            <w:tcW w:w="658" w:type="dxa"/>
            <w:vMerge w:val="restart"/>
            <w:textDirection w:val="btLr"/>
            <w:vAlign w:val="center"/>
          </w:tcPr>
          <w:p w14:paraId="0C98D921" w14:textId="77777777" w:rsidR="004D1B57" w:rsidRPr="00EF29D2" w:rsidRDefault="004D1B57" w:rsidP="00723B5B">
            <w:pPr>
              <w:pStyle w:val="Kopfzeile"/>
              <w:tabs>
                <w:tab w:val="clear" w:pos="4536"/>
                <w:tab w:val="clear" w:pos="9072"/>
              </w:tabs>
              <w:ind w:left="113" w:right="113"/>
              <w:jc w:val="center"/>
              <w:rPr>
                <w:i/>
                <w:color w:val="808080" w:themeColor="background1" w:themeShade="80"/>
                <w:sz w:val="14"/>
                <w:szCs w:val="14"/>
              </w:rPr>
            </w:pPr>
            <w:r w:rsidRPr="00EF29D2">
              <w:rPr>
                <w:i/>
                <w:color w:val="808080" w:themeColor="background1" w:themeShade="80"/>
                <w:sz w:val="14"/>
                <w:szCs w:val="14"/>
              </w:rPr>
              <w:t xml:space="preserve">Anschrift </w:t>
            </w:r>
            <w:r>
              <w:rPr>
                <w:i/>
                <w:color w:val="808080" w:themeColor="background1" w:themeShade="80"/>
                <w:sz w:val="14"/>
                <w:szCs w:val="14"/>
              </w:rPr>
              <w:t>Hauptniederlassung</w:t>
            </w:r>
          </w:p>
        </w:tc>
        <w:tc>
          <w:tcPr>
            <w:tcW w:w="7088" w:type="dxa"/>
            <w:gridSpan w:val="4"/>
          </w:tcPr>
          <w:p w14:paraId="5ECE8062" w14:textId="77777777" w:rsidR="004D1B57" w:rsidRPr="00EF29D2" w:rsidRDefault="004D1B57" w:rsidP="00723B5B">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1411381028"/>
            </w:sdtPr>
            <w:sdtEndPr/>
            <w:sdtContent>
              <w:p w14:paraId="33200EB0"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Pr>
          <w:p w14:paraId="6FE03CAB" w14:textId="77777777" w:rsidR="004D1B57" w:rsidRPr="00EF29D2" w:rsidRDefault="004D1B57" w:rsidP="00723B5B">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1989923437"/>
            </w:sdtPr>
            <w:sdtEndPr/>
            <w:sdtContent>
              <w:p w14:paraId="088457F2"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4D1B57" w:rsidRPr="008B7B1E" w14:paraId="56BD25B0" w14:textId="77777777" w:rsidTr="00723B5B">
        <w:trPr>
          <w:trHeight w:val="702"/>
        </w:trPr>
        <w:tc>
          <w:tcPr>
            <w:tcW w:w="658" w:type="dxa"/>
            <w:vMerge/>
          </w:tcPr>
          <w:p w14:paraId="0FE63EA8" w14:textId="77777777" w:rsidR="004D1B57" w:rsidRPr="00EF29D2" w:rsidRDefault="004D1B57" w:rsidP="00723B5B">
            <w:pPr>
              <w:pStyle w:val="Kopfzeile"/>
              <w:tabs>
                <w:tab w:val="clear" w:pos="4536"/>
                <w:tab w:val="clear" w:pos="9072"/>
              </w:tabs>
              <w:rPr>
                <w:i/>
                <w:color w:val="808080" w:themeColor="background1" w:themeShade="80"/>
                <w:sz w:val="14"/>
                <w:szCs w:val="14"/>
              </w:rPr>
            </w:pPr>
          </w:p>
        </w:tc>
        <w:tc>
          <w:tcPr>
            <w:tcW w:w="2126" w:type="dxa"/>
          </w:tcPr>
          <w:p w14:paraId="0EFE63F6" w14:textId="77777777" w:rsidR="004D1B57" w:rsidRPr="00EF29D2" w:rsidRDefault="004D1B57" w:rsidP="00723B5B">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743644871"/>
            </w:sdtPr>
            <w:sdtEndPr/>
            <w:sdtContent>
              <w:p w14:paraId="504D9F4B"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828" w:type="dxa"/>
            <w:gridSpan w:val="2"/>
          </w:tcPr>
          <w:p w14:paraId="4CE4F2A9" w14:textId="77777777" w:rsidR="004D1B57" w:rsidRDefault="004D1B57" w:rsidP="00723B5B">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1090502290"/>
            </w:sdtPr>
            <w:sdtEndPr/>
            <w:sdtContent>
              <w:p w14:paraId="063E2540"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2912" w:type="dxa"/>
            <w:gridSpan w:val="2"/>
          </w:tcPr>
          <w:p w14:paraId="1927B24A" w14:textId="77777777" w:rsidR="004D1B57" w:rsidRDefault="004D1B57" w:rsidP="00723B5B">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Land</w:t>
            </w:r>
          </w:p>
          <w:sdt>
            <w:sdtPr>
              <w:rPr>
                <w:color w:val="808080" w:themeColor="background1" w:themeShade="80"/>
                <w:sz w:val="16"/>
              </w:rPr>
              <w:id w:val="194428009"/>
            </w:sdtPr>
            <w:sdtEndPr/>
            <w:sdtContent>
              <w:p w14:paraId="22EF708A"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14:paraId="315BBCB0" w14:textId="77777777" w:rsidR="004D1B57" w:rsidRDefault="004D1B57" w:rsidP="004D1B57">
      <w:pPr>
        <w:pStyle w:val="Kopfzeile"/>
        <w:tabs>
          <w:tab w:val="clear" w:pos="4536"/>
          <w:tab w:val="clear" w:pos="9072"/>
        </w:tabs>
      </w:pPr>
    </w:p>
    <w:p w14:paraId="2762670F" w14:textId="77777777" w:rsidR="004D1B57" w:rsidRPr="00A04CB3" w:rsidRDefault="004D1B57" w:rsidP="004D1B57">
      <w:pPr>
        <w:pStyle w:val="Kopfzeile"/>
        <w:tabs>
          <w:tab w:val="clear" w:pos="4536"/>
          <w:tab w:val="clear" w:pos="9072"/>
        </w:tabs>
        <w:jc w:val="center"/>
        <w:rPr>
          <w:i/>
          <w:sz w:val="16"/>
        </w:rPr>
      </w:pPr>
      <w:r w:rsidRPr="00A04CB3">
        <w:rPr>
          <w:i/>
          <w:sz w:val="16"/>
        </w:rPr>
        <w:t>c) Zustellbevollmächtigter (sofern bestellt):</w:t>
      </w:r>
    </w:p>
    <w:tbl>
      <w:tblPr>
        <w:tblStyle w:val="Tabellenraster"/>
        <w:tblW w:w="0" w:type="auto"/>
        <w:tblInd w:w="108" w:type="dxa"/>
        <w:tblCellMar>
          <w:left w:w="57" w:type="dxa"/>
          <w:right w:w="57" w:type="dxa"/>
        </w:tblCellMar>
        <w:tblLook w:val="04A0" w:firstRow="1" w:lastRow="0" w:firstColumn="1" w:lastColumn="0" w:noHBand="0" w:noVBand="1"/>
      </w:tblPr>
      <w:tblGrid>
        <w:gridCol w:w="654"/>
        <w:gridCol w:w="2099"/>
        <w:gridCol w:w="1256"/>
        <w:gridCol w:w="3639"/>
        <w:gridCol w:w="1758"/>
      </w:tblGrid>
      <w:tr w:rsidR="004D1B57" w:rsidRPr="008B7B1E" w14:paraId="07B29D43" w14:textId="77777777" w:rsidTr="00723B5B">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051869FE" w14:textId="77777777" w:rsidR="004D1B57" w:rsidRDefault="004D1B57" w:rsidP="00723B5B">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(oder Firma)</w:t>
            </w:r>
          </w:p>
          <w:sdt>
            <w:sdtPr>
              <w:rPr>
                <w:color w:val="808080" w:themeColor="background1" w:themeShade="80"/>
                <w:sz w:val="16"/>
              </w:rPr>
              <w:id w:val="-1047371960"/>
            </w:sdtPr>
            <w:sdtEndPr/>
            <w:sdtContent>
              <w:p w14:paraId="14A6E9F3"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6269DD5A" w14:textId="77777777" w:rsidR="004D1B57" w:rsidRDefault="004D1B57" w:rsidP="00723B5B">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Vorname(n) (oder Rechtsform)</w:t>
            </w:r>
          </w:p>
          <w:sdt>
            <w:sdtPr>
              <w:rPr>
                <w:color w:val="808080" w:themeColor="background1" w:themeShade="80"/>
                <w:sz w:val="16"/>
              </w:rPr>
              <w:id w:val="-2040807010"/>
            </w:sdtPr>
            <w:sdtEndPr/>
            <w:sdtContent>
              <w:p w14:paraId="125DA9E1"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2E4ACA99" w14:textId="77777777" w:rsidR="004D1B57" w:rsidRDefault="004D1B57" w:rsidP="00723B5B">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Geburtsdatum</w:t>
            </w:r>
          </w:p>
          <w:sdt>
            <w:sdtPr>
              <w:rPr>
                <w:color w:val="808080" w:themeColor="background1" w:themeShade="80"/>
                <w:sz w:val="16"/>
              </w:rPr>
              <w:id w:val="-1836446897"/>
            </w:sdtPr>
            <w:sdtEndPr/>
            <w:sdtContent>
              <w:p w14:paraId="064B095B"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4D1B57" w:rsidRPr="008B7B1E" w14:paraId="13B38BFF" w14:textId="77777777" w:rsidTr="00723B5B">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6A47C577" w14:textId="77777777" w:rsidR="004D1B57" w:rsidRPr="00EF29D2" w:rsidRDefault="004D1B57" w:rsidP="00723B5B">
            <w:pPr>
              <w:pStyle w:val="Kopfzeile"/>
              <w:tabs>
                <w:tab w:val="clear" w:pos="4536"/>
                <w:tab w:val="clear" w:pos="9072"/>
              </w:tabs>
              <w:ind w:left="113" w:right="113"/>
              <w:jc w:val="center"/>
              <w:rPr>
                <w:i/>
                <w:color w:val="808080" w:themeColor="background1" w:themeShade="80"/>
                <w:sz w:val="14"/>
                <w:szCs w:val="14"/>
              </w:rPr>
            </w:pPr>
            <w:r w:rsidRPr="00EF29D2">
              <w:rPr>
                <w:i/>
                <w:color w:val="808080" w:themeColor="background1" w:themeShade="80"/>
                <w:sz w:val="14"/>
                <w:szCs w:val="14"/>
              </w:rPr>
              <w:t>Anschrift Haupt</w:t>
            </w:r>
            <w:r>
              <w:rPr>
                <w:i/>
                <w:color w:val="808080" w:themeColor="background1" w:themeShade="80"/>
                <w:sz w:val="14"/>
                <w:szCs w:val="14"/>
              </w:rPr>
              <w: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E6F53ED" w14:textId="77777777" w:rsidR="004D1B57" w:rsidRPr="00EF29D2" w:rsidRDefault="004D1B57" w:rsidP="00723B5B">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1670940622"/>
            </w:sdtPr>
            <w:sdtEndPr/>
            <w:sdtContent>
              <w:p w14:paraId="6FF381F0"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6BCCC208" w14:textId="77777777" w:rsidR="004D1B57" w:rsidRPr="00EF29D2" w:rsidRDefault="004D1B57" w:rsidP="00723B5B">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402728759"/>
            </w:sdtPr>
            <w:sdtEndPr/>
            <w:sdtContent>
              <w:p w14:paraId="293C91D6"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4D1B57" w:rsidRPr="008B7B1E" w14:paraId="4020E4FF" w14:textId="77777777" w:rsidTr="00723B5B">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6A0E7386" w14:textId="77777777" w:rsidR="004D1B57" w:rsidRPr="00EF29D2" w:rsidRDefault="004D1B57" w:rsidP="00723B5B">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4772DD3B" w14:textId="77777777" w:rsidR="004D1B57" w:rsidRPr="00EF29D2" w:rsidRDefault="004D1B57" w:rsidP="00723B5B">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1094774898"/>
            </w:sdtPr>
            <w:sdtEndPr/>
            <w:sdtContent>
              <w:p w14:paraId="1C9DFC73"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73EA7D59" w14:textId="77777777" w:rsidR="004D1B57" w:rsidRPr="00EF29D2" w:rsidRDefault="004D1B57" w:rsidP="00723B5B">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1585269678"/>
            </w:sdtPr>
            <w:sdtEndPr/>
            <w:sdtContent>
              <w:p w14:paraId="05D7BAAB"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14:paraId="48FDF14A" w14:textId="77777777" w:rsidR="004D1B57" w:rsidRDefault="004D1B57" w:rsidP="004D1B57">
      <w:pPr>
        <w:pStyle w:val="Kopfzeile"/>
        <w:tabs>
          <w:tab w:val="clear" w:pos="4536"/>
          <w:tab w:val="clear" w:pos="9072"/>
        </w:tabs>
      </w:pPr>
    </w:p>
    <w:p w14:paraId="511E77E0" w14:textId="77777777" w:rsidR="004D1B57" w:rsidRPr="00A04CB3" w:rsidRDefault="004D1B57" w:rsidP="004D1B57">
      <w:pPr>
        <w:pStyle w:val="Kopfzeile"/>
        <w:tabs>
          <w:tab w:val="clear" w:pos="4536"/>
          <w:tab w:val="clear" w:pos="9072"/>
        </w:tabs>
        <w:jc w:val="center"/>
        <w:rPr>
          <w:i/>
          <w:sz w:val="16"/>
        </w:rPr>
      </w:pPr>
      <w:r w:rsidRPr="00A04CB3">
        <w:rPr>
          <w:i/>
          <w:sz w:val="16"/>
        </w:rPr>
        <w:t>d) Vertretungsbefugter Rechtsvertreter, sofern der Anzeigepflichtige vertreten ist:</w:t>
      </w:r>
    </w:p>
    <w:tbl>
      <w:tblPr>
        <w:tblStyle w:val="Tabellenraster"/>
        <w:tblW w:w="0" w:type="auto"/>
        <w:tblInd w:w="108" w:type="dxa"/>
        <w:tblCellMar>
          <w:left w:w="57" w:type="dxa"/>
          <w:right w:w="57" w:type="dxa"/>
        </w:tblCellMar>
        <w:tblLook w:val="04A0" w:firstRow="1" w:lastRow="0" w:firstColumn="1" w:lastColumn="0" w:noHBand="0" w:noVBand="1"/>
      </w:tblPr>
      <w:tblGrid>
        <w:gridCol w:w="654"/>
        <w:gridCol w:w="2099"/>
        <w:gridCol w:w="1256"/>
        <w:gridCol w:w="3639"/>
        <w:gridCol w:w="1758"/>
      </w:tblGrid>
      <w:tr w:rsidR="004D1B57" w:rsidRPr="008B7B1E" w14:paraId="08F5E495" w14:textId="77777777" w:rsidTr="00723B5B">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18E9BDF8" w14:textId="77777777" w:rsidR="004D1B57" w:rsidRDefault="004D1B57" w:rsidP="00723B5B">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Familienname</w:t>
            </w:r>
            <w:r>
              <w:rPr>
                <w:i/>
                <w:color w:val="808080" w:themeColor="background1" w:themeShade="80"/>
                <w:sz w:val="14"/>
                <w:szCs w:val="14"/>
              </w:rPr>
              <w:t xml:space="preserve"> (oder Firma)</w:t>
            </w:r>
          </w:p>
          <w:sdt>
            <w:sdtPr>
              <w:rPr>
                <w:color w:val="808080" w:themeColor="background1" w:themeShade="80"/>
                <w:sz w:val="16"/>
              </w:rPr>
              <w:id w:val="-968739627"/>
            </w:sdtPr>
            <w:sdtEndPr/>
            <w:sdtContent>
              <w:p w14:paraId="5A2994A8"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0838C867" w14:textId="77777777" w:rsidR="004D1B57" w:rsidRDefault="004D1B57" w:rsidP="00723B5B">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Vorname(n) (oder Rechtsform)</w:t>
            </w:r>
          </w:p>
          <w:sdt>
            <w:sdtPr>
              <w:rPr>
                <w:color w:val="808080" w:themeColor="background1" w:themeShade="80"/>
                <w:sz w:val="16"/>
              </w:rPr>
              <w:id w:val="-569270235"/>
            </w:sdtPr>
            <w:sdtEndPr/>
            <w:sdtContent>
              <w:p w14:paraId="056CC2F5"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387FD293" w14:textId="77777777" w:rsidR="004D1B57" w:rsidRDefault="004D1B57" w:rsidP="00723B5B">
            <w:pPr>
              <w:pStyle w:val="Kopfzeile"/>
              <w:tabs>
                <w:tab w:val="clear" w:pos="4536"/>
                <w:tab w:val="clear" w:pos="9072"/>
              </w:tabs>
              <w:rPr>
                <w:i/>
                <w:color w:val="808080" w:themeColor="background1" w:themeShade="80"/>
                <w:sz w:val="14"/>
                <w:szCs w:val="14"/>
              </w:rPr>
            </w:pPr>
            <w:r>
              <w:rPr>
                <w:i/>
                <w:color w:val="808080" w:themeColor="background1" w:themeShade="80"/>
                <w:sz w:val="14"/>
                <w:szCs w:val="14"/>
              </w:rPr>
              <w:t>Geburtsdatum</w:t>
            </w:r>
          </w:p>
          <w:sdt>
            <w:sdtPr>
              <w:rPr>
                <w:color w:val="808080" w:themeColor="background1" w:themeShade="80"/>
                <w:sz w:val="16"/>
              </w:rPr>
              <w:id w:val="813987282"/>
            </w:sdtPr>
            <w:sdtEndPr/>
            <w:sdtContent>
              <w:p w14:paraId="1ABE1344"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4D1B57" w:rsidRPr="008B7B1E" w14:paraId="7449B419" w14:textId="77777777" w:rsidTr="00723B5B">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5C4EE98A" w14:textId="77777777" w:rsidR="004D1B57" w:rsidRPr="00EF29D2" w:rsidRDefault="004D1B57" w:rsidP="00723B5B">
            <w:pPr>
              <w:pStyle w:val="Kopfzeile"/>
              <w:tabs>
                <w:tab w:val="clear" w:pos="4536"/>
                <w:tab w:val="clear" w:pos="9072"/>
              </w:tabs>
              <w:ind w:left="113" w:right="113"/>
              <w:jc w:val="center"/>
              <w:rPr>
                <w:i/>
                <w:color w:val="808080" w:themeColor="background1" w:themeShade="80"/>
                <w:sz w:val="14"/>
                <w:szCs w:val="14"/>
              </w:rPr>
            </w:pPr>
            <w:r w:rsidRPr="00EF29D2">
              <w:rPr>
                <w:i/>
                <w:color w:val="808080" w:themeColor="background1" w:themeShade="80"/>
                <w:sz w:val="14"/>
                <w:szCs w:val="14"/>
              </w:rPr>
              <w:t>Anschrift Haupt</w:t>
            </w:r>
            <w:r>
              <w:rPr>
                <w:i/>
                <w:color w:val="808080" w:themeColor="background1" w:themeShade="80"/>
                <w:sz w:val="14"/>
                <w:szCs w:val="14"/>
              </w:rPr>
              <w:t>wohnsitz</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5A6242ED" w14:textId="77777777" w:rsidR="004D1B57" w:rsidRPr="00EF29D2" w:rsidRDefault="004D1B57" w:rsidP="00723B5B">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Strasse</w:t>
            </w:r>
          </w:p>
          <w:sdt>
            <w:sdtPr>
              <w:rPr>
                <w:color w:val="808080" w:themeColor="background1" w:themeShade="80"/>
                <w:sz w:val="16"/>
              </w:rPr>
              <w:id w:val="-727918926"/>
            </w:sdtPr>
            <w:sdtEndPr/>
            <w:sdtContent>
              <w:p w14:paraId="06AE583D"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697BE357" w14:textId="77777777" w:rsidR="004D1B57" w:rsidRPr="00EF29D2" w:rsidRDefault="004D1B57" w:rsidP="00723B5B">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Hausnummer</w:t>
            </w:r>
          </w:p>
          <w:sdt>
            <w:sdtPr>
              <w:rPr>
                <w:color w:val="808080" w:themeColor="background1" w:themeShade="80"/>
                <w:sz w:val="16"/>
              </w:rPr>
              <w:id w:val="481516622"/>
            </w:sdtPr>
            <w:sdtEndPr/>
            <w:sdtContent>
              <w:p w14:paraId="50CD6FE0"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r w:rsidR="004D1B57" w:rsidRPr="008B7B1E" w14:paraId="1362A1EB" w14:textId="77777777" w:rsidTr="00723B5B">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4A8F071C" w14:textId="77777777" w:rsidR="004D1B57" w:rsidRPr="00EF29D2" w:rsidRDefault="004D1B57" w:rsidP="00723B5B">
            <w:pPr>
              <w:pStyle w:val="Kopfzeile"/>
              <w:tabs>
                <w:tab w:val="clear" w:pos="4536"/>
                <w:tab w:val="clear" w:pos="9072"/>
              </w:tabs>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6C10A9E4" w14:textId="77777777" w:rsidR="004D1B57" w:rsidRPr="00EF29D2" w:rsidRDefault="004D1B57" w:rsidP="00723B5B">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PLZ</w:t>
            </w:r>
          </w:p>
          <w:sdt>
            <w:sdtPr>
              <w:rPr>
                <w:color w:val="808080" w:themeColor="background1" w:themeShade="80"/>
                <w:sz w:val="16"/>
              </w:rPr>
              <w:id w:val="-1610502936"/>
            </w:sdtPr>
            <w:sdtEndPr/>
            <w:sdtContent>
              <w:p w14:paraId="56527F2C"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35E591D4" w14:textId="77777777" w:rsidR="004D1B57" w:rsidRPr="00EF29D2" w:rsidRDefault="004D1B57" w:rsidP="00723B5B">
            <w:pPr>
              <w:pStyle w:val="Kopfzeile"/>
              <w:tabs>
                <w:tab w:val="clear" w:pos="4536"/>
                <w:tab w:val="clear" w:pos="9072"/>
              </w:tabs>
              <w:rPr>
                <w:i/>
                <w:color w:val="808080" w:themeColor="background1" w:themeShade="80"/>
                <w:sz w:val="14"/>
                <w:szCs w:val="14"/>
              </w:rPr>
            </w:pPr>
            <w:r w:rsidRPr="00EF29D2">
              <w:rPr>
                <w:i/>
                <w:color w:val="808080" w:themeColor="background1" w:themeShade="80"/>
                <w:sz w:val="14"/>
                <w:szCs w:val="14"/>
              </w:rPr>
              <w:t>Ort</w:t>
            </w:r>
          </w:p>
          <w:sdt>
            <w:sdtPr>
              <w:rPr>
                <w:color w:val="808080" w:themeColor="background1" w:themeShade="80"/>
                <w:sz w:val="16"/>
              </w:rPr>
              <w:id w:val="-563951489"/>
            </w:sdtPr>
            <w:sdtEndPr/>
            <w:sdtContent>
              <w:p w14:paraId="4318397F" w14:textId="77777777" w:rsidR="004D1B57" w:rsidRPr="00C6629C" w:rsidRDefault="004D1B57" w:rsidP="00723B5B">
                <w:pPr>
                  <w:pStyle w:val="Kopfzeile"/>
                  <w:tabs>
                    <w:tab w:val="clear" w:pos="4536"/>
                    <w:tab w:val="clear" w:pos="9072"/>
                  </w:tabs>
                  <w:rPr>
                    <w:color w:val="808080" w:themeColor="background1" w:themeShade="80"/>
                    <w:sz w:val="16"/>
                  </w:rPr>
                </w:pPr>
                <w:r>
                  <w:rPr>
                    <w:color w:val="808080" w:themeColor="background1" w:themeShade="80"/>
                    <w:sz w:val="16"/>
                  </w:rPr>
                  <w:t xml:space="preserve"> </w:t>
                </w:r>
              </w:p>
            </w:sdtContent>
          </w:sdt>
        </w:tc>
      </w:tr>
    </w:tbl>
    <w:p w14:paraId="49EA739C" w14:textId="77777777" w:rsidR="004D1B57" w:rsidRDefault="004D1B57" w:rsidP="004D1B57">
      <w:pPr>
        <w:pStyle w:val="Kopfzeile"/>
        <w:tabs>
          <w:tab w:val="clear" w:pos="4536"/>
          <w:tab w:val="clear" w:pos="9072"/>
        </w:tabs>
      </w:pPr>
    </w:p>
    <w:p w14:paraId="42620D33" w14:textId="77777777" w:rsidR="004D1B57" w:rsidRPr="00A04CB3" w:rsidRDefault="004D1B57" w:rsidP="004D1B57">
      <w:pPr>
        <w:pStyle w:val="Kopfzeile"/>
        <w:tabs>
          <w:tab w:val="clear" w:pos="4536"/>
          <w:tab w:val="clear" w:pos="9072"/>
        </w:tabs>
        <w:jc w:val="center"/>
        <w:rPr>
          <w:i/>
          <w:sz w:val="16"/>
          <w:lang w:val="de-LI"/>
        </w:rPr>
      </w:pPr>
      <w:r w:rsidRPr="00A04CB3">
        <w:rPr>
          <w:i/>
          <w:sz w:val="16"/>
          <w:lang w:val="de-LI"/>
        </w:rPr>
        <w:t>e) Kontaktperson (für Rückfragen):</w:t>
      </w:r>
    </w:p>
    <w:tbl>
      <w:tblPr>
        <w:tblStyle w:val="Tabellenraster"/>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4D1B57" w:rsidRPr="000E0B64" w14:paraId="338E54B0" w14:textId="77777777" w:rsidTr="00723B5B">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46A13C16"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Familienname </w:t>
            </w:r>
          </w:p>
          <w:sdt>
            <w:sdtPr>
              <w:rPr>
                <w:color w:val="808080" w:themeColor="background1" w:themeShade="80"/>
                <w:sz w:val="16"/>
                <w:lang w:val="de-LI"/>
              </w:rPr>
              <w:id w:val="316072403"/>
            </w:sdtPr>
            <w:sdtEndPr/>
            <w:sdtContent>
              <w:p w14:paraId="328AFAAD"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18BF7ACB"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 xml:space="preserve">Vorname(n) </w:t>
            </w:r>
          </w:p>
          <w:sdt>
            <w:sdtPr>
              <w:rPr>
                <w:color w:val="808080" w:themeColor="background1" w:themeShade="80"/>
                <w:sz w:val="16"/>
                <w:lang w:val="de-LI"/>
              </w:rPr>
              <w:id w:val="-847248484"/>
            </w:sdtPr>
            <w:sdtEndPr/>
            <w:sdtContent>
              <w:p w14:paraId="04D67D37"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4D1B57" w:rsidRPr="000E0B64" w14:paraId="13C421C8" w14:textId="77777777" w:rsidTr="00723B5B">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7653B621" w14:textId="77777777" w:rsidR="004D1B57" w:rsidRPr="000E0B64" w:rsidRDefault="004D1B57" w:rsidP="00723B5B">
            <w:pPr>
              <w:pStyle w:val="Kopfzeile"/>
              <w:tabs>
                <w:tab w:val="clear" w:pos="4536"/>
                <w:tab w:val="clear" w:pos="9072"/>
              </w:tabs>
              <w:ind w:left="113" w:right="113"/>
              <w:jc w:val="center"/>
              <w:rPr>
                <w:i/>
                <w:color w:val="808080" w:themeColor="background1" w:themeShade="80"/>
                <w:sz w:val="14"/>
                <w:szCs w:val="14"/>
                <w:lang w:val="de-LI"/>
              </w:rPr>
            </w:pPr>
            <w:r w:rsidRPr="000E0B64">
              <w:rPr>
                <w:i/>
                <w:color w:val="808080" w:themeColor="background1" w:themeShade="80"/>
                <w:sz w:val="14"/>
                <w:szCs w:val="14"/>
                <w:lang w:val="de-LI"/>
              </w:rPr>
              <w:t>Anschrift</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47F1A29"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Strasse</w:t>
            </w:r>
          </w:p>
          <w:sdt>
            <w:sdtPr>
              <w:rPr>
                <w:color w:val="808080" w:themeColor="background1" w:themeShade="80"/>
                <w:sz w:val="16"/>
                <w:lang w:val="de-LI"/>
              </w:rPr>
              <w:id w:val="-1271850917"/>
            </w:sdtPr>
            <w:sdtEndPr/>
            <w:sdtContent>
              <w:p w14:paraId="1B1B4846"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00B073CF"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Hausnummer</w:t>
            </w:r>
          </w:p>
          <w:sdt>
            <w:sdtPr>
              <w:rPr>
                <w:color w:val="808080" w:themeColor="background1" w:themeShade="80"/>
                <w:sz w:val="16"/>
                <w:lang w:val="de-LI"/>
              </w:rPr>
              <w:id w:val="-1257665154"/>
            </w:sdtPr>
            <w:sdtEndPr/>
            <w:sdtContent>
              <w:p w14:paraId="0C577F87"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4D1B57" w:rsidRPr="000E0B64" w14:paraId="7A9285A8" w14:textId="77777777" w:rsidTr="00723B5B">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6650BC6D" w14:textId="77777777" w:rsidR="004D1B57" w:rsidRPr="000E0B64" w:rsidRDefault="004D1B57" w:rsidP="00723B5B">
            <w:pPr>
              <w:pStyle w:val="Kopfzeile"/>
              <w:tabs>
                <w:tab w:val="clear" w:pos="4536"/>
                <w:tab w:val="clear" w:pos="9072"/>
              </w:tabs>
              <w:ind w:left="113" w:right="113"/>
              <w:jc w:val="center"/>
              <w:rPr>
                <w:i/>
                <w:color w:val="808080" w:themeColor="background1" w:themeShade="80"/>
                <w:sz w:val="14"/>
                <w:szCs w:val="14"/>
                <w:lang w:val="de-LI"/>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2597DB9"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i/>
                <w:color w:val="808080" w:themeColor="background1" w:themeShade="80"/>
                <w:sz w:val="14"/>
                <w:szCs w:val="14"/>
                <w:lang w:val="de-LI"/>
              </w:rPr>
              <w:t>PLZ</w:t>
            </w:r>
            <w:r w:rsidRPr="000E0B64">
              <w:rPr>
                <w:color w:val="808080" w:themeColor="background1" w:themeShade="80"/>
                <w:sz w:val="16"/>
                <w:lang w:val="de-LI"/>
              </w:rPr>
              <w:t xml:space="preserve"> </w:t>
            </w:r>
          </w:p>
          <w:sdt>
            <w:sdtPr>
              <w:rPr>
                <w:color w:val="808080" w:themeColor="background1" w:themeShade="80"/>
                <w:sz w:val="16"/>
                <w:lang w:val="de-LI"/>
              </w:rPr>
              <w:id w:val="1958448792"/>
            </w:sdtPr>
            <w:sdtEndPr/>
            <w:sdtContent>
              <w:p w14:paraId="7E38F560"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6A2A558A"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i/>
                <w:color w:val="808080" w:themeColor="background1" w:themeShade="80"/>
                <w:sz w:val="14"/>
                <w:szCs w:val="14"/>
                <w:lang w:val="de-LI"/>
              </w:rPr>
              <w:t>Ort</w:t>
            </w:r>
            <w:r w:rsidRPr="000E0B64">
              <w:rPr>
                <w:color w:val="808080" w:themeColor="background1" w:themeShade="80"/>
                <w:sz w:val="16"/>
                <w:lang w:val="de-LI"/>
              </w:rPr>
              <w:t xml:space="preserve"> </w:t>
            </w:r>
            <w:sdt>
              <w:sdtPr>
                <w:rPr>
                  <w:color w:val="808080" w:themeColor="background1" w:themeShade="80"/>
                  <w:sz w:val="16"/>
                  <w:lang w:val="de-LI"/>
                </w:rPr>
                <w:id w:val="-1360037348"/>
              </w:sdtPr>
              <w:sdtEndPr/>
              <w:sdtContent>
                <w:r w:rsidRPr="000E0B64">
                  <w:rPr>
                    <w:color w:val="808080" w:themeColor="background1" w:themeShade="80"/>
                    <w:sz w:val="16"/>
                    <w:lang w:val="de-LI"/>
                  </w:rPr>
                  <w:t xml:space="preserve"> </w:t>
                </w:r>
              </w:sdtContent>
            </w:sdt>
            <w:r w:rsidRPr="000E0B64">
              <w:rPr>
                <w:color w:val="808080" w:themeColor="background1" w:themeShade="80"/>
                <w:sz w:val="16"/>
                <w:lang w:val="de-LI"/>
              </w:rPr>
              <w:t xml:space="preserve"> </w:t>
            </w:r>
          </w:p>
          <w:sdt>
            <w:sdtPr>
              <w:rPr>
                <w:color w:val="808080" w:themeColor="background1" w:themeShade="80"/>
                <w:sz w:val="16"/>
                <w:lang w:val="de-LI"/>
              </w:rPr>
              <w:id w:val="-261141380"/>
            </w:sdtPr>
            <w:sdtEndPr/>
            <w:sdtContent>
              <w:p w14:paraId="75207E19"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r w:rsidR="004D1B57" w:rsidRPr="000E0B64" w14:paraId="0962F485" w14:textId="77777777" w:rsidTr="00723B5B">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621E728B"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451D29B8"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r w:rsidRPr="000E0B64">
              <w:rPr>
                <w:i/>
                <w:color w:val="808080" w:themeColor="background1" w:themeShade="80"/>
                <w:sz w:val="14"/>
                <w:szCs w:val="14"/>
                <w:lang w:val="de-LI"/>
              </w:rPr>
              <w:t>Telefonnummer</w:t>
            </w:r>
          </w:p>
          <w:sdt>
            <w:sdtPr>
              <w:rPr>
                <w:color w:val="808080" w:themeColor="background1" w:themeShade="80"/>
                <w:sz w:val="16"/>
                <w:lang w:val="de-LI"/>
              </w:rPr>
              <w:id w:val="-2089069044"/>
            </w:sdtPr>
            <w:sdtEndPr/>
            <w:sdtContent>
              <w:p w14:paraId="0AD64EEA"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5A9E1D08" w14:textId="77777777" w:rsidR="004D1B57" w:rsidRPr="000E0B64" w:rsidRDefault="004D1B57" w:rsidP="00723B5B">
            <w:pPr>
              <w:pStyle w:val="Kopfzeile"/>
              <w:tabs>
                <w:tab w:val="clear" w:pos="4536"/>
                <w:tab w:val="clear" w:pos="9072"/>
              </w:tabs>
              <w:rPr>
                <w:i/>
                <w:color w:val="808080" w:themeColor="background1" w:themeShade="80"/>
                <w:sz w:val="14"/>
                <w:szCs w:val="14"/>
                <w:lang w:val="de-LI"/>
              </w:rPr>
            </w:pPr>
            <w:proofErr w:type="gramStart"/>
            <w:r w:rsidRPr="000E0B64">
              <w:rPr>
                <w:i/>
                <w:color w:val="808080" w:themeColor="background1" w:themeShade="80"/>
                <w:sz w:val="14"/>
                <w:szCs w:val="14"/>
                <w:lang w:val="de-LI"/>
              </w:rPr>
              <w:t>E-Mail Adresse</w:t>
            </w:r>
            <w:proofErr w:type="gramEnd"/>
          </w:p>
          <w:sdt>
            <w:sdtPr>
              <w:rPr>
                <w:color w:val="808080" w:themeColor="background1" w:themeShade="80"/>
                <w:sz w:val="16"/>
                <w:lang w:val="de-LI"/>
              </w:rPr>
              <w:id w:val="1338970506"/>
            </w:sdtPr>
            <w:sdtEndPr/>
            <w:sdtContent>
              <w:p w14:paraId="7ECC9451" w14:textId="77777777" w:rsidR="004D1B57" w:rsidRPr="000E0B64" w:rsidRDefault="004D1B57" w:rsidP="00723B5B">
                <w:pPr>
                  <w:pStyle w:val="Kopfzeile"/>
                  <w:tabs>
                    <w:tab w:val="clear" w:pos="4536"/>
                    <w:tab w:val="clear" w:pos="9072"/>
                  </w:tabs>
                  <w:rPr>
                    <w:color w:val="808080" w:themeColor="background1" w:themeShade="80"/>
                    <w:sz w:val="16"/>
                    <w:lang w:val="de-LI"/>
                  </w:rPr>
                </w:pPr>
                <w:r w:rsidRPr="000E0B64">
                  <w:rPr>
                    <w:color w:val="808080" w:themeColor="background1" w:themeShade="80"/>
                    <w:sz w:val="16"/>
                    <w:lang w:val="de-LI"/>
                  </w:rPr>
                  <w:t xml:space="preserve"> </w:t>
                </w:r>
              </w:p>
            </w:sdtContent>
          </w:sdt>
        </w:tc>
      </w:tr>
    </w:tbl>
    <w:p w14:paraId="344B46FE" w14:textId="77777777" w:rsidR="004D1B57" w:rsidRDefault="004D1B57" w:rsidP="004D1B57">
      <w:pPr>
        <w:pStyle w:val="Kopfzeile"/>
        <w:tabs>
          <w:tab w:val="clear" w:pos="4536"/>
          <w:tab w:val="clear" w:pos="9072"/>
        </w:tabs>
        <w:rPr>
          <w:b/>
          <w:sz w:val="18"/>
          <w:lang w:val="de-LI"/>
        </w:rPr>
      </w:pPr>
    </w:p>
    <w:p w14:paraId="46EF4C59" w14:textId="77777777" w:rsidR="004D1B57" w:rsidRDefault="004D1B57" w:rsidP="004D1B57">
      <w:pPr>
        <w:pStyle w:val="Kopfzeile"/>
        <w:tabs>
          <w:tab w:val="clear" w:pos="4536"/>
          <w:tab w:val="clear" w:pos="9072"/>
        </w:tabs>
        <w:rPr>
          <w:b/>
          <w:lang w:val="de-LI"/>
        </w:rPr>
      </w:pPr>
    </w:p>
    <w:p w14:paraId="6550D682" w14:textId="77777777" w:rsidR="004D1B57" w:rsidRPr="000E0B64" w:rsidRDefault="004D1B57" w:rsidP="004D1B57">
      <w:pPr>
        <w:pStyle w:val="Kopfzeile"/>
        <w:tabs>
          <w:tab w:val="clear" w:pos="4536"/>
          <w:tab w:val="clear" w:pos="9072"/>
        </w:tabs>
        <w:rPr>
          <w:b/>
          <w:lang w:val="de-LI"/>
        </w:rPr>
      </w:pPr>
      <w:r w:rsidRPr="000E0B64">
        <w:rPr>
          <w:b/>
          <w:lang w:val="de-LI"/>
        </w:rPr>
        <w:t>Beizufügende Informationen</w:t>
      </w:r>
    </w:p>
    <w:p w14:paraId="694233CF" w14:textId="77777777" w:rsidR="004D1B57" w:rsidRPr="000E0B64" w:rsidRDefault="004D1B57" w:rsidP="004D1B57">
      <w:pPr>
        <w:pStyle w:val="Kopfzeile"/>
        <w:tabs>
          <w:tab w:val="clear" w:pos="4536"/>
          <w:tab w:val="clear" w:pos="9072"/>
        </w:tabs>
        <w:jc w:val="center"/>
        <w:rPr>
          <w:b/>
          <w:lang w:val="de-LI"/>
        </w:rPr>
      </w:pPr>
    </w:p>
    <w:p w14:paraId="2BCA6C55" w14:textId="77777777" w:rsidR="004D1B57" w:rsidRPr="000E0B64" w:rsidRDefault="004D1B57" w:rsidP="004D1B57">
      <w:pPr>
        <w:rPr>
          <w:lang w:val="de-LI"/>
        </w:rPr>
      </w:pPr>
      <w:r w:rsidRPr="000E0B64">
        <w:rPr>
          <w:lang w:val="de-LI"/>
        </w:rPr>
        <w:t xml:space="preserve">Welche Informationen die Beilagen im Detail zu enthalten haben, ergibt sich aus der FMA-Wegleitung </w:t>
      </w:r>
      <w:r w:rsidRPr="00587B6A">
        <w:rPr>
          <w:lang w:val="de-LI"/>
        </w:rPr>
        <w:t>20</w:t>
      </w:r>
      <w:r>
        <w:rPr>
          <w:lang w:val="de-LI"/>
        </w:rPr>
        <w:t>22/</w:t>
      </w:r>
      <w:r w:rsidRPr="00B63A1B">
        <w:rPr>
          <w:lang w:val="de-LI"/>
        </w:rPr>
        <w:t>05</w:t>
      </w:r>
      <w:r w:rsidRPr="000E0B64">
        <w:rPr>
          <w:lang w:val="de-LI"/>
        </w:rPr>
        <w:t xml:space="preserve"> bzw.</w:t>
      </w:r>
      <w:r>
        <w:rPr>
          <w:lang w:val="de-LI"/>
        </w:rPr>
        <w:t xml:space="preserve"> aus dem </w:t>
      </w:r>
      <w:proofErr w:type="spellStart"/>
      <w:r>
        <w:rPr>
          <w:lang w:val="de-LI"/>
        </w:rPr>
        <w:t>BankG</w:t>
      </w:r>
      <w:proofErr w:type="spellEnd"/>
      <w:r>
        <w:rPr>
          <w:lang w:val="de-LI"/>
        </w:rPr>
        <w:t xml:space="preserve"> und der </w:t>
      </w:r>
      <w:proofErr w:type="spellStart"/>
      <w:r>
        <w:rPr>
          <w:lang w:val="de-LI"/>
        </w:rPr>
        <w:t>BankV</w:t>
      </w:r>
      <w:proofErr w:type="spellEnd"/>
      <w:r>
        <w:rPr>
          <w:lang w:val="de-LI"/>
        </w:rPr>
        <w:t xml:space="preserve">, insb. </w:t>
      </w:r>
      <w:r w:rsidRPr="002D4235">
        <w:rPr>
          <w:lang w:val="de-LI"/>
        </w:rPr>
        <w:t xml:space="preserve">Art. </w:t>
      </w:r>
      <w:r>
        <w:rPr>
          <w:lang w:val="de-LI"/>
        </w:rPr>
        <w:t>28</w:t>
      </w:r>
      <w:r w:rsidRPr="00B63A1B">
        <w:rPr>
          <w:lang w:val="de-LI"/>
        </w:rPr>
        <w:t xml:space="preserve"> </w:t>
      </w:r>
      <w:proofErr w:type="spellStart"/>
      <w:r w:rsidRPr="00B63A1B">
        <w:rPr>
          <w:lang w:val="de-LI"/>
        </w:rPr>
        <w:t>BankG</w:t>
      </w:r>
      <w:proofErr w:type="spellEnd"/>
      <w:r w:rsidRPr="00B63A1B">
        <w:rPr>
          <w:lang w:val="de-LI"/>
        </w:rPr>
        <w:t xml:space="preserve"> </w:t>
      </w:r>
      <w:r w:rsidRPr="002D4235">
        <w:rPr>
          <w:lang w:val="de-LI"/>
        </w:rPr>
        <w:t xml:space="preserve">und Art. </w:t>
      </w:r>
      <w:r>
        <w:rPr>
          <w:lang w:val="de-LI"/>
        </w:rPr>
        <w:t>7</w:t>
      </w:r>
      <w:r w:rsidRPr="002D4235">
        <w:rPr>
          <w:lang w:val="de-LI"/>
        </w:rPr>
        <w:t xml:space="preserve"> </w:t>
      </w:r>
      <w:proofErr w:type="spellStart"/>
      <w:r w:rsidRPr="002D4235">
        <w:rPr>
          <w:lang w:val="de-LI"/>
        </w:rPr>
        <w:t>BankV</w:t>
      </w:r>
      <w:proofErr w:type="spellEnd"/>
      <w:r w:rsidRPr="002D4235">
        <w:rPr>
          <w:lang w:val="de-LI"/>
        </w:rPr>
        <w:t>.</w:t>
      </w:r>
      <w:r>
        <w:rPr>
          <w:lang w:val="de-LI"/>
        </w:rPr>
        <w:t xml:space="preserve"> </w:t>
      </w:r>
    </w:p>
    <w:p w14:paraId="0FAAD472" w14:textId="77777777" w:rsidR="004D1B57" w:rsidRPr="00001C81" w:rsidRDefault="004D1B57" w:rsidP="004D1B57">
      <w:pPr>
        <w:rPr>
          <w:lang w:val="de-LI"/>
        </w:rPr>
      </w:pPr>
      <w:r w:rsidRPr="00001C81">
        <w:rPr>
          <w:lang w:val="de-LI"/>
        </w:rPr>
        <w:t>Die einzureichenden Beilagen sind mit der entsprechenden, fortlaufenden Beilagen-Nummer gemäss nach-folgender Tabelle zu verzeichnen. Bei mehrseitigen Beilagen ist die genaue Fundstelle stets anzuführen.</w:t>
      </w:r>
    </w:p>
    <w:p w14:paraId="27A4CB8B" w14:textId="77777777" w:rsidR="004D1B57" w:rsidRPr="00001C81" w:rsidRDefault="004D1B57" w:rsidP="004D1B57">
      <w:pPr>
        <w:rPr>
          <w:lang w:val="de-LI"/>
        </w:rPr>
      </w:pPr>
      <w:r w:rsidRPr="00001C81">
        <w:rPr>
          <w:lang w:val="de-LI"/>
        </w:rPr>
        <w:t>Sollte im konkreten Fall eine Information nur eingeschränkt bzw. teilweise zutreffend sein, ist jedenfalls eine entsprechende datierte und unterzeichnete Erklärung des Antragstellers im Original beizulegen. Kann für einen der genannten Punkte keine Erklärung abgegeben werden, ist ebenfalls eine Begründung in schriftlicher Form bei der FMA einzureichen.</w:t>
      </w:r>
    </w:p>
    <w:p w14:paraId="78215AD3" w14:textId="77777777" w:rsidR="004D1B57" w:rsidRDefault="004D1B57" w:rsidP="004D1B57">
      <w:pPr>
        <w:rPr>
          <w:lang w:val="de-LI"/>
        </w:rPr>
      </w:pPr>
    </w:p>
    <w:tbl>
      <w:tblPr>
        <w:tblStyle w:val="TableGridLight1"/>
        <w:tblW w:w="10052" w:type="dxa"/>
        <w:tblCellMar>
          <w:top w:w="85" w:type="dxa"/>
          <w:bottom w:w="85" w:type="dxa"/>
        </w:tblCellMar>
        <w:tblLook w:val="04A0" w:firstRow="1" w:lastRow="0" w:firstColumn="1" w:lastColumn="0" w:noHBand="0" w:noVBand="1"/>
      </w:tblPr>
      <w:tblGrid>
        <w:gridCol w:w="1963"/>
        <w:gridCol w:w="5153"/>
        <w:gridCol w:w="411"/>
        <w:gridCol w:w="7"/>
        <w:gridCol w:w="404"/>
        <w:gridCol w:w="411"/>
        <w:gridCol w:w="411"/>
        <w:gridCol w:w="1292"/>
      </w:tblGrid>
      <w:tr w:rsidR="004D1B57" w:rsidRPr="004D1B57" w14:paraId="15ACFF79" w14:textId="77777777" w:rsidTr="00723B5B">
        <w:trPr>
          <w:trHeight w:val="1410"/>
        </w:trPr>
        <w:tc>
          <w:tcPr>
            <w:tcW w:w="0" w:type="auto"/>
            <w:tcBorders>
              <w:top w:val="nil"/>
              <w:left w:val="single" w:sz="4" w:space="0" w:color="BFBFBF" w:themeColor="background1" w:themeShade="BF"/>
              <w:right w:val="single" w:sz="4" w:space="0" w:color="BFBFBF" w:themeColor="background1" w:themeShade="BF"/>
            </w:tcBorders>
            <w:noWrap/>
            <w:vAlign w:val="bottom"/>
            <w:hideMark/>
          </w:tcPr>
          <w:p w14:paraId="32A64DDC" w14:textId="77777777" w:rsidR="004D1B57" w:rsidRPr="004D1B57" w:rsidRDefault="004D1B57" w:rsidP="00723B5B">
            <w:pPr>
              <w:jc w:val="left"/>
              <w:rPr>
                <w:rFonts w:ascii="Arial" w:eastAsia="Times New Roman" w:hAnsi="Arial" w:cs="Arial"/>
                <w:b/>
                <w:bCs/>
                <w:color w:val="000000"/>
                <w:sz w:val="16"/>
                <w:szCs w:val="16"/>
                <w:lang w:val="de-AT" w:eastAsia="de-AT"/>
              </w:rPr>
            </w:pPr>
            <w:r w:rsidRPr="004D1B57">
              <w:rPr>
                <w:rFonts w:ascii="Arial" w:eastAsia="Times New Roman" w:hAnsi="Arial" w:cs="Arial"/>
                <w:b/>
                <w:bCs/>
                <w:color w:val="000000"/>
                <w:sz w:val="16"/>
                <w:szCs w:val="16"/>
                <w:lang w:val="de-AT" w:eastAsia="de-AT"/>
              </w:rPr>
              <w:lastRenderedPageBreak/>
              <w:t>Rechtsgrundlage</w:t>
            </w:r>
          </w:p>
        </w:tc>
        <w:tc>
          <w:tcPr>
            <w:tcW w:w="5153" w:type="dxa"/>
            <w:tcBorders>
              <w:top w:val="nil"/>
              <w:left w:val="single" w:sz="4" w:space="0" w:color="BFBFBF" w:themeColor="background1" w:themeShade="BF"/>
              <w:right w:val="single" w:sz="4" w:space="0" w:color="BFBFBF" w:themeColor="background1" w:themeShade="BF"/>
            </w:tcBorders>
            <w:noWrap/>
            <w:vAlign w:val="bottom"/>
            <w:hideMark/>
          </w:tcPr>
          <w:p w14:paraId="3105B87B" w14:textId="77777777" w:rsidR="004D1B57" w:rsidRPr="004D1B57" w:rsidRDefault="004D1B57" w:rsidP="00723B5B">
            <w:pPr>
              <w:jc w:val="left"/>
              <w:rPr>
                <w:rFonts w:ascii="Arial" w:eastAsia="Times New Roman" w:hAnsi="Arial" w:cs="Arial"/>
                <w:b/>
                <w:bCs/>
                <w:color w:val="000000"/>
                <w:sz w:val="16"/>
                <w:szCs w:val="16"/>
                <w:lang w:val="de-AT" w:eastAsia="de-AT"/>
              </w:rPr>
            </w:pPr>
            <w:r w:rsidRPr="004D1B57">
              <w:rPr>
                <w:rFonts w:ascii="Arial" w:eastAsia="Times New Roman" w:hAnsi="Arial" w:cs="Arial"/>
                <w:b/>
                <w:bCs/>
                <w:color w:val="000000"/>
                <w:sz w:val="16"/>
                <w:szCs w:val="16"/>
                <w:lang w:val="de-AT" w:eastAsia="de-AT"/>
              </w:rPr>
              <w:t>Beschreibung</w:t>
            </w:r>
          </w:p>
        </w:tc>
        <w:tc>
          <w:tcPr>
            <w:tcW w:w="411" w:type="dxa"/>
            <w:tcBorders>
              <w:top w:val="nil"/>
              <w:left w:val="single" w:sz="4" w:space="0" w:color="BFBFBF" w:themeColor="background1" w:themeShade="BF"/>
              <w:right w:val="single" w:sz="4" w:space="0" w:color="BFBFBF" w:themeColor="background1" w:themeShade="BF"/>
            </w:tcBorders>
            <w:noWrap/>
            <w:textDirection w:val="btLr"/>
            <w:hideMark/>
          </w:tcPr>
          <w:p w14:paraId="43830C11" w14:textId="77777777" w:rsidR="004D1B57" w:rsidRPr="004D1B57" w:rsidRDefault="004D1B57" w:rsidP="00723B5B">
            <w:pPr>
              <w:jc w:val="left"/>
              <w:rPr>
                <w:rFonts w:ascii="Arial" w:eastAsia="Times New Roman" w:hAnsi="Arial" w:cs="Arial"/>
                <w:b/>
                <w:bCs/>
                <w:color w:val="000000"/>
                <w:sz w:val="16"/>
                <w:szCs w:val="16"/>
                <w:lang w:val="de-AT" w:eastAsia="de-AT"/>
              </w:rPr>
            </w:pPr>
            <w:r w:rsidRPr="004D1B57">
              <w:rPr>
                <w:rFonts w:ascii="Arial" w:eastAsia="Times New Roman" w:hAnsi="Arial" w:cs="Arial"/>
                <w:b/>
                <w:bCs/>
                <w:color w:val="000000"/>
                <w:sz w:val="16"/>
                <w:szCs w:val="16"/>
                <w:lang w:val="de-AT" w:eastAsia="de-AT"/>
              </w:rPr>
              <w:t>Beilage Nr.</w:t>
            </w:r>
          </w:p>
        </w:tc>
        <w:tc>
          <w:tcPr>
            <w:tcW w:w="0" w:type="auto"/>
            <w:gridSpan w:val="2"/>
            <w:tcBorders>
              <w:top w:val="nil"/>
              <w:left w:val="single" w:sz="4" w:space="0" w:color="BFBFBF" w:themeColor="background1" w:themeShade="BF"/>
              <w:right w:val="single" w:sz="4" w:space="0" w:color="BFBFBF" w:themeColor="background1" w:themeShade="BF"/>
            </w:tcBorders>
            <w:noWrap/>
            <w:textDirection w:val="btLr"/>
            <w:hideMark/>
          </w:tcPr>
          <w:p w14:paraId="1572C9A9" w14:textId="77777777" w:rsidR="004D1B57" w:rsidRPr="004D1B57" w:rsidRDefault="004D1B57" w:rsidP="00723B5B">
            <w:pPr>
              <w:jc w:val="left"/>
              <w:rPr>
                <w:rFonts w:ascii="Arial" w:eastAsia="Times New Roman" w:hAnsi="Arial" w:cs="Arial"/>
                <w:b/>
                <w:bCs/>
                <w:color w:val="000000"/>
                <w:sz w:val="16"/>
                <w:szCs w:val="16"/>
                <w:lang w:val="de-AT" w:eastAsia="de-AT"/>
              </w:rPr>
            </w:pPr>
            <w:r w:rsidRPr="004D1B57">
              <w:rPr>
                <w:rFonts w:ascii="Arial" w:eastAsia="Times New Roman" w:hAnsi="Arial" w:cs="Arial"/>
                <w:b/>
                <w:bCs/>
                <w:color w:val="000000"/>
                <w:sz w:val="16"/>
                <w:szCs w:val="16"/>
                <w:lang w:val="de-AT" w:eastAsia="de-AT"/>
              </w:rPr>
              <w:t>Liegt bei</w:t>
            </w:r>
          </w:p>
        </w:tc>
        <w:tc>
          <w:tcPr>
            <w:tcW w:w="0" w:type="auto"/>
            <w:tcBorders>
              <w:top w:val="nil"/>
              <w:left w:val="single" w:sz="4" w:space="0" w:color="BFBFBF" w:themeColor="background1" w:themeShade="BF"/>
              <w:right w:val="single" w:sz="4" w:space="0" w:color="BFBFBF" w:themeColor="background1" w:themeShade="BF"/>
            </w:tcBorders>
            <w:noWrap/>
            <w:textDirection w:val="btLr"/>
            <w:hideMark/>
          </w:tcPr>
          <w:p w14:paraId="6FAF17EE" w14:textId="77777777" w:rsidR="004D1B57" w:rsidRPr="004D1B57" w:rsidRDefault="004D1B57" w:rsidP="00723B5B">
            <w:pPr>
              <w:jc w:val="left"/>
              <w:rPr>
                <w:rFonts w:ascii="Arial" w:eastAsia="Times New Roman" w:hAnsi="Arial" w:cs="Arial"/>
                <w:b/>
                <w:bCs/>
                <w:color w:val="000000"/>
                <w:sz w:val="16"/>
                <w:szCs w:val="16"/>
                <w:lang w:val="de-AT" w:eastAsia="de-AT"/>
              </w:rPr>
            </w:pPr>
            <w:r w:rsidRPr="004D1B57">
              <w:rPr>
                <w:rFonts w:ascii="Arial" w:eastAsia="Times New Roman" w:hAnsi="Arial" w:cs="Arial"/>
                <w:b/>
                <w:bCs/>
                <w:color w:val="000000"/>
                <w:sz w:val="16"/>
                <w:szCs w:val="16"/>
                <w:lang w:val="de-AT" w:eastAsia="de-AT"/>
              </w:rPr>
              <w:t>Liegt nicht bei</w:t>
            </w:r>
          </w:p>
        </w:tc>
        <w:tc>
          <w:tcPr>
            <w:tcW w:w="0" w:type="auto"/>
            <w:tcBorders>
              <w:top w:val="nil"/>
              <w:left w:val="single" w:sz="4" w:space="0" w:color="BFBFBF" w:themeColor="background1" w:themeShade="BF"/>
              <w:right w:val="single" w:sz="4" w:space="0" w:color="BFBFBF" w:themeColor="background1" w:themeShade="BF"/>
            </w:tcBorders>
            <w:noWrap/>
            <w:textDirection w:val="btLr"/>
            <w:hideMark/>
          </w:tcPr>
          <w:p w14:paraId="2B3606DD" w14:textId="77777777" w:rsidR="004D1B57" w:rsidRPr="004D1B57" w:rsidRDefault="004D1B57" w:rsidP="00723B5B">
            <w:pPr>
              <w:jc w:val="left"/>
              <w:rPr>
                <w:rFonts w:ascii="Arial" w:eastAsia="Times New Roman" w:hAnsi="Arial" w:cs="Arial"/>
                <w:b/>
                <w:bCs/>
                <w:color w:val="000000"/>
                <w:sz w:val="16"/>
                <w:szCs w:val="16"/>
                <w:lang w:val="de-AT" w:eastAsia="de-AT"/>
              </w:rPr>
            </w:pPr>
            <w:r w:rsidRPr="004D1B57">
              <w:rPr>
                <w:rFonts w:ascii="Arial" w:eastAsia="Times New Roman" w:hAnsi="Arial" w:cs="Arial"/>
                <w:b/>
                <w:bCs/>
                <w:color w:val="000000"/>
                <w:sz w:val="16"/>
                <w:szCs w:val="16"/>
                <w:lang w:val="de-AT" w:eastAsia="de-AT"/>
              </w:rPr>
              <w:t>Nicht anwendbar</w:t>
            </w:r>
          </w:p>
        </w:tc>
        <w:tc>
          <w:tcPr>
            <w:tcW w:w="1292" w:type="dxa"/>
            <w:tcBorders>
              <w:top w:val="nil"/>
              <w:left w:val="single" w:sz="4" w:space="0" w:color="BFBFBF" w:themeColor="background1" w:themeShade="BF"/>
              <w:right w:val="single" w:sz="4" w:space="0" w:color="BFBFBF" w:themeColor="background1" w:themeShade="BF"/>
            </w:tcBorders>
            <w:vAlign w:val="bottom"/>
          </w:tcPr>
          <w:p w14:paraId="52B21A6F" w14:textId="77777777" w:rsidR="004D1B57" w:rsidRPr="004D1B57" w:rsidRDefault="004D1B57" w:rsidP="00723B5B">
            <w:pPr>
              <w:jc w:val="center"/>
              <w:rPr>
                <w:rFonts w:ascii="Arial" w:eastAsia="Times New Roman" w:hAnsi="Arial" w:cs="Arial"/>
                <w:b/>
                <w:bCs/>
                <w:color w:val="000000"/>
                <w:sz w:val="16"/>
                <w:szCs w:val="16"/>
                <w:lang w:val="de-AT" w:eastAsia="de-AT"/>
              </w:rPr>
            </w:pPr>
            <w:r w:rsidRPr="004D1B57">
              <w:rPr>
                <w:rFonts w:ascii="Arial" w:eastAsia="Times New Roman" w:hAnsi="Arial" w:cs="Arial"/>
                <w:b/>
                <w:bCs/>
                <w:color w:val="000000"/>
                <w:sz w:val="16"/>
                <w:szCs w:val="16"/>
                <w:lang w:val="de-AT" w:eastAsia="de-AT"/>
              </w:rPr>
              <w:t>Anmerkungen</w:t>
            </w:r>
          </w:p>
        </w:tc>
      </w:tr>
      <w:tr w:rsidR="004D1B57" w:rsidRPr="004D1B57" w14:paraId="019B1102" w14:textId="77777777" w:rsidTr="00723B5B">
        <w:trPr>
          <w:trHeight w:val="283"/>
        </w:trPr>
        <w:tc>
          <w:tcPr>
            <w:tcW w:w="0" w:type="auto"/>
          </w:tcPr>
          <w:p w14:paraId="28D1950F" w14:textId="77777777" w:rsidR="004D1B57" w:rsidRPr="004D1B57" w:rsidRDefault="004D1B57" w:rsidP="00723B5B">
            <w:pPr>
              <w:jc w:val="center"/>
              <w:rPr>
                <w:rFonts w:ascii="Arial" w:eastAsia="Times New Roman" w:hAnsi="Arial" w:cs="Arial"/>
                <w:i/>
                <w:iCs/>
                <w:color w:val="050004"/>
                <w:sz w:val="16"/>
                <w:szCs w:val="16"/>
                <w:lang w:val="en-US" w:eastAsia="de-AT"/>
              </w:rPr>
            </w:pPr>
            <w:r w:rsidRPr="004D1B57">
              <w:rPr>
                <w:rFonts w:ascii="Arial" w:hAnsi="Arial" w:cs="Arial"/>
                <w:lang w:val="en-US"/>
              </w:rPr>
              <w:t xml:space="preserve">Art. 7 </w:t>
            </w:r>
            <w:proofErr w:type="spellStart"/>
            <w:r w:rsidRPr="004D1B57">
              <w:rPr>
                <w:rFonts w:ascii="Arial" w:hAnsi="Arial" w:cs="Arial"/>
                <w:lang w:val="en-US"/>
              </w:rPr>
              <w:t>Bst</w:t>
            </w:r>
            <w:proofErr w:type="spellEnd"/>
            <w:r w:rsidRPr="004D1B57">
              <w:rPr>
                <w:rFonts w:ascii="Arial" w:hAnsi="Arial" w:cs="Arial"/>
                <w:lang w:val="en-US"/>
              </w:rPr>
              <w:t xml:space="preserve">. a </w:t>
            </w:r>
            <w:proofErr w:type="spellStart"/>
            <w:r w:rsidRPr="004D1B57">
              <w:rPr>
                <w:rFonts w:ascii="Arial" w:hAnsi="Arial" w:cs="Arial"/>
                <w:lang w:val="en-US"/>
              </w:rPr>
              <w:t>BankV</w:t>
            </w:r>
            <w:proofErr w:type="spellEnd"/>
          </w:p>
        </w:tc>
        <w:tc>
          <w:tcPr>
            <w:tcW w:w="5153" w:type="dxa"/>
          </w:tcPr>
          <w:p w14:paraId="0B501A99" w14:textId="77777777" w:rsidR="004D1B57" w:rsidRPr="004D1B57" w:rsidRDefault="004D1B57" w:rsidP="00723B5B">
            <w:pPr>
              <w:jc w:val="left"/>
              <w:rPr>
                <w:rFonts w:ascii="Arial" w:eastAsia="Times New Roman" w:hAnsi="Arial" w:cs="Arial"/>
                <w:color w:val="050004"/>
                <w:sz w:val="16"/>
                <w:szCs w:val="16"/>
                <w:lang w:val="de-AT" w:eastAsia="de-AT"/>
              </w:rPr>
            </w:pPr>
            <w:r w:rsidRPr="004D1B57">
              <w:rPr>
                <w:rFonts w:ascii="Arial" w:hAnsi="Arial" w:cs="Arial"/>
              </w:rPr>
              <w:t>Dokumente über die Mittelherkunft und die wesentlichen Besitzverhältnisse beim Kapital sowie dessen Beschaffenheit</w:t>
            </w:r>
          </w:p>
        </w:tc>
        <w:tc>
          <w:tcPr>
            <w:tcW w:w="418" w:type="dxa"/>
            <w:gridSpan w:val="2"/>
          </w:tcPr>
          <w:sdt>
            <w:sdtPr>
              <w:rPr>
                <w:rFonts w:ascii="Arial" w:hAnsi="Arial" w:cs="Arial"/>
                <w:color w:val="808080" w:themeColor="background1" w:themeShade="80"/>
                <w:sz w:val="16"/>
              </w:rPr>
              <w:id w:val="1785379578"/>
            </w:sdtPr>
            <w:sdtEndPr/>
            <w:sdtContent>
              <w:p w14:paraId="1B191143" w14:textId="77777777" w:rsidR="004D1B57" w:rsidRPr="004D1B57" w:rsidRDefault="004D1B57" w:rsidP="00723B5B">
                <w:pPr>
                  <w:pStyle w:val="Kopfzeile"/>
                  <w:tabs>
                    <w:tab w:val="clear" w:pos="4536"/>
                    <w:tab w:val="clear" w:pos="9072"/>
                  </w:tabs>
                  <w:rPr>
                    <w:rFonts w:ascii="Arial" w:hAnsi="Arial" w:cs="Arial"/>
                    <w:color w:val="808080" w:themeColor="background1" w:themeShade="80"/>
                    <w:sz w:val="16"/>
                  </w:rPr>
                </w:pPr>
                <w:r w:rsidRPr="004D1B57">
                  <w:rPr>
                    <w:rFonts w:ascii="Arial" w:hAnsi="Arial" w:cs="Arial"/>
                    <w:color w:val="808080" w:themeColor="background1" w:themeShade="80"/>
                    <w:sz w:val="16"/>
                  </w:rPr>
                  <w:t xml:space="preserve"> </w:t>
                </w:r>
              </w:p>
            </w:sdtContent>
          </w:sdt>
          <w:p w14:paraId="2BB7FB3A" w14:textId="77777777" w:rsidR="004D1B57" w:rsidRPr="004D1B57" w:rsidRDefault="004D1B57" w:rsidP="00723B5B">
            <w:pPr>
              <w:jc w:val="left"/>
              <w:rPr>
                <w:rFonts w:ascii="Arial" w:eastAsia="Times New Roman" w:hAnsi="Arial" w:cs="Arial"/>
                <w:color w:val="050004"/>
                <w:sz w:val="16"/>
                <w:szCs w:val="16"/>
                <w:lang w:val="de-AT" w:eastAsia="de-AT"/>
              </w:rPr>
            </w:pPr>
          </w:p>
        </w:tc>
        <w:tc>
          <w:tcPr>
            <w:tcW w:w="404" w:type="dxa"/>
            <w:vAlign w:val="center"/>
          </w:tcPr>
          <w:p w14:paraId="4C2DA946" w14:textId="77777777" w:rsidR="004D1B57" w:rsidRPr="004D1B57" w:rsidRDefault="00583B9A" w:rsidP="00723B5B">
            <w:pPr>
              <w:jc w:val="left"/>
              <w:rPr>
                <w:rFonts w:ascii="Arial" w:eastAsia="Times New Roman" w:hAnsi="Arial" w:cs="Arial"/>
                <w:color w:val="050004"/>
                <w:sz w:val="16"/>
                <w:szCs w:val="16"/>
                <w:lang w:val="de-AT" w:eastAsia="de-AT"/>
              </w:rPr>
            </w:pPr>
            <w:sdt>
              <w:sdtPr>
                <w:rPr>
                  <w:rFonts w:ascii="Arial" w:hAnsi="Arial" w:cs="Arial"/>
                  <w:sz w:val="16"/>
                  <w:szCs w:val="16"/>
                  <w:lang w:val="de-LI"/>
                </w:rPr>
                <w:id w:val="356085173"/>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411" w:type="dxa"/>
            <w:vAlign w:val="center"/>
          </w:tcPr>
          <w:p w14:paraId="0EC3CE08" w14:textId="77777777" w:rsidR="004D1B57" w:rsidRPr="004D1B57" w:rsidRDefault="00583B9A" w:rsidP="00723B5B">
            <w:pPr>
              <w:jc w:val="left"/>
              <w:rPr>
                <w:rFonts w:ascii="Arial" w:eastAsia="Times New Roman" w:hAnsi="Arial" w:cs="Arial"/>
                <w:color w:val="050004"/>
                <w:sz w:val="16"/>
                <w:szCs w:val="16"/>
                <w:lang w:val="de-AT" w:eastAsia="de-AT"/>
              </w:rPr>
            </w:pPr>
            <w:sdt>
              <w:sdtPr>
                <w:rPr>
                  <w:rFonts w:ascii="Arial" w:hAnsi="Arial" w:cs="Arial"/>
                  <w:sz w:val="16"/>
                  <w:szCs w:val="16"/>
                  <w:lang w:val="de-LI"/>
                </w:rPr>
                <w:id w:val="492379932"/>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411" w:type="dxa"/>
            <w:vAlign w:val="center"/>
          </w:tcPr>
          <w:p w14:paraId="08C3B617" w14:textId="77777777" w:rsidR="004D1B57" w:rsidRPr="004D1B57" w:rsidRDefault="00583B9A" w:rsidP="00723B5B">
            <w:pPr>
              <w:jc w:val="left"/>
              <w:rPr>
                <w:rFonts w:ascii="Arial" w:eastAsia="Times New Roman" w:hAnsi="Arial" w:cs="Arial"/>
                <w:color w:val="050004"/>
                <w:sz w:val="16"/>
                <w:szCs w:val="16"/>
                <w:lang w:val="de-AT" w:eastAsia="de-AT"/>
              </w:rPr>
            </w:pPr>
            <w:sdt>
              <w:sdtPr>
                <w:rPr>
                  <w:rFonts w:ascii="Arial" w:hAnsi="Arial" w:cs="Arial"/>
                  <w:sz w:val="16"/>
                  <w:szCs w:val="16"/>
                  <w:lang w:val="de-LI"/>
                </w:rPr>
                <w:id w:val="-942609408"/>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1292" w:type="dxa"/>
          </w:tcPr>
          <w:sdt>
            <w:sdtPr>
              <w:rPr>
                <w:rFonts w:ascii="Arial" w:hAnsi="Arial" w:cs="Arial"/>
                <w:color w:val="808080" w:themeColor="background1" w:themeShade="80"/>
                <w:sz w:val="16"/>
              </w:rPr>
              <w:id w:val="401347799"/>
            </w:sdtPr>
            <w:sdtEndPr/>
            <w:sdtContent>
              <w:p w14:paraId="572D5823" w14:textId="77777777" w:rsidR="004D1B57" w:rsidRPr="004D1B57" w:rsidRDefault="004D1B57" w:rsidP="00723B5B">
                <w:pPr>
                  <w:jc w:val="left"/>
                  <w:rPr>
                    <w:rFonts w:ascii="Arial" w:hAnsi="Arial" w:cs="Arial"/>
                    <w:sz w:val="16"/>
                    <w:szCs w:val="16"/>
                    <w:lang w:val="de-LI"/>
                  </w:rPr>
                </w:pPr>
                <w:r w:rsidRPr="004D1B57">
                  <w:rPr>
                    <w:rFonts w:ascii="Arial" w:hAnsi="Arial" w:cs="Arial"/>
                    <w:color w:val="808080" w:themeColor="background1" w:themeShade="80"/>
                    <w:sz w:val="16"/>
                  </w:rPr>
                  <w:t xml:space="preserve"> </w:t>
                </w:r>
              </w:p>
            </w:sdtContent>
          </w:sdt>
        </w:tc>
      </w:tr>
      <w:tr w:rsidR="004D1B57" w:rsidRPr="004D1B57" w14:paraId="472B7AFE" w14:textId="77777777" w:rsidTr="00723B5B">
        <w:trPr>
          <w:trHeight w:val="283"/>
        </w:trPr>
        <w:tc>
          <w:tcPr>
            <w:tcW w:w="0" w:type="auto"/>
          </w:tcPr>
          <w:p w14:paraId="34E8287C" w14:textId="77777777" w:rsidR="004D1B57" w:rsidRPr="004D1B57" w:rsidRDefault="004D1B57" w:rsidP="00723B5B">
            <w:pPr>
              <w:jc w:val="center"/>
              <w:rPr>
                <w:rFonts w:ascii="Arial" w:eastAsia="Times New Roman" w:hAnsi="Arial" w:cs="Arial"/>
                <w:i/>
                <w:iCs/>
                <w:color w:val="050004"/>
                <w:sz w:val="16"/>
                <w:szCs w:val="16"/>
                <w:lang w:val="en-US" w:eastAsia="de-AT"/>
              </w:rPr>
            </w:pPr>
            <w:r w:rsidRPr="004D1B57">
              <w:rPr>
                <w:rFonts w:ascii="Arial" w:hAnsi="Arial" w:cs="Arial"/>
                <w:lang w:val="en-US"/>
              </w:rPr>
              <w:t xml:space="preserve">Art. 7 </w:t>
            </w:r>
            <w:proofErr w:type="spellStart"/>
            <w:r w:rsidRPr="004D1B57">
              <w:rPr>
                <w:rFonts w:ascii="Arial" w:hAnsi="Arial" w:cs="Arial"/>
                <w:lang w:val="en-US"/>
              </w:rPr>
              <w:t>Bst</w:t>
            </w:r>
            <w:proofErr w:type="spellEnd"/>
            <w:r w:rsidRPr="004D1B57">
              <w:rPr>
                <w:rFonts w:ascii="Arial" w:hAnsi="Arial" w:cs="Arial"/>
                <w:lang w:val="en-US"/>
              </w:rPr>
              <w:t xml:space="preserve">. b </w:t>
            </w:r>
            <w:proofErr w:type="spellStart"/>
            <w:r w:rsidRPr="004D1B57">
              <w:rPr>
                <w:rFonts w:ascii="Arial" w:hAnsi="Arial" w:cs="Arial"/>
                <w:lang w:val="en-US"/>
              </w:rPr>
              <w:t>BankV</w:t>
            </w:r>
            <w:proofErr w:type="spellEnd"/>
          </w:p>
        </w:tc>
        <w:tc>
          <w:tcPr>
            <w:tcW w:w="5153" w:type="dxa"/>
          </w:tcPr>
          <w:p w14:paraId="4965DDB6" w14:textId="77777777" w:rsidR="004D1B57" w:rsidRPr="004D1B57" w:rsidRDefault="004D1B57" w:rsidP="00723B5B">
            <w:pPr>
              <w:jc w:val="left"/>
              <w:rPr>
                <w:rFonts w:ascii="Arial" w:eastAsia="Times New Roman" w:hAnsi="Arial" w:cs="Arial"/>
                <w:color w:val="050004"/>
                <w:sz w:val="16"/>
                <w:szCs w:val="16"/>
                <w:lang w:val="de-AT" w:eastAsia="de-AT"/>
              </w:rPr>
            </w:pPr>
            <w:r w:rsidRPr="004D1B57">
              <w:rPr>
                <w:rFonts w:ascii="Arial" w:hAnsi="Arial" w:cs="Arial"/>
              </w:rPr>
              <w:t>Angaben über die Rechtsform und die Satzung des Antragsstellers</w:t>
            </w:r>
          </w:p>
        </w:tc>
        <w:tc>
          <w:tcPr>
            <w:tcW w:w="418" w:type="dxa"/>
            <w:gridSpan w:val="2"/>
          </w:tcPr>
          <w:sdt>
            <w:sdtPr>
              <w:rPr>
                <w:rFonts w:ascii="Arial" w:hAnsi="Arial" w:cs="Arial"/>
                <w:color w:val="808080" w:themeColor="background1" w:themeShade="80"/>
                <w:sz w:val="16"/>
                <w:lang w:val="de-LI"/>
              </w:rPr>
              <w:id w:val="1247307604"/>
            </w:sdtPr>
            <w:sdtEndPr/>
            <w:sdtContent>
              <w:p w14:paraId="63F76B17" w14:textId="77777777" w:rsidR="004D1B57" w:rsidRPr="004D1B57" w:rsidRDefault="004D1B57" w:rsidP="00723B5B">
                <w:pPr>
                  <w:pStyle w:val="Kopfzeile"/>
                  <w:tabs>
                    <w:tab w:val="clear" w:pos="4536"/>
                    <w:tab w:val="clear" w:pos="9072"/>
                  </w:tabs>
                  <w:rPr>
                    <w:rFonts w:ascii="Arial" w:hAnsi="Arial" w:cs="Arial"/>
                    <w:color w:val="808080" w:themeColor="background1" w:themeShade="80"/>
                    <w:sz w:val="16"/>
                    <w:lang w:val="de-LI"/>
                  </w:rPr>
                </w:pPr>
                <w:r w:rsidRPr="004D1B57">
                  <w:rPr>
                    <w:rFonts w:ascii="Arial" w:hAnsi="Arial" w:cs="Arial"/>
                    <w:color w:val="808080" w:themeColor="background1" w:themeShade="80"/>
                    <w:sz w:val="16"/>
                    <w:lang w:val="de-LI"/>
                  </w:rPr>
                  <w:t xml:space="preserve"> </w:t>
                </w:r>
              </w:p>
            </w:sdtContent>
          </w:sdt>
          <w:p w14:paraId="25D43CF4" w14:textId="77777777" w:rsidR="004D1B57" w:rsidRPr="004D1B57" w:rsidRDefault="004D1B57" w:rsidP="00723B5B">
            <w:pPr>
              <w:jc w:val="left"/>
              <w:rPr>
                <w:rFonts w:ascii="Arial" w:eastAsia="Times New Roman" w:hAnsi="Arial" w:cs="Arial"/>
                <w:color w:val="050004"/>
                <w:sz w:val="16"/>
                <w:szCs w:val="16"/>
                <w:lang w:val="de-AT" w:eastAsia="de-AT"/>
              </w:rPr>
            </w:pPr>
          </w:p>
        </w:tc>
        <w:tc>
          <w:tcPr>
            <w:tcW w:w="404" w:type="dxa"/>
            <w:vAlign w:val="center"/>
          </w:tcPr>
          <w:p w14:paraId="5A33302F"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501011625"/>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411" w:type="dxa"/>
            <w:vAlign w:val="center"/>
          </w:tcPr>
          <w:p w14:paraId="78CC6937"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875853572"/>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411" w:type="dxa"/>
            <w:vAlign w:val="center"/>
          </w:tcPr>
          <w:p w14:paraId="54ED63A2"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1854417909"/>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1292" w:type="dxa"/>
          </w:tcPr>
          <w:sdt>
            <w:sdtPr>
              <w:rPr>
                <w:rFonts w:ascii="Arial" w:hAnsi="Arial" w:cs="Arial"/>
                <w:color w:val="808080" w:themeColor="background1" w:themeShade="80"/>
                <w:sz w:val="16"/>
              </w:rPr>
              <w:id w:val="-684747673"/>
            </w:sdtPr>
            <w:sdtEndPr/>
            <w:sdtContent>
              <w:p w14:paraId="3214130C" w14:textId="77777777" w:rsidR="004D1B57" w:rsidRPr="004D1B57" w:rsidRDefault="004D1B57" w:rsidP="00723B5B">
                <w:pPr>
                  <w:jc w:val="left"/>
                  <w:rPr>
                    <w:rFonts w:ascii="Arial" w:hAnsi="Arial" w:cs="Arial"/>
                    <w:sz w:val="16"/>
                    <w:szCs w:val="16"/>
                    <w:lang w:val="de-LI"/>
                  </w:rPr>
                </w:pPr>
                <w:r w:rsidRPr="004D1B57">
                  <w:rPr>
                    <w:rFonts w:ascii="Arial" w:hAnsi="Arial" w:cs="Arial"/>
                    <w:color w:val="808080" w:themeColor="background1" w:themeShade="80"/>
                    <w:sz w:val="16"/>
                  </w:rPr>
                  <w:t xml:space="preserve"> </w:t>
                </w:r>
              </w:p>
            </w:sdtContent>
          </w:sdt>
        </w:tc>
      </w:tr>
      <w:tr w:rsidR="004D1B57" w:rsidRPr="004D1B57" w14:paraId="04993127" w14:textId="77777777" w:rsidTr="00723B5B">
        <w:trPr>
          <w:trHeight w:val="57"/>
        </w:trPr>
        <w:tc>
          <w:tcPr>
            <w:tcW w:w="0" w:type="auto"/>
            <w:hideMark/>
          </w:tcPr>
          <w:p w14:paraId="6A1A2EA0" w14:textId="77777777" w:rsidR="004D1B57" w:rsidRPr="004D1B57" w:rsidRDefault="004D1B57" w:rsidP="00723B5B">
            <w:pPr>
              <w:jc w:val="left"/>
              <w:rPr>
                <w:rFonts w:ascii="Arial" w:eastAsia="Times New Roman" w:hAnsi="Arial" w:cs="Arial"/>
                <w:i/>
                <w:iCs/>
                <w:color w:val="050004"/>
                <w:sz w:val="16"/>
                <w:szCs w:val="16"/>
                <w:lang w:val="de-AT" w:eastAsia="de-AT"/>
              </w:rPr>
            </w:pPr>
            <w:r w:rsidRPr="004D1B57">
              <w:rPr>
                <w:rFonts w:ascii="Arial" w:hAnsi="Arial" w:cs="Arial"/>
                <w:lang w:val="en-US"/>
              </w:rPr>
              <w:t xml:space="preserve">Art. 7 </w:t>
            </w:r>
            <w:proofErr w:type="spellStart"/>
            <w:r w:rsidRPr="004D1B57">
              <w:rPr>
                <w:rFonts w:ascii="Arial" w:hAnsi="Arial" w:cs="Arial"/>
                <w:lang w:val="en-US"/>
              </w:rPr>
              <w:t>Bst</w:t>
            </w:r>
            <w:proofErr w:type="spellEnd"/>
            <w:r w:rsidRPr="004D1B57">
              <w:rPr>
                <w:rFonts w:ascii="Arial" w:hAnsi="Arial" w:cs="Arial"/>
                <w:lang w:val="en-US"/>
              </w:rPr>
              <w:t xml:space="preserve">. c </w:t>
            </w:r>
            <w:proofErr w:type="spellStart"/>
            <w:r w:rsidRPr="004D1B57">
              <w:rPr>
                <w:rFonts w:ascii="Arial" w:hAnsi="Arial" w:cs="Arial"/>
                <w:lang w:val="en-US"/>
              </w:rPr>
              <w:t>BankV</w:t>
            </w:r>
            <w:proofErr w:type="spellEnd"/>
          </w:p>
        </w:tc>
        <w:tc>
          <w:tcPr>
            <w:tcW w:w="5153" w:type="dxa"/>
            <w:hideMark/>
          </w:tcPr>
          <w:p w14:paraId="097B8D7D" w14:textId="77777777" w:rsidR="004D1B57" w:rsidRPr="004D1B57" w:rsidRDefault="004D1B57" w:rsidP="00723B5B">
            <w:pPr>
              <w:rPr>
                <w:rFonts w:ascii="Arial" w:eastAsia="Times New Roman" w:hAnsi="Arial" w:cs="Arial"/>
                <w:color w:val="050004"/>
                <w:sz w:val="16"/>
                <w:szCs w:val="16"/>
                <w:lang w:val="de-AT" w:eastAsia="de-AT"/>
              </w:rPr>
            </w:pPr>
            <w:r w:rsidRPr="004D1B57">
              <w:rPr>
                <w:rFonts w:ascii="Arial" w:hAnsi="Arial" w:cs="Arial"/>
              </w:rPr>
              <w:t>Angaben über den Sitz und die Anschrift der Hauptverwaltung des Antragsstellers</w:t>
            </w:r>
          </w:p>
        </w:tc>
        <w:tc>
          <w:tcPr>
            <w:tcW w:w="411" w:type="dxa"/>
            <w:hideMark/>
          </w:tcPr>
          <w:sdt>
            <w:sdtPr>
              <w:rPr>
                <w:rFonts w:ascii="Arial" w:hAnsi="Arial" w:cs="Arial"/>
                <w:color w:val="808080" w:themeColor="background1" w:themeShade="80"/>
                <w:sz w:val="16"/>
                <w:lang w:val="de-LI"/>
              </w:rPr>
              <w:id w:val="-1823343790"/>
            </w:sdtPr>
            <w:sdtEndPr/>
            <w:sdtContent>
              <w:p w14:paraId="63EFB452" w14:textId="77777777" w:rsidR="004D1B57" w:rsidRPr="004D1B57" w:rsidRDefault="004D1B57" w:rsidP="00723B5B">
                <w:pPr>
                  <w:pStyle w:val="Kopfzeile"/>
                  <w:tabs>
                    <w:tab w:val="clear" w:pos="4536"/>
                    <w:tab w:val="clear" w:pos="9072"/>
                  </w:tabs>
                  <w:rPr>
                    <w:rFonts w:ascii="Arial" w:hAnsi="Arial" w:cs="Arial"/>
                    <w:color w:val="808080" w:themeColor="background1" w:themeShade="80"/>
                    <w:sz w:val="16"/>
                    <w:lang w:val="de-LI"/>
                  </w:rPr>
                </w:pPr>
                <w:r w:rsidRPr="004D1B57">
                  <w:rPr>
                    <w:rFonts w:ascii="Arial" w:hAnsi="Arial" w:cs="Arial"/>
                    <w:color w:val="808080" w:themeColor="background1" w:themeShade="80"/>
                    <w:sz w:val="16"/>
                    <w:lang w:val="de-LI"/>
                  </w:rPr>
                  <w:t xml:space="preserve"> </w:t>
                </w:r>
              </w:p>
            </w:sdtContent>
          </w:sdt>
          <w:p w14:paraId="7DE5ABAA" w14:textId="77777777" w:rsidR="004D1B57" w:rsidRPr="004D1B57" w:rsidRDefault="004D1B57" w:rsidP="00723B5B">
            <w:pPr>
              <w:rPr>
                <w:rFonts w:ascii="Arial" w:eastAsia="Times New Roman" w:hAnsi="Arial" w:cs="Arial"/>
                <w:color w:val="050004"/>
                <w:sz w:val="16"/>
                <w:szCs w:val="16"/>
                <w:lang w:val="de-AT" w:eastAsia="de-AT"/>
              </w:rPr>
            </w:pPr>
          </w:p>
        </w:tc>
        <w:tc>
          <w:tcPr>
            <w:tcW w:w="0" w:type="auto"/>
            <w:gridSpan w:val="2"/>
            <w:vAlign w:val="center"/>
            <w:hideMark/>
          </w:tcPr>
          <w:p w14:paraId="6EF79EF4" w14:textId="77777777" w:rsidR="004D1B57" w:rsidRPr="004D1B57" w:rsidRDefault="00583B9A" w:rsidP="00723B5B">
            <w:pPr>
              <w:jc w:val="left"/>
              <w:rPr>
                <w:rFonts w:ascii="Arial" w:eastAsia="Times New Roman" w:hAnsi="Arial" w:cs="Arial"/>
                <w:sz w:val="16"/>
                <w:szCs w:val="16"/>
                <w:lang w:val="de-AT" w:eastAsia="de-AT"/>
              </w:rPr>
            </w:pPr>
            <w:sdt>
              <w:sdtPr>
                <w:rPr>
                  <w:rFonts w:ascii="Arial" w:hAnsi="Arial" w:cs="Arial"/>
                  <w:sz w:val="16"/>
                  <w:szCs w:val="16"/>
                  <w:lang w:val="de-LI"/>
                </w:rPr>
                <w:id w:val="-278639976"/>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vAlign w:val="center"/>
            <w:hideMark/>
          </w:tcPr>
          <w:p w14:paraId="2C99DCC5" w14:textId="77777777" w:rsidR="004D1B57" w:rsidRPr="004D1B57" w:rsidRDefault="00583B9A" w:rsidP="00723B5B">
            <w:pPr>
              <w:jc w:val="left"/>
              <w:rPr>
                <w:rFonts w:ascii="Arial" w:eastAsia="Times New Roman" w:hAnsi="Arial" w:cs="Arial"/>
                <w:sz w:val="16"/>
                <w:szCs w:val="16"/>
                <w:lang w:val="de-AT" w:eastAsia="de-AT"/>
              </w:rPr>
            </w:pPr>
            <w:sdt>
              <w:sdtPr>
                <w:rPr>
                  <w:rFonts w:ascii="Arial" w:hAnsi="Arial" w:cs="Arial"/>
                  <w:sz w:val="16"/>
                  <w:szCs w:val="16"/>
                  <w:lang w:val="de-LI"/>
                </w:rPr>
                <w:id w:val="111401555"/>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vAlign w:val="center"/>
            <w:hideMark/>
          </w:tcPr>
          <w:p w14:paraId="25B73B39" w14:textId="77777777" w:rsidR="004D1B57" w:rsidRPr="004D1B57" w:rsidRDefault="00583B9A" w:rsidP="00723B5B">
            <w:pPr>
              <w:jc w:val="left"/>
              <w:rPr>
                <w:rFonts w:ascii="Arial" w:eastAsia="Times New Roman" w:hAnsi="Arial" w:cs="Arial"/>
                <w:sz w:val="16"/>
                <w:szCs w:val="16"/>
                <w:lang w:val="de-AT" w:eastAsia="de-AT"/>
              </w:rPr>
            </w:pPr>
            <w:sdt>
              <w:sdtPr>
                <w:rPr>
                  <w:rFonts w:ascii="Arial" w:hAnsi="Arial" w:cs="Arial"/>
                  <w:sz w:val="16"/>
                  <w:szCs w:val="16"/>
                  <w:lang w:val="de-LI"/>
                </w:rPr>
                <w:id w:val="412750528"/>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1292" w:type="dxa"/>
          </w:tcPr>
          <w:sdt>
            <w:sdtPr>
              <w:rPr>
                <w:rFonts w:ascii="Arial" w:hAnsi="Arial" w:cs="Arial"/>
                <w:color w:val="808080" w:themeColor="background1" w:themeShade="80"/>
                <w:sz w:val="16"/>
              </w:rPr>
              <w:id w:val="-1667319874"/>
            </w:sdtPr>
            <w:sdtEndPr/>
            <w:sdtContent>
              <w:p w14:paraId="0167C264" w14:textId="77777777" w:rsidR="004D1B57" w:rsidRPr="004D1B57" w:rsidRDefault="004D1B57" w:rsidP="00723B5B">
                <w:pPr>
                  <w:jc w:val="left"/>
                  <w:rPr>
                    <w:rFonts w:ascii="Arial" w:hAnsi="Arial" w:cs="Arial"/>
                    <w:sz w:val="16"/>
                    <w:szCs w:val="16"/>
                    <w:lang w:val="de-LI"/>
                  </w:rPr>
                </w:pPr>
                <w:r w:rsidRPr="004D1B57">
                  <w:rPr>
                    <w:rFonts w:ascii="Arial" w:hAnsi="Arial" w:cs="Arial"/>
                    <w:color w:val="808080" w:themeColor="background1" w:themeShade="80"/>
                    <w:sz w:val="16"/>
                  </w:rPr>
                  <w:t xml:space="preserve"> </w:t>
                </w:r>
              </w:p>
            </w:sdtContent>
          </w:sdt>
        </w:tc>
      </w:tr>
      <w:tr w:rsidR="004D1B57" w:rsidRPr="004D1B57" w14:paraId="3B68F7E6" w14:textId="77777777" w:rsidTr="009647ED">
        <w:trPr>
          <w:trHeight w:val="1419"/>
        </w:trPr>
        <w:tc>
          <w:tcPr>
            <w:tcW w:w="0" w:type="auto"/>
            <w:hideMark/>
          </w:tcPr>
          <w:p w14:paraId="03FF48D7" w14:textId="77777777" w:rsidR="004D1B57" w:rsidRPr="004D1B57" w:rsidRDefault="004D1B57" w:rsidP="00723B5B">
            <w:pPr>
              <w:jc w:val="center"/>
              <w:rPr>
                <w:rFonts w:ascii="Arial" w:eastAsia="Times New Roman" w:hAnsi="Arial" w:cs="Arial"/>
                <w:i/>
                <w:iCs/>
                <w:color w:val="050004"/>
                <w:sz w:val="16"/>
                <w:szCs w:val="16"/>
                <w:lang w:val="de-AT" w:eastAsia="de-AT"/>
              </w:rPr>
            </w:pPr>
            <w:r w:rsidRPr="004D1B57">
              <w:rPr>
                <w:rFonts w:ascii="Arial" w:hAnsi="Arial" w:cs="Arial"/>
                <w:lang w:val="en-US"/>
              </w:rPr>
              <w:t xml:space="preserve">Art. 7 </w:t>
            </w:r>
            <w:proofErr w:type="spellStart"/>
            <w:r w:rsidRPr="004D1B57">
              <w:rPr>
                <w:rFonts w:ascii="Arial" w:hAnsi="Arial" w:cs="Arial"/>
                <w:lang w:val="en-US"/>
              </w:rPr>
              <w:t>Bst</w:t>
            </w:r>
            <w:proofErr w:type="spellEnd"/>
            <w:r w:rsidRPr="004D1B57">
              <w:rPr>
                <w:rFonts w:ascii="Arial" w:hAnsi="Arial" w:cs="Arial"/>
                <w:lang w:val="en-US"/>
              </w:rPr>
              <w:t xml:space="preserve">. d </w:t>
            </w:r>
            <w:proofErr w:type="spellStart"/>
            <w:r w:rsidRPr="004D1B57">
              <w:rPr>
                <w:rFonts w:ascii="Arial" w:hAnsi="Arial" w:cs="Arial"/>
                <w:lang w:val="en-US"/>
              </w:rPr>
              <w:t>BankV</w:t>
            </w:r>
            <w:proofErr w:type="spellEnd"/>
          </w:p>
        </w:tc>
        <w:tc>
          <w:tcPr>
            <w:tcW w:w="5153" w:type="dxa"/>
            <w:hideMark/>
          </w:tcPr>
          <w:p w14:paraId="739A0A65" w14:textId="77777777" w:rsidR="004D1B57" w:rsidRPr="004D1B57" w:rsidRDefault="004D1B57" w:rsidP="00723B5B">
            <w:pPr>
              <w:rPr>
                <w:rFonts w:ascii="Arial" w:eastAsia="Times New Roman" w:hAnsi="Arial" w:cs="Arial"/>
                <w:color w:val="050004"/>
                <w:sz w:val="16"/>
                <w:szCs w:val="16"/>
                <w:lang w:val="de-AT" w:eastAsia="de-AT"/>
              </w:rPr>
            </w:pPr>
            <w:r w:rsidRPr="004D1B57">
              <w:rPr>
                <w:rFonts w:ascii="Arial" w:hAnsi="Arial" w:cs="Arial"/>
              </w:rPr>
              <w:t xml:space="preserve">Angaben über die personelle Zusammensetzung der Organe der (gemischten) Finanzholdinggesellschaft samt Nachweis der Gewähr für die einwandfreie Geschäftstätigkeit der Personen, die nach Art. 135 </w:t>
            </w:r>
            <w:proofErr w:type="spellStart"/>
            <w:r w:rsidRPr="004D1B57">
              <w:rPr>
                <w:rFonts w:ascii="Arial" w:hAnsi="Arial" w:cs="Arial"/>
              </w:rPr>
              <w:t>BankG</w:t>
            </w:r>
            <w:proofErr w:type="spellEnd"/>
            <w:r w:rsidRPr="004D1B57">
              <w:rPr>
                <w:rFonts w:ascii="Arial" w:hAnsi="Arial" w:cs="Arial"/>
              </w:rPr>
              <w:t xml:space="preserve"> tatsächlich die Geschäfte führen (analoge Anwendung der </w:t>
            </w:r>
            <w:hyperlink r:id="rId11" w:history="1">
              <w:r w:rsidRPr="004D1B57">
                <w:rPr>
                  <w:rStyle w:val="Hyperlink"/>
                  <w:rFonts w:ascii="Arial" w:hAnsi="Arial" w:cs="Arial"/>
                </w:rPr>
                <w:t>FMA-Mitteilung 2013/07</w:t>
              </w:r>
            </w:hyperlink>
            <w:r w:rsidRPr="004D1B57">
              <w:rPr>
                <w:rFonts w:ascii="Arial" w:hAnsi="Arial" w:cs="Arial"/>
              </w:rPr>
              <w:t>)</w:t>
            </w:r>
          </w:p>
        </w:tc>
        <w:tc>
          <w:tcPr>
            <w:tcW w:w="411" w:type="dxa"/>
            <w:hideMark/>
          </w:tcPr>
          <w:sdt>
            <w:sdtPr>
              <w:rPr>
                <w:rFonts w:ascii="Arial" w:hAnsi="Arial" w:cs="Arial"/>
                <w:color w:val="808080" w:themeColor="background1" w:themeShade="80"/>
                <w:sz w:val="16"/>
                <w:lang w:val="de-LI"/>
              </w:rPr>
              <w:id w:val="562685299"/>
            </w:sdtPr>
            <w:sdtEndPr/>
            <w:sdtContent>
              <w:p w14:paraId="778DBEA6" w14:textId="77777777" w:rsidR="004D1B57" w:rsidRPr="004D1B57" w:rsidRDefault="004D1B57" w:rsidP="00723B5B">
                <w:pPr>
                  <w:rPr>
                    <w:rFonts w:ascii="Arial" w:eastAsia="Times New Roman" w:hAnsi="Arial" w:cs="Arial"/>
                    <w:color w:val="050004"/>
                    <w:sz w:val="16"/>
                    <w:szCs w:val="16"/>
                    <w:lang w:val="de-AT" w:eastAsia="de-AT"/>
                  </w:rPr>
                </w:pPr>
                <w:r w:rsidRPr="004D1B57">
                  <w:rPr>
                    <w:rFonts w:ascii="Arial" w:hAnsi="Arial" w:cs="Arial"/>
                    <w:color w:val="808080" w:themeColor="background1" w:themeShade="80"/>
                    <w:sz w:val="16"/>
                    <w:lang w:val="de-LI"/>
                  </w:rPr>
                  <w:t xml:space="preserve"> </w:t>
                </w:r>
              </w:p>
            </w:sdtContent>
          </w:sdt>
        </w:tc>
        <w:tc>
          <w:tcPr>
            <w:tcW w:w="0" w:type="auto"/>
            <w:gridSpan w:val="2"/>
            <w:vAlign w:val="center"/>
            <w:hideMark/>
          </w:tcPr>
          <w:p w14:paraId="13D7DBB8" w14:textId="77777777" w:rsidR="004D1B57" w:rsidRPr="004D1B57" w:rsidRDefault="00583B9A" w:rsidP="00723B5B">
            <w:pPr>
              <w:jc w:val="left"/>
              <w:rPr>
                <w:rFonts w:ascii="Arial" w:eastAsia="Times New Roman" w:hAnsi="Arial" w:cs="Arial"/>
                <w:sz w:val="16"/>
                <w:szCs w:val="16"/>
                <w:lang w:val="de-AT" w:eastAsia="de-AT"/>
              </w:rPr>
            </w:pPr>
            <w:sdt>
              <w:sdtPr>
                <w:rPr>
                  <w:rFonts w:ascii="Arial" w:hAnsi="Arial" w:cs="Arial"/>
                  <w:sz w:val="16"/>
                  <w:szCs w:val="16"/>
                  <w:lang w:val="de-LI"/>
                </w:rPr>
                <w:id w:val="-1373772891"/>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vAlign w:val="center"/>
            <w:hideMark/>
          </w:tcPr>
          <w:p w14:paraId="5B14ED98" w14:textId="77777777" w:rsidR="004D1B57" w:rsidRPr="004D1B57" w:rsidRDefault="00583B9A" w:rsidP="00723B5B">
            <w:pPr>
              <w:jc w:val="left"/>
              <w:rPr>
                <w:rFonts w:ascii="Arial" w:eastAsia="Times New Roman" w:hAnsi="Arial" w:cs="Arial"/>
                <w:sz w:val="16"/>
                <w:szCs w:val="16"/>
                <w:lang w:val="de-AT" w:eastAsia="de-AT"/>
              </w:rPr>
            </w:pPr>
            <w:sdt>
              <w:sdtPr>
                <w:rPr>
                  <w:rFonts w:ascii="Arial" w:hAnsi="Arial" w:cs="Arial"/>
                  <w:sz w:val="16"/>
                  <w:szCs w:val="16"/>
                  <w:lang w:val="de-LI"/>
                </w:rPr>
                <w:id w:val="-1691058898"/>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vAlign w:val="center"/>
            <w:hideMark/>
          </w:tcPr>
          <w:p w14:paraId="4CEBD28F" w14:textId="77777777" w:rsidR="004D1B57" w:rsidRPr="004D1B57" w:rsidRDefault="00583B9A" w:rsidP="00723B5B">
            <w:pPr>
              <w:jc w:val="left"/>
              <w:rPr>
                <w:rFonts w:ascii="Arial" w:eastAsia="Times New Roman" w:hAnsi="Arial" w:cs="Arial"/>
                <w:sz w:val="16"/>
                <w:szCs w:val="16"/>
                <w:lang w:val="de-AT" w:eastAsia="de-AT"/>
              </w:rPr>
            </w:pPr>
            <w:sdt>
              <w:sdtPr>
                <w:rPr>
                  <w:rFonts w:ascii="Arial" w:hAnsi="Arial" w:cs="Arial"/>
                  <w:sz w:val="16"/>
                  <w:szCs w:val="16"/>
                  <w:lang w:val="de-LI"/>
                </w:rPr>
                <w:id w:val="-1132483767"/>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1292" w:type="dxa"/>
          </w:tcPr>
          <w:sdt>
            <w:sdtPr>
              <w:rPr>
                <w:rFonts w:ascii="Arial" w:hAnsi="Arial" w:cs="Arial"/>
                <w:color w:val="808080" w:themeColor="background1" w:themeShade="80"/>
                <w:sz w:val="16"/>
              </w:rPr>
              <w:id w:val="944123199"/>
            </w:sdtPr>
            <w:sdtEndPr/>
            <w:sdtContent>
              <w:p w14:paraId="0DF998D6" w14:textId="77777777" w:rsidR="004D1B57" w:rsidRPr="004D1B57" w:rsidRDefault="004D1B57" w:rsidP="00723B5B">
                <w:pPr>
                  <w:jc w:val="left"/>
                  <w:rPr>
                    <w:rFonts w:ascii="Arial" w:hAnsi="Arial" w:cs="Arial"/>
                    <w:sz w:val="16"/>
                    <w:szCs w:val="16"/>
                    <w:lang w:val="de-LI"/>
                  </w:rPr>
                </w:pPr>
                <w:r w:rsidRPr="004D1B57">
                  <w:rPr>
                    <w:rFonts w:ascii="Arial" w:hAnsi="Arial" w:cs="Arial"/>
                    <w:color w:val="808080" w:themeColor="background1" w:themeShade="80"/>
                    <w:sz w:val="16"/>
                  </w:rPr>
                  <w:t xml:space="preserve"> </w:t>
                </w:r>
              </w:p>
            </w:sdtContent>
          </w:sdt>
        </w:tc>
      </w:tr>
      <w:tr w:rsidR="004D1B57" w:rsidRPr="004D1B57" w14:paraId="795AB091" w14:textId="77777777" w:rsidTr="00723B5B">
        <w:trPr>
          <w:trHeight w:val="20"/>
        </w:trPr>
        <w:tc>
          <w:tcPr>
            <w:tcW w:w="0" w:type="auto"/>
            <w:hideMark/>
          </w:tcPr>
          <w:p w14:paraId="44FB0833" w14:textId="77777777" w:rsidR="004D1B57" w:rsidRPr="004D1B57" w:rsidRDefault="004D1B57" w:rsidP="00723B5B">
            <w:pPr>
              <w:jc w:val="center"/>
              <w:rPr>
                <w:rFonts w:ascii="Arial" w:eastAsia="Times New Roman" w:hAnsi="Arial" w:cs="Arial"/>
                <w:i/>
                <w:iCs/>
                <w:color w:val="050004"/>
                <w:sz w:val="16"/>
                <w:szCs w:val="16"/>
                <w:lang w:val="de-AT" w:eastAsia="de-AT"/>
              </w:rPr>
            </w:pPr>
            <w:r w:rsidRPr="004D1B57">
              <w:rPr>
                <w:rFonts w:ascii="Arial" w:hAnsi="Arial" w:cs="Arial"/>
                <w:lang w:val="en-US"/>
              </w:rPr>
              <w:t xml:space="preserve">Art. 7 </w:t>
            </w:r>
            <w:proofErr w:type="spellStart"/>
            <w:r w:rsidRPr="004D1B57">
              <w:rPr>
                <w:rFonts w:ascii="Arial" w:hAnsi="Arial" w:cs="Arial"/>
                <w:lang w:val="en-US"/>
              </w:rPr>
              <w:t>Bst</w:t>
            </w:r>
            <w:proofErr w:type="spellEnd"/>
            <w:r w:rsidRPr="004D1B57">
              <w:rPr>
                <w:rFonts w:ascii="Arial" w:hAnsi="Arial" w:cs="Arial"/>
                <w:lang w:val="en-US"/>
              </w:rPr>
              <w:t xml:space="preserve">. e </w:t>
            </w:r>
            <w:proofErr w:type="spellStart"/>
            <w:r w:rsidRPr="004D1B57">
              <w:rPr>
                <w:rFonts w:ascii="Arial" w:hAnsi="Arial" w:cs="Arial"/>
                <w:lang w:val="en-US"/>
              </w:rPr>
              <w:t>BankV</w:t>
            </w:r>
            <w:proofErr w:type="spellEnd"/>
          </w:p>
        </w:tc>
        <w:tc>
          <w:tcPr>
            <w:tcW w:w="5153" w:type="dxa"/>
            <w:hideMark/>
          </w:tcPr>
          <w:p w14:paraId="6D76579A" w14:textId="77777777" w:rsidR="004D1B57" w:rsidRPr="004D1B57" w:rsidRDefault="004D1B57" w:rsidP="00723B5B">
            <w:pPr>
              <w:rPr>
                <w:rFonts w:ascii="Arial" w:eastAsia="Times New Roman" w:hAnsi="Arial" w:cs="Arial"/>
                <w:color w:val="050004"/>
                <w:sz w:val="16"/>
                <w:szCs w:val="16"/>
                <w:lang w:val="de-AT" w:eastAsia="de-AT"/>
              </w:rPr>
            </w:pPr>
            <w:r w:rsidRPr="004D1B57">
              <w:rPr>
                <w:rFonts w:ascii="Arial" w:hAnsi="Arial" w:cs="Arial"/>
              </w:rPr>
              <w:t>Angaben über den organisatorischen Aufbau der Gruppe, der die (gemischte) Finanzholdinggesellschaft angehört, unter Angabe ihrer Tochterunternehmen und gegebenenfalls Mutterunternehmen, sowie Sitz und Art der Tätigkeiten der einzelnen Unternehmen innerhalb der Gruppe</w:t>
            </w:r>
          </w:p>
        </w:tc>
        <w:tc>
          <w:tcPr>
            <w:tcW w:w="411" w:type="dxa"/>
            <w:hideMark/>
          </w:tcPr>
          <w:sdt>
            <w:sdtPr>
              <w:rPr>
                <w:rFonts w:ascii="Arial" w:hAnsi="Arial" w:cs="Arial"/>
                <w:color w:val="808080" w:themeColor="background1" w:themeShade="80"/>
                <w:sz w:val="16"/>
                <w:lang w:val="de-LI"/>
              </w:rPr>
              <w:id w:val="1658178913"/>
            </w:sdtPr>
            <w:sdtEndPr/>
            <w:sdtContent>
              <w:p w14:paraId="700BAF4B" w14:textId="77777777" w:rsidR="004D1B57" w:rsidRPr="004D1B57" w:rsidRDefault="004D1B57" w:rsidP="00723B5B">
                <w:pPr>
                  <w:rPr>
                    <w:rFonts w:ascii="Arial" w:eastAsia="Times New Roman" w:hAnsi="Arial" w:cs="Arial"/>
                    <w:color w:val="050004"/>
                    <w:sz w:val="16"/>
                    <w:szCs w:val="16"/>
                    <w:lang w:val="de-AT" w:eastAsia="de-AT"/>
                  </w:rPr>
                </w:pPr>
                <w:r w:rsidRPr="004D1B57">
                  <w:rPr>
                    <w:rFonts w:ascii="Arial" w:hAnsi="Arial" w:cs="Arial"/>
                    <w:color w:val="808080" w:themeColor="background1" w:themeShade="80"/>
                    <w:sz w:val="16"/>
                    <w:lang w:val="de-LI"/>
                  </w:rPr>
                  <w:t xml:space="preserve"> </w:t>
                </w:r>
              </w:p>
            </w:sdtContent>
          </w:sdt>
        </w:tc>
        <w:tc>
          <w:tcPr>
            <w:tcW w:w="0" w:type="auto"/>
            <w:gridSpan w:val="2"/>
            <w:vAlign w:val="center"/>
            <w:hideMark/>
          </w:tcPr>
          <w:p w14:paraId="0B50D64C" w14:textId="77777777" w:rsidR="004D1B57" w:rsidRPr="004D1B57" w:rsidRDefault="00583B9A" w:rsidP="00723B5B">
            <w:pPr>
              <w:jc w:val="left"/>
              <w:rPr>
                <w:rFonts w:ascii="Arial" w:eastAsia="Times New Roman" w:hAnsi="Arial" w:cs="Arial"/>
                <w:sz w:val="16"/>
                <w:szCs w:val="16"/>
                <w:lang w:val="de-AT" w:eastAsia="de-AT"/>
              </w:rPr>
            </w:pPr>
            <w:sdt>
              <w:sdtPr>
                <w:rPr>
                  <w:rFonts w:ascii="Arial" w:hAnsi="Arial" w:cs="Arial"/>
                  <w:sz w:val="16"/>
                  <w:szCs w:val="16"/>
                  <w:lang w:val="de-LI"/>
                </w:rPr>
                <w:id w:val="-1683124018"/>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vAlign w:val="center"/>
            <w:hideMark/>
          </w:tcPr>
          <w:p w14:paraId="3739D370" w14:textId="77777777" w:rsidR="004D1B57" w:rsidRPr="004D1B57" w:rsidRDefault="00583B9A" w:rsidP="00723B5B">
            <w:pPr>
              <w:jc w:val="left"/>
              <w:rPr>
                <w:rFonts w:ascii="Arial" w:eastAsia="Times New Roman" w:hAnsi="Arial" w:cs="Arial"/>
                <w:sz w:val="16"/>
                <w:szCs w:val="16"/>
                <w:lang w:val="de-AT" w:eastAsia="de-AT"/>
              </w:rPr>
            </w:pPr>
            <w:sdt>
              <w:sdtPr>
                <w:rPr>
                  <w:rFonts w:ascii="Arial" w:hAnsi="Arial" w:cs="Arial"/>
                  <w:sz w:val="16"/>
                  <w:szCs w:val="16"/>
                  <w:lang w:val="de-LI"/>
                </w:rPr>
                <w:id w:val="-1597245598"/>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vAlign w:val="center"/>
            <w:hideMark/>
          </w:tcPr>
          <w:p w14:paraId="40714182" w14:textId="77777777" w:rsidR="004D1B57" w:rsidRPr="004D1B57" w:rsidRDefault="00583B9A" w:rsidP="00723B5B">
            <w:pPr>
              <w:jc w:val="left"/>
              <w:rPr>
                <w:rFonts w:ascii="Arial" w:eastAsia="Times New Roman" w:hAnsi="Arial" w:cs="Arial"/>
                <w:sz w:val="16"/>
                <w:szCs w:val="16"/>
                <w:lang w:val="de-AT" w:eastAsia="de-AT"/>
              </w:rPr>
            </w:pPr>
            <w:sdt>
              <w:sdtPr>
                <w:rPr>
                  <w:rFonts w:ascii="Arial" w:hAnsi="Arial" w:cs="Arial"/>
                  <w:sz w:val="16"/>
                  <w:szCs w:val="16"/>
                  <w:lang w:val="de-LI"/>
                </w:rPr>
                <w:id w:val="-864667093"/>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1292" w:type="dxa"/>
          </w:tcPr>
          <w:sdt>
            <w:sdtPr>
              <w:rPr>
                <w:rFonts w:ascii="Arial" w:hAnsi="Arial" w:cs="Arial"/>
                <w:color w:val="808080" w:themeColor="background1" w:themeShade="80"/>
                <w:sz w:val="16"/>
              </w:rPr>
              <w:id w:val="-307711559"/>
            </w:sdtPr>
            <w:sdtEndPr/>
            <w:sdtContent>
              <w:p w14:paraId="53EAFF8D" w14:textId="77777777" w:rsidR="004D1B57" w:rsidRPr="004D1B57" w:rsidRDefault="004D1B57" w:rsidP="00723B5B">
                <w:pPr>
                  <w:jc w:val="left"/>
                  <w:rPr>
                    <w:rFonts w:ascii="Arial" w:hAnsi="Arial" w:cs="Arial"/>
                    <w:sz w:val="16"/>
                    <w:szCs w:val="16"/>
                    <w:lang w:val="de-LI"/>
                  </w:rPr>
                </w:pPr>
                <w:r w:rsidRPr="004D1B57">
                  <w:rPr>
                    <w:rFonts w:ascii="Arial" w:hAnsi="Arial" w:cs="Arial"/>
                    <w:color w:val="808080" w:themeColor="background1" w:themeShade="80"/>
                    <w:sz w:val="16"/>
                  </w:rPr>
                  <w:t xml:space="preserve"> </w:t>
                </w:r>
              </w:p>
            </w:sdtContent>
          </w:sdt>
        </w:tc>
      </w:tr>
      <w:tr w:rsidR="004D1B57" w:rsidRPr="004D1B57" w14:paraId="15AC24B5" w14:textId="77777777" w:rsidTr="00723B5B">
        <w:trPr>
          <w:trHeight w:val="20"/>
        </w:trPr>
        <w:tc>
          <w:tcPr>
            <w:tcW w:w="0" w:type="auto"/>
          </w:tcPr>
          <w:p w14:paraId="27349D8B" w14:textId="77777777" w:rsidR="004D1B57" w:rsidRPr="004D1B57" w:rsidRDefault="004D1B57" w:rsidP="00723B5B">
            <w:pPr>
              <w:jc w:val="center"/>
              <w:rPr>
                <w:rFonts w:ascii="Arial" w:eastAsia="Times New Roman" w:hAnsi="Arial" w:cs="Arial"/>
                <w:i/>
                <w:iCs/>
                <w:color w:val="050004"/>
                <w:sz w:val="16"/>
                <w:szCs w:val="16"/>
                <w:lang w:val="en-US" w:eastAsia="de-AT"/>
              </w:rPr>
            </w:pPr>
            <w:r w:rsidRPr="004D1B57">
              <w:rPr>
                <w:rFonts w:ascii="Arial" w:hAnsi="Arial" w:cs="Arial"/>
                <w:lang w:val="en-US"/>
              </w:rPr>
              <w:t xml:space="preserve">Art. 7 </w:t>
            </w:r>
            <w:proofErr w:type="spellStart"/>
            <w:r w:rsidRPr="004D1B57">
              <w:rPr>
                <w:rFonts w:ascii="Arial" w:hAnsi="Arial" w:cs="Arial"/>
                <w:lang w:val="en-US"/>
              </w:rPr>
              <w:t>Bst</w:t>
            </w:r>
            <w:proofErr w:type="spellEnd"/>
            <w:r w:rsidRPr="004D1B57">
              <w:rPr>
                <w:rFonts w:ascii="Arial" w:hAnsi="Arial" w:cs="Arial"/>
                <w:lang w:val="en-US"/>
              </w:rPr>
              <w:t xml:space="preserve">. f </w:t>
            </w:r>
            <w:proofErr w:type="spellStart"/>
            <w:r w:rsidRPr="004D1B57">
              <w:rPr>
                <w:rFonts w:ascii="Arial" w:hAnsi="Arial" w:cs="Arial"/>
                <w:lang w:val="en-US"/>
              </w:rPr>
              <w:t>BankV</w:t>
            </w:r>
            <w:proofErr w:type="spellEnd"/>
          </w:p>
        </w:tc>
        <w:tc>
          <w:tcPr>
            <w:tcW w:w="5153" w:type="dxa"/>
          </w:tcPr>
          <w:p w14:paraId="288CA282" w14:textId="77777777" w:rsidR="004D1B57" w:rsidRPr="004D1B57" w:rsidRDefault="004D1B57" w:rsidP="00723B5B">
            <w:pPr>
              <w:rPr>
                <w:rFonts w:ascii="Arial" w:eastAsia="Times New Roman" w:hAnsi="Arial" w:cs="Arial"/>
                <w:color w:val="050004"/>
                <w:sz w:val="16"/>
                <w:szCs w:val="16"/>
                <w:lang w:eastAsia="de-AT"/>
              </w:rPr>
            </w:pPr>
            <w:r w:rsidRPr="004D1B57">
              <w:rPr>
                <w:rFonts w:ascii="Arial" w:hAnsi="Arial" w:cs="Arial"/>
              </w:rPr>
              <w:t xml:space="preserve">Angaben zur Einhaltung der Kriterien nach Art. 22 Abs. 1 </w:t>
            </w:r>
            <w:proofErr w:type="spellStart"/>
            <w:r w:rsidRPr="004D1B57">
              <w:rPr>
                <w:rFonts w:ascii="Arial" w:hAnsi="Arial" w:cs="Arial"/>
              </w:rPr>
              <w:t>BankG</w:t>
            </w:r>
            <w:proofErr w:type="spellEnd"/>
            <w:r w:rsidRPr="004D1B57">
              <w:rPr>
                <w:rFonts w:ascii="Arial" w:hAnsi="Arial" w:cs="Arial"/>
              </w:rPr>
              <w:t xml:space="preserve"> betreffend die Anteilseigner und Gesellschafter, wenn die (gemischte) Finanzholdinggesellschaft eine Bank als Tochterunternehmen hat (</w:t>
            </w:r>
            <w:r w:rsidRPr="004D1B57">
              <w:rPr>
                <w:rFonts w:ascii="Arial" w:eastAsia="Times New Roman" w:hAnsi="Arial" w:cs="Arial"/>
                <w:color w:val="050004"/>
                <w:lang w:eastAsia="de-AT"/>
              </w:rPr>
              <w:t xml:space="preserve">analoge Anwendung der </w:t>
            </w:r>
            <w:hyperlink r:id="rId12" w:history="1">
              <w:r w:rsidRPr="004D1B57">
                <w:rPr>
                  <w:rStyle w:val="Hyperlink"/>
                  <w:rFonts w:ascii="Arial" w:hAnsi="Arial" w:cs="Arial"/>
                </w:rPr>
                <w:t>FMA-Wegleitung 2017/20</w:t>
              </w:r>
            </w:hyperlink>
            <w:r w:rsidRPr="004D1B57">
              <w:rPr>
                <w:rFonts w:ascii="Arial" w:eastAsia="Times New Roman" w:hAnsi="Arial" w:cs="Arial"/>
                <w:color w:val="050004"/>
                <w:lang w:eastAsia="de-AT"/>
              </w:rPr>
              <w:t>)</w:t>
            </w:r>
          </w:p>
        </w:tc>
        <w:tc>
          <w:tcPr>
            <w:tcW w:w="411" w:type="dxa"/>
          </w:tcPr>
          <w:sdt>
            <w:sdtPr>
              <w:rPr>
                <w:rFonts w:ascii="Arial" w:hAnsi="Arial" w:cs="Arial"/>
                <w:color w:val="808080" w:themeColor="background1" w:themeShade="80"/>
                <w:sz w:val="16"/>
                <w:lang w:val="de-LI"/>
              </w:rPr>
              <w:id w:val="-2141802357"/>
            </w:sdtPr>
            <w:sdtEndPr/>
            <w:sdtContent>
              <w:p w14:paraId="364313DE" w14:textId="77777777" w:rsidR="004D1B57" w:rsidRPr="004D1B57" w:rsidRDefault="004D1B57" w:rsidP="00723B5B">
                <w:pPr>
                  <w:rPr>
                    <w:rFonts w:ascii="Arial" w:hAnsi="Arial" w:cs="Arial"/>
                    <w:color w:val="808080" w:themeColor="background1" w:themeShade="80"/>
                    <w:sz w:val="16"/>
                    <w:lang w:val="de-LI"/>
                  </w:rPr>
                </w:pPr>
                <w:r w:rsidRPr="004D1B57">
                  <w:rPr>
                    <w:rFonts w:ascii="Arial" w:hAnsi="Arial" w:cs="Arial"/>
                    <w:color w:val="808080" w:themeColor="background1" w:themeShade="80"/>
                    <w:sz w:val="16"/>
                    <w:lang w:val="de-LI"/>
                  </w:rPr>
                  <w:t xml:space="preserve"> </w:t>
                </w:r>
              </w:p>
            </w:sdtContent>
          </w:sdt>
        </w:tc>
        <w:tc>
          <w:tcPr>
            <w:tcW w:w="0" w:type="auto"/>
            <w:gridSpan w:val="2"/>
            <w:vAlign w:val="center"/>
          </w:tcPr>
          <w:p w14:paraId="465DFFCB"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568623233"/>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vAlign w:val="center"/>
          </w:tcPr>
          <w:p w14:paraId="1F2AE7EA"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850377819"/>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vAlign w:val="center"/>
          </w:tcPr>
          <w:p w14:paraId="4C0FB554"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1424687712"/>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1292" w:type="dxa"/>
          </w:tcPr>
          <w:p w14:paraId="11AC2FA2" w14:textId="77777777" w:rsidR="004D1B57" w:rsidRPr="004D1B57" w:rsidRDefault="004D1B57" w:rsidP="00723B5B">
            <w:pPr>
              <w:jc w:val="left"/>
              <w:rPr>
                <w:rFonts w:ascii="Arial" w:hAnsi="Arial" w:cs="Arial"/>
                <w:color w:val="808080" w:themeColor="background1" w:themeShade="80"/>
                <w:sz w:val="16"/>
              </w:rPr>
            </w:pPr>
          </w:p>
        </w:tc>
      </w:tr>
      <w:tr w:rsidR="004D1B57" w:rsidRPr="004D1B57" w14:paraId="39EA172D" w14:textId="77777777" w:rsidTr="00723B5B">
        <w:trPr>
          <w:trHeight w:val="20"/>
        </w:trPr>
        <w:tc>
          <w:tcPr>
            <w:tcW w:w="0" w:type="auto"/>
          </w:tcPr>
          <w:p w14:paraId="0808F8D7" w14:textId="77777777" w:rsidR="004D1B57" w:rsidRPr="004D1B57" w:rsidRDefault="004D1B57" w:rsidP="00723B5B">
            <w:pPr>
              <w:jc w:val="center"/>
              <w:rPr>
                <w:rFonts w:ascii="Arial" w:eastAsia="Times New Roman" w:hAnsi="Arial" w:cs="Arial"/>
                <w:i/>
                <w:iCs/>
                <w:color w:val="050004"/>
                <w:sz w:val="16"/>
                <w:szCs w:val="16"/>
                <w:lang w:val="en-GB" w:eastAsia="de-AT"/>
              </w:rPr>
            </w:pPr>
            <w:r w:rsidRPr="004D1B57">
              <w:rPr>
                <w:rFonts w:ascii="Arial" w:hAnsi="Arial" w:cs="Arial"/>
                <w:lang w:val="en-US"/>
              </w:rPr>
              <w:t xml:space="preserve">Art. 7 </w:t>
            </w:r>
            <w:proofErr w:type="spellStart"/>
            <w:r w:rsidRPr="004D1B57">
              <w:rPr>
                <w:rFonts w:ascii="Arial" w:hAnsi="Arial" w:cs="Arial"/>
                <w:lang w:val="en-US"/>
              </w:rPr>
              <w:t>Bst</w:t>
            </w:r>
            <w:proofErr w:type="spellEnd"/>
            <w:r w:rsidRPr="004D1B57">
              <w:rPr>
                <w:rFonts w:ascii="Arial" w:hAnsi="Arial" w:cs="Arial"/>
                <w:lang w:val="en-US"/>
              </w:rPr>
              <w:t xml:space="preserve">. g </w:t>
            </w:r>
            <w:proofErr w:type="spellStart"/>
            <w:r w:rsidRPr="004D1B57">
              <w:rPr>
                <w:rFonts w:ascii="Arial" w:hAnsi="Arial" w:cs="Arial"/>
                <w:lang w:val="en-US"/>
              </w:rPr>
              <w:t>BankV</w:t>
            </w:r>
            <w:proofErr w:type="spellEnd"/>
          </w:p>
        </w:tc>
        <w:tc>
          <w:tcPr>
            <w:tcW w:w="5153" w:type="dxa"/>
          </w:tcPr>
          <w:p w14:paraId="5B3F15B6" w14:textId="77777777" w:rsidR="004D1B57" w:rsidRPr="004D1B57" w:rsidRDefault="004D1B57" w:rsidP="00723B5B">
            <w:pPr>
              <w:rPr>
                <w:rFonts w:ascii="Arial" w:eastAsia="Times New Roman" w:hAnsi="Arial" w:cs="Arial"/>
                <w:color w:val="050004"/>
                <w:sz w:val="16"/>
                <w:szCs w:val="16"/>
                <w:lang w:eastAsia="de-AT"/>
              </w:rPr>
            </w:pPr>
            <w:r w:rsidRPr="004D1B57">
              <w:rPr>
                <w:rFonts w:ascii="Arial" w:hAnsi="Arial" w:cs="Arial"/>
              </w:rPr>
              <w:t xml:space="preserve">wenn die (gemischte) Finanzholdinggesellschaft eine Bank oder Wertpapierfirma als Tochterunternehmen hat, Angaben, welche für die Prüfung der Kriterien nach Art. 60 Abs. 1 </w:t>
            </w:r>
            <w:proofErr w:type="spellStart"/>
            <w:r w:rsidRPr="004D1B57">
              <w:rPr>
                <w:rFonts w:ascii="Arial" w:hAnsi="Arial" w:cs="Arial"/>
              </w:rPr>
              <w:t>BankG</w:t>
            </w:r>
            <w:proofErr w:type="spellEnd"/>
            <w:r w:rsidRPr="004D1B57">
              <w:rPr>
                <w:rFonts w:ascii="Arial" w:hAnsi="Arial" w:cs="Arial"/>
              </w:rPr>
              <w:t xml:space="preserve"> einzureichen sind; sofern die Einhaltung der Kriterien nach Art. 14 der Richtlinie 2013/36/EU bereits von einer zuständigen Behörde eines anderen EWR-Mitgliedsstaats beurteilt wurde, einen Nachweis des Ergebnisses dieser Beurteilung</w:t>
            </w:r>
          </w:p>
        </w:tc>
        <w:tc>
          <w:tcPr>
            <w:tcW w:w="411" w:type="dxa"/>
          </w:tcPr>
          <w:sdt>
            <w:sdtPr>
              <w:rPr>
                <w:rFonts w:ascii="Arial" w:hAnsi="Arial" w:cs="Arial"/>
                <w:color w:val="808080" w:themeColor="background1" w:themeShade="80"/>
                <w:sz w:val="16"/>
                <w:lang w:val="de-LI"/>
              </w:rPr>
              <w:id w:val="1814284254"/>
            </w:sdtPr>
            <w:sdtEndPr/>
            <w:sdtContent>
              <w:p w14:paraId="1E30DD82" w14:textId="77777777" w:rsidR="004D1B57" w:rsidRPr="004D1B57" w:rsidRDefault="004D1B57" w:rsidP="00723B5B">
                <w:pPr>
                  <w:rPr>
                    <w:rFonts w:ascii="Arial" w:hAnsi="Arial" w:cs="Arial"/>
                    <w:color w:val="808080" w:themeColor="background1" w:themeShade="80"/>
                    <w:sz w:val="16"/>
                    <w:lang w:val="de-LI"/>
                  </w:rPr>
                </w:pPr>
                <w:r w:rsidRPr="004D1B57">
                  <w:rPr>
                    <w:rFonts w:ascii="Arial" w:hAnsi="Arial" w:cs="Arial"/>
                    <w:color w:val="808080" w:themeColor="background1" w:themeShade="80"/>
                    <w:sz w:val="16"/>
                    <w:lang w:val="de-LI"/>
                  </w:rPr>
                  <w:t xml:space="preserve"> </w:t>
                </w:r>
              </w:p>
            </w:sdtContent>
          </w:sdt>
        </w:tc>
        <w:tc>
          <w:tcPr>
            <w:tcW w:w="0" w:type="auto"/>
            <w:gridSpan w:val="2"/>
            <w:vAlign w:val="center"/>
          </w:tcPr>
          <w:p w14:paraId="53AE7767"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548989077"/>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vAlign w:val="center"/>
          </w:tcPr>
          <w:p w14:paraId="67278694"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886027852"/>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vAlign w:val="center"/>
          </w:tcPr>
          <w:p w14:paraId="7262C5A3"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869137120"/>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1292" w:type="dxa"/>
          </w:tcPr>
          <w:p w14:paraId="5244F14E" w14:textId="77777777" w:rsidR="004D1B57" w:rsidRPr="004D1B57" w:rsidRDefault="004D1B57" w:rsidP="00723B5B">
            <w:pPr>
              <w:jc w:val="left"/>
              <w:rPr>
                <w:rFonts w:ascii="Arial" w:hAnsi="Arial" w:cs="Arial"/>
                <w:color w:val="808080" w:themeColor="background1" w:themeShade="80"/>
                <w:sz w:val="16"/>
              </w:rPr>
            </w:pPr>
          </w:p>
        </w:tc>
      </w:tr>
      <w:tr w:rsidR="004D1B57" w:rsidRPr="004D1B57" w14:paraId="5F764FB9" w14:textId="77777777" w:rsidTr="00723B5B">
        <w:trPr>
          <w:trHeight w:val="20"/>
        </w:trPr>
        <w:tc>
          <w:tcPr>
            <w:tcW w:w="0" w:type="auto"/>
          </w:tcPr>
          <w:p w14:paraId="6487EB05" w14:textId="77777777" w:rsidR="004D1B57" w:rsidRPr="004D1B57" w:rsidRDefault="004D1B57" w:rsidP="00723B5B">
            <w:pPr>
              <w:jc w:val="center"/>
              <w:rPr>
                <w:rFonts w:ascii="Arial" w:eastAsia="Times New Roman" w:hAnsi="Arial" w:cs="Arial"/>
                <w:i/>
                <w:iCs/>
                <w:color w:val="050004"/>
                <w:sz w:val="16"/>
                <w:szCs w:val="16"/>
                <w:lang w:val="en-US" w:eastAsia="de-AT"/>
              </w:rPr>
            </w:pPr>
            <w:r w:rsidRPr="004D1B57">
              <w:rPr>
                <w:rFonts w:ascii="Arial" w:hAnsi="Arial" w:cs="Arial"/>
                <w:lang w:val="en-US"/>
              </w:rPr>
              <w:t xml:space="preserve">Art. 7 </w:t>
            </w:r>
            <w:proofErr w:type="spellStart"/>
            <w:r w:rsidRPr="004D1B57">
              <w:rPr>
                <w:rFonts w:ascii="Arial" w:hAnsi="Arial" w:cs="Arial"/>
                <w:lang w:val="en-US"/>
              </w:rPr>
              <w:t>Bst</w:t>
            </w:r>
            <w:proofErr w:type="spellEnd"/>
            <w:r w:rsidRPr="004D1B57">
              <w:rPr>
                <w:rFonts w:ascii="Arial" w:hAnsi="Arial" w:cs="Arial"/>
                <w:lang w:val="en-US"/>
              </w:rPr>
              <w:t xml:space="preserve">. h </w:t>
            </w:r>
            <w:proofErr w:type="spellStart"/>
            <w:r w:rsidRPr="004D1B57">
              <w:rPr>
                <w:rFonts w:ascii="Arial" w:hAnsi="Arial" w:cs="Arial"/>
                <w:lang w:val="en-US"/>
              </w:rPr>
              <w:t>BankV</w:t>
            </w:r>
            <w:proofErr w:type="spellEnd"/>
          </w:p>
        </w:tc>
        <w:tc>
          <w:tcPr>
            <w:tcW w:w="5153" w:type="dxa"/>
          </w:tcPr>
          <w:p w14:paraId="4D4FF835" w14:textId="77777777" w:rsidR="004D1B57" w:rsidRPr="004D1B57" w:rsidRDefault="004D1B57" w:rsidP="00723B5B">
            <w:pPr>
              <w:rPr>
                <w:rFonts w:ascii="Arial" w:eastAsia="Times New Roman" w:hAnsi="Arial" w:cs="Arial"/>
                <w:color w:val="050004"/>
                <w:sz w:val="16"/>
                <w:szCs w:val="16"/>
                <w:lang w:eastAsia="de-AT"/>
              </w:rPr>
            </w:pPr>
            <w:r w:rsidRPr="004D1B57">
              <w:rPr>
                <w:rFonts w:ascii="Arial" w:hAnsi="Arial" w:cs="Arial"/>
              </w:rPr>
              <w:t>die interne Organisation und Aufgabenverteilung innerhalb der Gruppe</w:t>
            </w:r>
          </w:p>
        </w:tc>
        <w:tc>
          <w:tcPr>
            <w:tcW w:w="411" w:type="dxa"/>
          </w:tcPr>
          <w:sdt>
            <w:sdtPr>
              <w:rPr>
                <w:rFonts w:ascii="Arial" w:hAnsi="Arial" w:cs="Arial"/>
                <w:color w:val="808080" w:themeColor="background1" w:themeShade="80"/>
                <w:sz w:val="16"/>
                <w:lang w:val="de-LI"/>
              </w:rPr>
              <w:id w:val="139160316"/>
            </w:sdtPr>
            <w:sdtEndPr/>
            <w:sdtContent>
              <w:p w14:paraId="0FF1D77B" w14:textId="77777777" w:rsidR="004D1B57" w:rsidRPr="004D1B57" w:rsidRDefault="004D1B57" w:rsidP="00723B5B">
                <w:pPr>
                  <w:rPr>
                    <w:rFonts w:ascii="Arial" w:hAnsi="Arial" w:cs="Arial"/>
                    <w:color w:val="808080" w:themeColor="background1" w:themeShade="80"/>
                    <w:sz w:val="16"/>
                    <w:lang w:val="de-LI"/>
                  </w:rPr>
                </w:pPr>
                <w:r w:rsidRPr="004D1B57">
                  <w:rPr>
                    <w:rFonts w:ascii="Arial" w:hAnsi="Arial" w:cs="Arial"/>
                    <w:color w:val="808080" w:themeColor="background1" w:themeShade="80"/>
                    <w:sz w:val="16"/>
                    <w:lang w:val="de-LI"/>
                  </w:rPr>
                  <w:t xml:space="preserve"> </w:t>
                </w:r>
              </w:p>
            </w:sdtContent>
          </w:sdt>
        </w:tc>
        <w:tc>
          <w:tcPr>
            <w:tcW w:w="0" w:type="auto"/>
            <w:gridSpan w:val="2"/>
            <w:vAlign w:val="center"/>
          </w:tcPr>
          <w:p w14:paraId="4BE45570"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893976763"/>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vAlign w:val="center"/>
          </w:tcPr>
          <w:p w14:paraId="11AE75AB"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1855071420"/>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vAlign w:val="center"/>
          </w:tcPr>
          <w:p w14:paraId="6CE4DBA3"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2012907942"/>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1292" w:type="dxa"/>
          </w:tcPr>
          <w:p w14:paraId="22CAF719" w14:textId="77777777" w:rsidR="004D1B57" w:rsidRPr="004D1B57" w:rsidRDefault="004D1B57" w:rsidP="00723B5B">
            <w:pPr>
              <w:jc w:val="left"/>
              <w:rPr>
                <w:rFonts w:ascii="Arial" w:hAnsi="Arial" w:cs="Arial"/>
                <w:color w:val="808080" w:themeColor="background1" w:themeShade="80"/>
                <w:sz w:val="16"/>
              </w:rPr>
            </w:pPr>
          </w:p>
        </w:tc>
      </w:tr>
      <w:tr w:rsidR="004D1B57" w:rsidRPr="004D1B57" w14:paraId="3AFE672B" w14:textId="77777777" w:rsidTr="00723B5B">
        <w:trPr>
          <w:trHeight w:val="20"/>
        </w:trPr>
        <w:tc>
          <w:tcPr>
            <w:tcW w:w="0" w:type="auto"/>
            <w:tcBorders>
              <w:bottom w:val="single" w:sz="4" w:space="0" w:color="BFBFBF" w:themeColor="background1" w:themeShade="BF"/>
            </w:tcBorders>
          </w:tcPr>
          <w:p w14:paraId="58DD5DA6" w14:textId="77777777" w:rsidR="004D1B57" w:rsidRPr="004D1B57" w:rsidRDefault="004D1B57" w:rsidP="00723B5B">
            <w:pPr>
              <w:jc w:val="center"/>
              <w:rPr>
                <w:rFonts w:ascii="Arial" w:eastAsia="Times New Roman" w:hAnsi="Arial" w:cs="Arial"/>
                <w:color w:val="050004"/>
                <w:sz w:val="16"/>
                <w:szCs w:val="16"/>
                <w:lang w:val="en-US" w:eastAsia="de-AT"/>
              </w:rPr>
            </w:pPr>
            <w:r w:rsidRPr="004D1B57">
              <w:rPr>
                <w:rFonts w:ascii="Arial" w:hAnsi="Arial" w:cs="Arial"/>
                <w:lang w:val="en-US"/>
              </w:rPr>
              <w:t xml:space="preserve">Art. 7 </w:t>
            </w:r>
            <w:proofErr w:type="spellStart"/>
            <w:r w:rsidRPr="004D1B57">
              <w:rPr>
                <w:rFonts w:ascii="Arial" w:hAnsi="Arial" w:cs="Arial"/>
                <w:lang w:val="en-US"/>
              </w:rPr>
              <w:t>Bst</w:t>
            </w:r>
            <w:proofErr w:type="spellEnd"/>
            <w:r w:rsidRPr="004D1B57">
              <w:rPr>
                <w:rFonts w:ascii="Arial" w:hAnsi="Arial" w:cs="Arial"/>
                <w:lang w:val="en-US"/>
              </w:rPr>
              <w:t xml:space="preserve">. </w:t>
            </w:r>
            <w:proofErr w:type="spellStart"/>
            <w:r w:rsidRPr="004D1B57">
              <w:rPr>
                <w:rFonts w:ascii="Arial" w:hAnsi="Arial" w:cs="Arial"/>
                <w:lang w:val="en-US"/>
              </w:rPr>
              <w:t>i</w:t>
            </w:r>
            <w:proofErr w:type="spellEnd"/>
            <w:r w:rsidRPr="004D1B57">
              <w:rPr>
                <w:rFonts w:ascii="Arial" w:hAnsi="Arial" w:cs="Arial"/>
                <w:lang w:val="en-US"/>
              </w:rPr>
              <w:t xml:space="preserve"> </w:t>
            </w:r>
            <w:proofErr w:type="spellStart"/>
            <w:r w:rsidRPr="004D1B57">
              <w:rPr>
                <w:rFonts w:ascii="Arial" w:hAnsi="Arial" w:cs="Arial"/>
                <w:lang w:val="en-US"/>
              </w:rPr>
              <w:t>BankV</w:t>
            </w:r>
            <w:proofErr w:type="spellEnd"/>
          </w:p>
        </w:tc>
        <w:tc>
          <w:tcPr>
            <w:tcW w:w="5153" w:type="dxa"/>
            <w:tcBorders>
              <w:bottom w:val="single" w:sz="4" w:space="0" w:color="BFBFBF" w:themeColor="background1" w:themeShade="BF"/>
            </w:tcBorders>
          </w:tcPr>
          <w:p w14:paraId="3F5E834B" w14:textId="77777777" w:rsidR="004D1B57" w:rsidRPr="004D1B57" w:rsidRDefault="004D1B57" w:rsidP="00723B5B">
            <w:pPr>
              <w:rPr>
                <w:rFonts w:ascii="Arial" w:hAnsi="Arial" w:cs="Arial"/>
              </w:rPr>
            </w:pPr>
            <w:r w:rsidRPr="004D1B57">
              <w:rPr>
                <w:rFonts w:ascii="Arial" w:hAnsi="Arial" w:cs="Arial"/>
              </w:rPr>
              <w:t xml:space="preserve">eine Beschreibung der Unternehmenssteuerung und der internen Kontrollmechanismen des Antragstellers, einschliesslich der Verwaltungs-, Risikomanagement- und Rechnungslegungsverfahren, aus der hervorgeht, dass diese Unternehmenssteuerung, Kontrollmechanismen </w:t>
            </w:r>
            <w:r w:rsidRPr="004D1B57">
              <w:rPr>
                <w:rFonts w:ascii="Arial" w:hAnsi="Arial" w:cs="Arial"/>
              </w:rPr>
              <w:lastRenderedPageBreak/>
              <w:t>und Verfahren verhältnismässig, angemessen, zuverlässig und ausreichend sind</w:t>
            </w:r>
          </w:p>
        </w:tc>
        <w:tc>
          <w:tcPr>
            <w:tcW w:w="411" w:type="dxa"/>
            <w:tcBorders>
              <w:bottom w:val="single" w:sz="4" w:space="0" w:color="BFBFBF" w:themeColor="background1" w:themeShade="BF"/>
            </w:tcBorders>
          </w:tcPr>
          <w:sdt>
            <w:sdtPr>
              <w:rPr>
                <w:rFonts w:ascii="Arial" w:hAnsi="Arial" w:cs="Arial"/>
                <w:color w:val="808080" w:themeColor="background1" w:themeShade="80"/>
                <w:sz w:val="16"/>
                <w:lang w:val="de-LI"/>
              </w:rPr>
              <w:id w:val="399102213"/>
            </w:sdtPr>
            <w:sdtEndPr/>
            <w:sdtContent>
              <w:p w14:paraId="27DFB3DB" w14:textId="77777777" w:rsidR="004D1B57" w:rsidRPr="004D1B57" w:rsidRDefault="004D1B57" w:rsidP="00723B5B">
                <w:pPr>
                  <w:rPr>
                    <w:rFonts w:ascii="Arial" w:hAnsi="Arial" w:cs="Arial"/>
                    <w:color w:val="808080" w:themeColor="background1" w:themeShade="80"/>
                    <w:sz w:val="16"/>
                    <w:lang w:val="de-LI"/>
                  </w:rPr>
                </w:pPr>
                <w:r w:rsidRPr="004D1B57">
                  <w:rPr>
                    <w:rFonts w:ascii="Arial" w:hAnsi="Arial" w:cs="Arial"/>
                    <w:color w:val="808080" w:themeColor="background1" w:themeShade="80"/>
                    <w:sz w:val="16"/>
                    <w:lang w:val="de-LI"/>
                  </w:rPr>
                  <w:t xml:space="preserve"> </w:t>
                </w:r>
              </w:p>
            </w:sdtContent>
          </w:sdt>
        </w:tc>
        <w:tc>
          <w:tcPr>
            <w:tcW w:w="0" w:type="auto"/>
            <w:gridSpan w:val="2"/>
            <w:tcBorders>
              <w:bottom w:val="single" w:sz="4" w:space="0" w:color="BFBFBF" w:themeColor="background1" w:themeShade="BF"/>
            </w:tcBorders>
            <w:vAlign w:val="center"/>
          </w:tcPr>
          <w:p w14:paraId="4C03A9B5"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1786387448"/>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tcBorders>
              <w:bottom w:val="single" w:sz="4" w:space="0" w:color="BFBFBF" w:themeColor="background1" w:themeShade="BF"/>
            </w:tcBorders>
            <w:vAlign w:val="center"/>
          </w:tcPr>
          <w:p w14:paraId="439253BA"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1380978057"/>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tcBorders>
              <w:bottom w:val="single" w:sz="4" w:space="0" w:color="BFBFBF" w:themeColor="background1" w:themeShade="BF"/>
            </w:tcBorders>
            <w:vAlign w:val="center"/>
          </w:tcPr>
          <w:p w14:paraId="5FA2F1A4"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1952312140"/>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1292" w:type="dxa"/>
            <w:tcBorders>
              <w:bottom w:val="single" w:sz="4" w:space="0" w:color="BFBFBF" w:themeColor="background1" w:themeShade="BF"/>
            </w:tcBorders>
          </w:tcPr>
          <w:p w14:paraId="091D1013" w14:textId="77777777" w:rsidR="004D1B57" w:rsidRPr="004D1B57" w:rsidRDefault="004D1B57" w:rsidP="00723B5B">
            <w:pPr>
              <w:jc w:val="left"/>
              <w:rPr>
                <w:rFonts w:ascii="Arial" w:hAnsi="Arial" w:cs="Arial"/>
                <w:color w:val="808080" w:themeColor="background1" w:themeShade="80"/>
                <w:sz w:val="16"/>
              </w:rPr>
            </w:pPr>
          </w:p>
        </w:tc>
      </w:tr>
      <w:tr w:rsidR="004D1B57" w:rsidRPr="004D1B57" w14:paraId="36F1D830" w14:textId="77777777" w:rsidTr="00723B5B">
        <w:trPr>
          <w:trHeight w:val="20"/>
        </w:trPr>
        <w:tc>
          <w:tcPr>
            <w:tcW w:w="0" w:type="auto"/>
            <w:tcBorders>
              <w:bottom w:val="single" w:sz="4" w:space="0" w:color="BFBFBF" w:themeColor="background1" w:themeShade="BF"/>
            </w:tcBorders>
          </w:tcPr>
          <w:p w14:paraId="4CC8B449" w14:textId="77777777" w:rsidR="004D1B57" w:rsidRPr="004D1B57" w:rsidRDefault="004D1B57" w:rsidP="00723B5B">
            <w:pPr>
              <w:jc w:val="center"/>
              <w:rPr>
                <w:rFonts w:ascii="Arial" w:eastAsia="Times New Roman" w:hAnsi="Arial" w:cs="Arial"/>
                <w:color w:val="050004"/>
                <w:sz w:val="16"/>
                <w:szCs w:val="16"/>
                <w:lang w:eastAsia="de-AT"/>
              </w:rPr>
            </w:pPr>
            <w:r w:rsidRPr="004D1B57">
              <w:rPr>
                <w:rFonts w:ascii="Arial" w:hAnsi="Arial" w:cs="Arial"/>
                <w:lang w:val="en-US"/>
              </w:rPr>
              <w:t xml:space="preserve">Art. 7 </w:t>
            </w:r>
            <w:proofErr w:type="spellStart"/>
            <w:r w:rsidRPr="004D1B57">
              <w:rPr>
                <w:rFonts w:ascii="Arial" w:hAnsi="Arial" w:cs="Arial"/>
                <w:lang w:val="en-US"/>
              </w:rPr>
              <w:t>Bst</w:t>
            </w:r>
            <w:proofErr w:type="spellEnd"/>
            <w:r w:rsidRPr="004D1B57">
              <w:rPr>
                <w:rFonts w:ascii="Arial" w:hAnsi="Arial" w:cs="Arial"/>
                <w:lang w:val="en-US"/>
              </w:rPr>
              <w:t xml:space="preserve">. j </w:t>
            </w:r>
            <w:proofErr w:type="spellStart"/>
            <w:r w:rsidRPr="004D1B57">
              <w:rPr>
                <w:rFonts w:ascii="Arial" w:hAnsi="Arial" w:cs="Arial"/>
                <w:lang w:val="en-US"/>
              </w:rPr>
              <w:t>BankV</w:t>
            </w:r>
            <w:proofErr w:type="spellEnd"/>
          </w:p>
        </w:tc>
        <w:tc>
          <w:tcPr>
            <w:tcW w:w="5153" w:type="dxa"/>
            <w:tcBorders>
              <w:bottom w:val="single" w:sz="4" w:space="0" w:color="BFBFBF" w:themeColor="background1" w:themeShade="BF"/>
            </w:tcBorders>
          </w:tcPr>
          <w:p w14:paraId="4AB9424A" w14:textId="77777777" w:rsidR="004D1B57" w:rsidRPr="004D1B57" w:rsidRDefault="004D1B57" w:rsidP="00723B5B">
            <w:pPr>
              <w:rPr>
                <w:rFonts w:ascii="Arial" w:eastAsia="Times New Roman" w:hAnsi="Arial" w:cs="Arial"/>
                <w:color w:val="050004"/>
                <w:sz w:val="16"/>
                <w:szCs w:val="16"/>
                <w:lang w:eastAsia="de-AT"/>
              </w:rPr>
            </w:pPr>
            <w:r w:rsidRPr="004D1B57">
              <w:rPr>
                <w:rFonts w:ascii="Arial" w:hAnsi="Arial" w:cs="Arial"/>
              </w:rPr>
              <w:t xml:space="preserve">eine Erklärung einer von der FMA anerkannten Wirtschaftsprüfungsgesellschaft, dass sie das Mandat nach Art. 130 </w:t>
            </w:r>
            <w:proofErr w:type="spellStart"/>
            <w:r w:rsidRPr="004D1B57">
              <w:rPr>
                <w:rFonts w:ascii="Arial" w:hAnsi="Arial" w:cs="Arial"/>
              </w:rPr>
              <w:t>BankG</w:t>
            </w:r>
            <w:proofErr w:type="spellEnd"/>
            <w:r w:rsidRPr="004D1B57">
              <w:rPr>
                <w:rFonts w:ascii="Arial" w:hAnsi="Arial" w:cs="Arial"/>
              </w:rPr>
              <w:t xml:space="preserve"> annimmt</w:t>
            </w:r>
          </w:p>
        </w:tc>
        <w:tc>
          <w:tcPr>
            <w:tcW w:w="411" w:type="dxa"/>
            <w:tcBorders>
              <w:bottom w:val="single" w:sz="4" w:space="0" w:color="BFBFBF" w:themeColor="background1" w:themeShade="BF"/>
            </w:tcBorders>
          </w:tcPr>
          <w:p w14:paraId="4030EEB1" w14:textId="77777777" w:rsidR="004D1B57" w:rsidRPr="004D1B57" w:rsidRDefault="004D1B57" w:rsidP="00723B5B">
            <w:pPr>
              <w:rPr>
                <w:rFonts w:ascii="Arial" w:hAnsi="Arial" w:cs="Arial"/>
                <w:color w:val="808080" w:themeColor="background1" w:themeShade="80"/>
                <w:sz w:val="16"/>
                <w:lang w:val="de-LI"/>
              </w:rPr>
            </w:pPr>
          </w:p>
        </w:tc>
        <w:tc>
          <w:tcPr>
            <w:tcW w:w="0" w:type="auto"/>
            <w:gridSpan w:val="2"/>
            <w:tcBorders>
              <w:bottom w:val="single" w:sz="4" w:space="0" w:color="BFBFBF" w:themeColor="background1" w:themeShade="BF"/>
            </w:tcBorders>
            <w:vAlign w:val="center"/>
          </w:tcPr>
          <w:p w14:paraId="3041E607"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1051663080"/>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tcBorders>
              <w:bottom w:val="single" w:sz="4" w:space="0" w:color="BFBFBF" w:themeColor="background1" w:themeShade="BF"/>
            </w:tcBorders>
            <w:vAlign w:val="center"/>
          </w:tcPr>
          <w:p w14:paraId="6B225955"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2011551061"/>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tcBorders>
              <w:bottom w:val="single" w:sz="4" w:space="0" w:color="BFBFBF" w:themeColor="background1" w:themeShade="BF"/>
            </w:tcBorders>
            <w:vAlign w:val="center"/>
          </w:tcPr>
          <w:p w14:paraId="1FC9F3F6"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2010206719"/>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1292" w:type="dxa"/>
            <w:tcBorders>
              <w:bottom w:val="single" w:sz="4" w:space="0" w:color="BFBFBF" w:themeColor="background1" w:themeShade="BF"/>
            </w:tcBorders>
          </w:tcPr>
          <w:p w14:paraId="21A0F55E" w14:textId="77777777" w:rsidR="004D1B57" w:rsidRPr="004D1B57" w:rsidRDefault="004D1B57" w:rsidP="00723B5B">
            <w:pPr>
              <w:jc w:val="left"/>
              <w:rPr>
                <w:rFonts w:ascii="Arial" w:hAnsi="Arial" w:cs="Arial"/>
                <w:color w:val="808080" w:themeColor="background1" w:themeShade="80"/>
                <w:sz w:val="16"/>
              </w:rPr>
            </w:pPr>
          </w:p>
        </w:tc>
      </w:tr>
      <w:tr w:rsidR="004D1B57" w:rsidRPr="004D1B57" w14:paraId="1B2D3246" w14:textId="77777777" w:rsidTr="00723B5B">
        <w:trPr>
          <w:trHeight w:val="20"/>
        </w:trPr>
        <w:tc>
          <w:tcPr>
            <w:tcW w:w="0" w:type="auto"/>
            <w:tcBorders>
              <w:top w:val="single" w:sz="4" w:space="0" w:color="BFBFBF" w:themeColor="background1" w:themeShade="BF"/>
              <w:bottom w:val="single" w:sz="4" w:space="0" w:color="A6A6A6" w:themeColor="background1" w:themeShade="A6"/>
              <w:right w:val="single" w:sz="4" w:space="0" w:color="BFBFBF" w:themeColor="background1" w:themeShade="BF"/>
            </w:tcBorders>
          </w:tcPr>
          <w:p w14:paraId="76FF7663" w14:textId="77777777" w:rsidR="004D1B57" w:rsidRPr="004D1B57" w:rsidRDefault="004D1B57" w:rsidP="00723B5B">
            <w:pPr>
              <w:jc w:val="center"/>
              <w:rPr>
                <w:rFonts w:ascii="Arial" w:eastAsia="Times New Roman" w:hAnsi="Arial" w:cs="Arial"/>
                <w:color w:val="050004"/>
                <w:sz w:val="16"/>
                <w:szCs w:val="16"/>
                <w:lang w:eastAsia="de-AT"/>
              </w:rPr>
            </w:pPr>
            <w:r w:rsidRPr="004D1B57">
              <w:rPr>
                <w:rFonts w:ascii="Arial" w:hAnsi="Arial" w:cs="Arial"/>
                <w:lang w:val="en-US"/>
              </w:rPr>
              <w:t xml:space="preserve">Art. 7 </w:t>
            </w:r>
            <w:proofErr w:type="spellStart"/>
            <w:r w:rsidRPr="004D1B57">
              <w:rPr>
                <w:rFonts w:ascii="Arial" w:hAnsi="Arial" w:cs="Arial"/>
                <w:lang w:val="en-US"/>
              </w:rPr>
              <w:t>Bst</w:t>
            </w:r>
            <w:proofErr w:type="spellEnd"/>
            <w:r w:rsidRPr="004D1B57">
              <w:rPr>
                <w:rFonts w:ascii="Arial" w:hAnsi="Arial" w:cs="Arial"/>
                <w:lang w:val="en-US"/>
              </w:rPr>
              <w:t xml:space="preserve">. k </w:t>
            </w:r>
            <w:proofErr w:type="spellStart"/>
            <w:r w:rsidRPr="004D1B57">
              <w:rPr>
                <w:rFonts w:ascii="Arial" w:hAnsi="Arial" w:cs="Arial"/>
                <w:lang w:val="en-US"/>
              </w:rPr>
              <w:t>BankV</w:t>
            </w:r>
            <w:proofErr w:type="spellEnd"/>
          </w:p>
        </w:tc>
        <w:tc>
          <w:tcPr>
            <w:tcW w:w="5153" w:type="dxa"/>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tcPr>
          <w:p w14:paraId="416DA2B6" w14:textId="77777777" w:rsidR="004D1B57" w:rsidRPr="004D1B57" w:rsidRDefault="004D1B57" w:rsidP="00723B5B">
            <w:pPr>
              <w:rPr>
                <w:rFonts w:ascii="Arial" w:eastAsia="Times New Roman" w:hAnsi="Arial" w:cs="Arial"/>
                <w:color w:val="050004"/>
                <w:sz w:val="16"/>
                <w:szCs w:val="16"/>
                <w:lang w:eastAsia="de-AT"/>
              </w:rPr>
            </w:pPr>
            <w:r w:rsidRPr="004D1B57">
              <w:rPr>
                <w:rFonts w:ascii="Arial" w:hAnsi="Arial" w:cs="Arial"/>
              </w:rPr>
              <w:t xml:space="preserve">alle sonstigen von der FMA verlangten Angaben und Informationen, die erforderlich sind, um die Prüfung nach Art. 28 Abs. 1 </w:t>
            </w:r>
            <w:proofErr w:type="spellStart"/>
            <w:r w:rsidRPr="004D1B57">
              <w:rPr>
                <w:rFonts w:ascii="Arial" w:hAnsi="Arial" w:cs="Arial"/>
              </w:rPr>
              <w:t>BankG</w:t>
            </w:r>
            <w:proofErr w:type="spellEnd"/>
            <w:r w:rsidRPr="004D1B57">
              <w:rPr>
                <w:rFonts w:ascii="Arial" w:hAnsi="Arial" w:cs="Arial"/>
              </w:rPr>
              <w:t xml:space="preserve"> durchzuführen</w:t>
            </w:r>
          </w:p>
        </w:tc>
        <w:tc>
          <w:tcPr>
            <w:tcW w:w="411" w:type="dxa"/>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tcPr>
          <w:p w14:paraId="2607E594" w14:textId="77777777" w:rsidR="004D1B57" w:rsidRPr="004D1B57" w:rsidRDefault="004D1B57" w:rsidP="00723B5B">
            <w:pPr>
              <w:rPr>
                <w:rFonts w:ascii="Arial" w:hAnsi="Arial" w:cs="Arial"/>
                <w:color w:val="808080" w:themeColor="background1" w:themeShade="80"/>
                <w:sz w:val="16"/>
                <w:lang w:val="de-LI"/>
              </w:rPr>
            </w:pPr>
          </w:p>
        </w:tc>
        <w:tc>
          <w:tcPr>
            <w:tcW w:w="0" w:type="auto"/>
            <w:gridSpan w:val="2"/>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vAlign w:val="center"/>
          </w:tcPr>
          <w:p w14:paraId="17FF20DB"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223187480"/>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vAlign w:val="center"/>
          </w:tcPr>
          <w:p w14:paraId="319C2CFA"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136922796"/>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0" w:type="auto"/>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vAlign w:val="center"/>
          </w:tcPr>
          <w:p w14:paraId="4F764E3B" w14:textId="77777777" w:rsidR="004D1B57" w:rsidRPr="004D1B57" w:rsidRDefault="00583B9A" w:rsidP="00723B5B">
            <w:pPr>
              <w:jc w:val="left"/>
              <w:rPr>
                <w:rFonts w:ascii="Arial" w:hAnsi="Arial" w:cs="Arial"/>
                <w:sz w:val="16"/>
                <w:szCs w:val="16"/>
                <w:lang w:val="de-LI"/>
              </w:rPr>
            </w:pPr>
            <w:sdt>
              <w:sdtPr>
                <w:rPr>
                  <w:rFonts w:ascii="Arial" w:hAnsi="Arial" w:cs="Arial"/>
                  <w:sz w:val="16"/>
                  <w:szCs w:val="16"/>
                  <w:lang w:val="de-LI"/>
                </w:rPr>
                <w:id w:val="-1880541776"/>
                <w14:checkbox>
                  <w14:checked w14:val="0"/>
                  <w14:checkedState w14:val="2612" w14:font="MS Gothic"/>
                  <w14:uncheckedState w14:val="2610" w14:font="MS Gothic"/>
                </w14:checkbox>
              </w:sdtPr>
              <w:sdtEndPr/>
              <w:sdtContent>
                <w:r w:rsidR="004D1B57" w:rsidRPr="004D1B57">
                  <w:rPr>
                    <w:rFonts w:ascii="Segoe UI Symbol" w:eastAsia="MS Gothic" w:hAnsi="Segoe UI Symbol" w:cs="Segoe UI Symbol"/>
                    <w:sz w:val="16"/>
                    <w:szCs w:val="16"/>
                    <w:lang w:val="de-LI"/>
                  </w:rPr>
                  <w:t>☐</w:t>
                </w:r>
              </w:sdtContent>
            </w:sdt>
          </w:p>
        </w:tc>
        <w:tc>
          <w:tcPr>
            <w:tcW w:w="1292" w:type="dxa"/>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tcPr>
          <w:p w14:paraId="08A41E5B" w14:textId="77777777" w:rsidR="004D1B57" w:rsidRPr="004D1B57" w:rsidRDefault="004D1B57" w:rsidP="00723B5B">
            <w:pPr>
              <w:jc w:val="left"/>
              <w:rPr>
                <w:rFonts w:ascii="Arial" w:hAnsi="Arial" w:cs="Arial"/>
                <w:color w:val="808080" w:themeColor="background1" w:themeShade="80"/>
                <w:sz w:val="16"/>
              </w:rPr>
            </w:pPr>
          </w:p>
        </w:tc>
      </w:tr>
    </w:tbl>
    <w:p w14:paraId="2FEE5729" w14:textId="77777777" w:rsidR="004D1B57" w:rsidRDefault="004D1B57" w:rsidP="004D1B57">
      <w:pPr>
        <w:rPr>
          <w:rFonts w:eastAsia="Times New Roman" w:cs="Arial"/>
          <w:b/>
          <w:u w:val="single"/>
          <w:lang w:val="de-LI" w:eastAsia="de-CH"/>
        </w:rPr>
      </w:pPr>
    </w:p>
    <w:p w14:paraId="65928E6B" w14:textId="77777777" w:rsidR="004D1B57" w:rsidRPr="000E0B64" w:rsidRDefault="004D1B57" w:rsidP="004D1B57">
      <w:pPr>
        <w:rPr>
          <w:lang w:val="de-LI"/>
        </w:rPr>
      </w:pPr>
      <w:r w:rsidRPr="000E0B64">
        <w:rPr>
          <w:rFonts w:eastAsia="Times New Roman" w:cs="Arial"/>
          <w:b/>
          <w:u w:val="single"/>
          <w:lang w:val="de-LI" w:eastAsia="de-CH"/>
        </w:rPr>
        <w:t>Hinweis:</w:t>
      </w:r>
      <w:r w:rsidRPr="000E0B64">
        <w:rPr>
          <w:rFonts w:eastAsia="Times New Roman" w:cs="Arial"/>
          <w:lang w:val="de-LI" w:eastAsia="de-CH"/>
        </w:rPr>
        <w:t xml:space="preserve"> </w:t>
      </w:r>
    </w:p>
    <w:p w14:paraId="426E867F" w14:textId="77777777" w:rsidR="004D1B57" w:rsidRPr="000E0B64" w:rsidRDefault="004D1B57" w:rsidP="004D1B57">
      <w:pPr>
        <w:tabs>
          <w:tab w:val="left" w:pos="5580"/>
        </w:tabs>
        <w:rPr>
          <w:rFonts w:eastAsia="Times New Roman" w:cs="Arial"/>
          <w:lang w:val="de-LI" w:eastAsia="de-CH"/>
        </w:rPr>
      </w:pPr>
      <w:r w:rsidRPr="000E0B64">
        <w:rPr>
          <w:rFonts w:eastAsia="Times New Roman" w:cs="Arial"/>
          <w:lang w:val="de-LI" w:eastAsia="de-CH"/>
        </w:rPr>
        <w:t xml:space="preserve">Kann für einen der genannten Punkte keine Erklärung abgegeben werden, ist eine Begründung in schriftlicher Form bei der FMA einzureichen. </w:t>
      </w:r>
    </w:p>
    <w:p w14:paraId="252A97FF" w14:textId="77777777" w:rsidR="004D1B57" w:rsidRPr="000E0B64" w:rsidRDefault="004D1B57" w:rsidP="004D1B57">
      <w:pPr>
        <w:tabs>
          <w:tab w:val="left" w:pos="5580"/>
        </w:tabs>
        <w:spacing w:before="60"/>
        <w:rPr>
          <w:rFonts w:eastAsia="Times New Roman" w:cs="Arial"/>
          <w:lang w:val="de-LI" w:eastAsia="de-CH"/>
        </w:rPr>
      </w:pPr>
      <w:r w:rsidRPr="000E0B64">
        <w:rPr>
          <w:rFonts w:eastAsia="Times New Roman" w:cs="Arial"/>
          <w:lang w:val="de-LI" w:eastAsia="de-CH"/>
        </w:rPr>
        <w:t xml:space="preserve">Wurde eine Gründung </w:t>
      </w:r>
      <w:r>
        <w:rPr>
          <w:rFonts w:eastAsia="Times New Roman" w:cs="Arial"/>
          <w:lang w:val="de-LI" w:eastAsia="de-CH"/>
        </w:rPr>
        <w:t>der (gemischten) Finanzholdinggesellschaft</w:t>
      </w:r>
      <w:r w:rsidRPr="000E0B64">
        <w:rPr>
          <w:rFonts w:eastAsia="Times New Roman" w:cs="Arial"/>
          <w:lang w:val="de-LI" w:eastAsia="de-CH"/>
        </w:rPr>
        <w:t xml:space="preserve"> von der FMA bereits geprüft, sind jedenfalls die seit der letzten Prüfung vorliegenden Änderungen zu dokumentieren, wobei ausdrücklich zu bestätigen ist, dass über die angegebenen Änderungen hinaus keine weiteren Änderungen vorliegen. Gleichzeitig </w:t>
      </w:r>
      <w:r w:rsidR="009647ED" w:rsidRPr="000E0B64">
        <w:rPr>
          <w:rFonts w:eastAsia="Times New Roman" w:cs="Arial"/>
          <w:lang w:val="de-LI" w:eastAsia="de-CH"/>
        </w:rPr>
        <w:t>sind</w:t>
      </w:r>
      <w:r w:rsidRPr="000E0B64">
        <w:rPr>
          <w:rFonts w:eastAsia="Times New Roman" w:cs="Arial"/>
          <w:lang w:val="de-LI" w:eastAsia="de-CH"/>
        </w:rPr>
        <w:t xml:space="preserve"> die Vollständigkeit und Richtigkeit dieser Angaben zu bestätigen. Die FMA fordert im Einzelfall Aktualisierungen von bereits vorhandenen Unterlagen.</w:t>
      </w:r>
    </w:p>
    <w:p w14:paraId="6E15CDA7" w14:textId="77777777" w:rsidR="004D1B57" w:rsidRDefault="004D1B57" w:rsidP="004D1B57">
      <w:pPr>
        <w:tabs>
          <w:tab w:val="left" w:pos="5580"/>
        </w:tabs>
        <w:spacing w:before="60"/>
        <w:rPr>
          <w:rFonts w:cs="Arial"/>
          <w:lang w:val="de-LI"/>
        </w:rPr>
      </w:pPr>
      <w:r w:rsidRPr="000E0B64">
        <w:rPr>
          <w:rFonts w:cs="Arial"/>
          <w:lang w:val="de-LI"/>
        </w:rPr>
        <w:t>Durch die Unterzeichner wird bestätigt, dass die Angaben der Checkliste samt Beilagen und sonstigen Informationen vollständig und richtig sind.</w:t>
      </w:r>
    </w:p>
    <w:p w14:paraId="557F6C76" w14:textId="77777777" w:rsidR="004D1B57" w:rsidRDefault="004D1B57" w:rsidP="004D1B57">
      <w:pPr>
        <w:tabs>
          <w:tab w:val="left" w:pos="5580"/>
        </w:tabs>
        <w:spacing w:after="60"/>
        <w:rPr>
          <w:rFonts w:eastAsia="Times New Roman" w:cs="Arial"/>
          <w:b/>
          <w:u w:val="single"/>
          <w:lang w:val="de-LI" w:eastAsia="de-CH"/>
        </w:rPr>
      </w:pPr>
    </w:p>
    <w:p w14:paraId="1470E12F" w14:textId="77777777" w:rsidR="004D1B57" w:rsidRPr="000E0B64" w:rsidRDefault="004D1B57" w:rsidP="004D1B57">
      <w:pPr>
        <w:tabs>
          <w:tab w:val="left" w:pos="5580"/>
        </w:tabs>
        <w:spacing w:after="60"/>
        <w:rPr>
          <w:rFonts w:eastAsia="Times New Roman" w:cs="Arial"/>
          <w:b/>
          <w:u w:val="single"/>
          <w:lang w:val="de-LI" w:eastAsia="de-CH"/>
        </w:rPr>
      </w:pPr>
      <w:r w:rsidRPr="000E0B64">
        <w:rPr>
          <w:rFonts w:eastAsia="Times New Roman" w:cs="Arial"/>
          <w:b/>
          <w:u w:val="single"/>
          <w:lang w:val="de-LI" w:eastAsia="de-CH"/>
        </w:rPr>
        <w:t>Datenschutz:</w:t>
      </w:r>
    </w:p>
    <w:p w14:paraId="497B7448" w14:textId="77777777" w:rsidR="004D1B57" w:rsidRDefault="009647ED" w:rsidP="004D1B57">
      <w:pPr>
        <w:rPr>
          <w:rFonts w:cs="Arial"/>
        </w:rPr>
      </w:pPr>
      <w:bookmarkStart w:id="0" w:name="_GoBack"/>
      <w:r w:rsidRPr="009647ED">
        <w:rPr>
          <w:rFonts w:eastAsia="Times New Roman" w:cs="Arial"/>
          <w:lang w:eastAsia="de-CH"/>
        </w:rPr>
        <w:t xml:space="preserve">Die FMA verarbeitet personenbezogene Daten ausschliesslich nach den allgemeinen Datenverarbeitungsgrundsätzen der EU-Datenschutz-Grundverordnung sowie nach dem geltenden Datenschutzrecht. Sämtliche Informationen zur Verarbeitung personenbezogener Daten, einschliesslich der Angaben zum Verarbeitungszweck, zum Datenverantwortlichen sowie zu den Betroffenenrechten sind in der </w:t>
      </w:r>
      <w:hyperlink r:id="rId13" w:history="1">
        <w:r w:rsidRPr="009647ED">
          <w:rPr>
            <w:rStyle w:val="Hyperlink"/>
            <w:rFonts w:eastAsia="Times New Roman" w:cs="Arial"/>
            <w:lang w:eastAsia="de-CH"/>
          </w:rPr>
          <w:t>FMA-Information zum Datenschutz</w:t>
        </w:r>
      </w:hyperlink>
      <w:r w:rsidRPr="009647ED">
        <w:rPr>
          <w:rFonts w:eastAsia="Times New Roman" w:cs="Arial"/>
          <w:lang w:eastAsia="de-CH"/>
        </w:rPr>
        <w:t xml:space="preserve"> enthalten.</w:t>
      </w:r>
    </w:p>
    <w:bookmarkEnd w:id="0"/>
    <w:p w14:paraId="2028CE71" w14:textId="77777777" w:rsidR="004D1B57" w:rsidRDefault="004D1B57" w:rsidP="004D1B57">
      <w:pPr>
        <w:rPr>
          <w:rFonts w:cs="Arial"/>
        </w:rPr>
      </w:pPr>
    </w:p>
    <w:p w14:paraId="5884882F" w14:textId="77777777" w:rsidR="004D1B57" w:rsidRPr="00776A5D" w:rsidRDefault="004D1B57" w:rsidP="004D1B57">
      <w:pPr>
        <w:rPr>
          <w:rFonts w:cs="Arial"/>
        </w:rPr>
      </w:pPr>
    </w:p>
    <w:p w14:paraId="6F6969AF" w14:textId="77777777" w:rsidR="004D1B57" w:rsidRPr="000E0B64" w:rsidRDefault="004D1B57" w:rsidP="004D1B57">
      <w:pPr>
        <w:rPr>
          <w:rFonts w:cs="Arial"/>
          <w:lang w:val="de-LI"/>
        </w:rPr>
      </w:pPr>
    </w:p>
    <w:p w14:paraId="3A084D05" w14:textId="77777777" w:rsidR="004D1B57" w:rsidRPr="000E0B64" w:rsidRDefault="004D1B57" w:rsidP="004D1B57">
      <w:pPr>
        <w:tabs>
          <w:tab w:val="right" w:pos="9498"/>
        </w:tabs>
        <w:rPr>
          <w:rFonts w:cs="Arial"/>
          <w:lang w:val="de-LI"/>
        </w:rPr>
      </w:pPr>
      <w:r w:rsidRPr="000E0B64">
        <w:rPr>
          <w:rFonts w:cs="Arial"/>
          <w:lang w:val="de-LI"/>
        </w:rPr>
        <w:t>…………………………….,  ……  ……  …………..</w:t>
      </w:r>
      <w:r w:rsidRPr="000E0B64">
        <w:rPr>
          <w:rFonts w:cs="Arial"/>
          <w:lang w:val="de-LI"/>
        </w:rPr>
        <w:tab/>
        <w:t>………………………………………………………….</w:t>
      </w:r>
    </w:p>
    <w:p w14:paraId="6B7F88C3" w14:textId="77777777" w:rsidR="004D1B57" w:rsidRDefault="004D1B57" w:rsidP="004D1B57">
      <w:pPr>
        <w:tabs>
          <w:tab w:val="right" w:pos="9498"/>
        </w:tabs>
        <w:spacing w:line="240" w:lineRule="auto"/>
        <w:rPr>
          <w:rFonts w:cs="Arial"/>
          <w:lang w:val="de-LI"/>
        </w:rPr>
      </w:pPr>
      <w:r w:rsidRPr="000E0B64">
        <w:rPr>
          <w:rFonts w:cs="Arial"/>
          <w:sz w:val="14"/>
          <w:szCs w:val="14"/>
          <w:lang w:val="de-LI"/>
        </w:rPr>
        <w:t>(Ort, Datum)</w:t>
      </w:r>
      <w:r w:rsidRPr="000E0B64">
        <w:rPr>
          <w:rFonts w:cs="Arial"/>
          <w:sz w:val="14"/>
          <w:szCs w:val="14"/>
          <w:lang w:val="de-LI"/>
        </w:rPr>
        <w:tab/>
        <w:t>(Name in Blockbuchstaben &amp; Unterschrift des Vertretungsbefugten)</w:t>
      </w:r>
    </w:p>
    <w:p w14:paraId="16AE99C7" w14:textId="77777777" w:rsidR="004D1B57" w:rsidRPr="005415E8" w:rsidRDefault="004D1B57" w:rsidP="004D1B57">
      <w:pPr>
        <w:tabs>
          <w:tab w:val="right" w:pos="9498"/>
        </w:tabs>
        <w:rPr>
          <w:rFonts w:cs="Arial"/>
          <w:lang w:val="de-LI"/>
        </w:rPr>
      </w:pPr>
    </w:p>
    <w:p w14:paraId="434E215D" w14:textId="77777777" w:rsidR="00092752" w:rsidRPr="004D1B57" w:rsidRDefault="00092752" w:rsidP="004D1B57">
      <w:pPr>
        <w:rPr>
          <w:lang w:val="de-LI"/>
        </w:rPr>
      </w:pPr>
    </w:p>
    <w:sectPr w:rsidR="00092752" w:rsidRPr="004D1B57" w:rsidSect="00C56A7A">
      <w:headerReference w:type="default" r:id="rId14"/>
      <w:footerReference w:type="default" r:id="rId15"/>
      <w:headerReference w:type="first" r:id="rId16"/>
      <w:footerReference w:type="first" r:id="rId17"/>
      <w:type w:val="continuous"/>
      <w:pgSz w:w="11906" w:h="16838"/>
      <w:pgMar w:top="2892" w:right="1191" w:bottom="1418" w:left="119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F50BC" w14:textId="77777777" w:rsidR="009647ED" w:rsidRDefault="009647ED" w:rsidP="00F91D37">
      <w:pPr>
        <w:spacing w:line="240" w:lineRule="auto"/>
      </w:pPr>
      <w:r>
        <w:separator/>
      </w:r>
    </w:p>
  </w:endnote>
  <w:endnote w:type="continuationSeparator" w:id="0">
    <w:p w14:paraId="5EDD2D9C" w14:textId="77777777" w:rsidR="009647ED" w:rsidRDefault="009647E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4B136" w14:textId="77777777" w:rsidR="006C62E1" w:rsidRPr="004B1FC5" w:rsidRDefault="004B1FC5" w:rsidP="004B1FC5">
    <w:pPr>
      <w:pStyle w:val="Fuzeile"/>
    </w:pPr>
    <w:r>
      <w:rPr>
        <w:noProof/>
      </w:rPr>
      <mc:AlternateContent>
        <mc:Choice Requires="wps">
          <w:drawing>
            <wp:anchor distT="0" distB="0" distL="114300" distR="114300" simplePos="0" relativeHeight="251665408" behindDoc="0" locked="0" layoutInCell="1" allowOverlap="1" wp14:anchorId="7665A71F" wp14:editId="34C9380A">
              <wp:simplePos x="0" y="0"/>
              <wp:positionH relativeFrom="margin">
                <wp:align>right</wp:align>
              </wp:positionH>
              <wp:positionV relativeFrom="page">
                <wp:align>bottom</wp:align>
              </wp:positionV>
              <wp:extent cx="450000" cy="378000"/>
              <wp:effectExtent l="0" t="0" r="7620" b="3175"/>
              <wp:wrapNone/>
              <wp:docPr id="603374148" name="Textfeld 2"/>
              <wp:cNvGraphicFramePr/>
              <a:graphic xmlns:a="http://schemas.openxmlformats.org/drawingml/2006/main">
                <a:graphicData uri="http://schemas.microsoft.com/office/word/2010/wordprocessingShape">
                  <wps:wsp>
                    <wps:cNvSpPr txBox="1"/>
                    <wps:spPr>
                      <a:xfrm>
                        <a:off x="0" y="0"/>
                        <a:ext cx="450000" cy="37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0DB7" w14:textId="77777777" w:rsidR="004B1FC5" w:rsidRDefault="004B1FC5"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fldSimple w:instr=" NUMPAGES   \* MERGEFORMAT ">
                            <w:r>
                              <w:rPr>
                                <w:noProof/>
                              </w:rPr>
                              <w:t>25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5A71F" id="_x0000_t202" coordsize="21600,21600" o:spt="202" path="m,l,21600r21600,l21600,xe">
              <v:stroke joinstyle="miter"/>
              <v:path gradientshapeok="t" o:connecttype="rect"/>
            </v:shapetype>
            <v:shape id="Textfeld 2" o:spid="_x0000_s1026" type="#_x0000_t202" style="position:absolute;left:0;text-align:left;margin-left:-15.75pt;margin-top:0;width:35.45pt;height:29.75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" filled="f" stroked="f" strokeweight=".5pt">
              <v:textbox inset="0,0,0,0">
                <w:txbxContent>
                  <w:p w14:paraId="46260DB7" w14:textId="77777777" w:rsidR="004B1FC5" w:rsidRDefault="004B1FC5"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fldSimple w:instr=" NUMPAGES   \* MERGEFORMAT ">
                      <w:r>
                        <w:rPr>
                          <w:noProof/>
                        </w:rPr>
                        <w:t>25</w:t>
                      </w:r>
                    </w:fldSimple>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BC921" w14:textId="77777777" w:rsidR="004B1FC5" w:rsidRDefault="004B1FC5" w:rsidP="00420CCC">
    <w:pPr>
      <w:pStyle w:val="Fuzeile"/>
    </w:pPr>
    <w:r>
      <w:t>Landstrasse 109 • Postfach 279 • 9490 Vaduz • Liechtenstein</w:t>
    </w:r>
  </w:p>
  <w:p w14:paraId="517FEA3A" w14:textId="77777777" w:rsidR="004B1FC5" w:rsidRDefault="004B1FC5" w:rsidP="00420CCC">
    <w:pPr>
      <w:pStyle w:val="Fuzeile"/>
    </w:pPr>
    <w:r>
      <w:t xml:space="preserve">Telefon +423 236 73 73 • www.fma-li.li • </w:t>
    </w:r>
    <w:r w:rsidRPr="00420CCC">
      <w:t>info@fma-li.li</w:t>
    </w:r>
  </w:p>
  <w:p w14:paraId="33499AFF" w14:textId="77777777" w:rsidR="004B1FC5" w:rsidRDefault="004B1F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279EA" w14:textId="77777777" w:rsidR="009647ED" w:rsidRDefault="009647ED" w:rsidP="00F91D37">
      <w:pPr>
        <w:spacing w:line="240" w:lineRule="auto"/>
      </w:pPr>
      <w:r>
        <w:separator/>
      </w:r>
    </w:p>
  </w:footnote>
  <w:footnote w:type="continuationSeparator" w:id="0">
    <w:p w14:paraId="36CA64E3" w14:textId="77777777" w:rsidR="009647ED" w:rsidRDefault="009647ED"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FDF8C" w14:textId="77777777" w:rsidR="00A92995" w:rsidRDefault="004B1FC5">
    <w:pPr>
      <w:pStyle w:val="Kopfzeile"/>
    </w:pPr>
    <w:r>
      <w:rPr>
        <w:noProof/>
      </w:rPr>
      <w:drawing>
        <wp:anchor distT="0" distB="0" distL="114300" distR="114300" simplePos="0" relativeHeight="251659264" behindDoc="0" locked="1" layoutInCell="1" allowOverlap="1" wp14:anchorId="48C8EA45" wp14:editId="5ED0414A">
          <wp:simplePos x="0" y="0"/>
          <wp:positionH relativeFrom="margin">
            <wp:align>center</wp:align>
          </wp:positionH>
          <wp:positionV relativeFrom="page">
            <wp:posOffset>180340</wp:posOffset>
          </wp:positionV>
          <wp:extent cx="1260000" cy="1260000"/>
          <wp:effectExtent l="0" t="0" r="0" b="0"/>
          <wp:wrapNone/>
          <wp:docPr id="569774278"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C60E1" w14:textId="77777777" w:rsidR="00963D32" w:rsidRDefault="004B1FC5">
    <w:pPr>
      <w:pStyle w:val="Kopfzeile"/>
    </w:pPr>
    <w:r>
      <w:rPr>
        <w:noProof/>
      </w:rPr>
      <w:drawing>
        <wp:anchor distT="0" distB="0" distL="114300" distR="114300" simplePos="0" relativeHeight="251661312" behindDoc="0" locked="1" layoutInCell="1" allowOverlap="1" wp14:anchorId="2677A124" wp14:editId="566D9CD2">
          <wp:simplePos x="0" y="0"/>
          <wp:positionH relativeFrom="margin">
            <wp:align>center</wp:align>
          </wp:positionH>
          <wp:positionV relativeFrom="page">
            <wp:posOffset>180340</wp:posOffset>
          </wp:positionV>
          <wp:extent cx="1260000" cy="1260000"/>
          <wp:effectExtent l="0" t="0" r="0" b="0"/>
          <wp:wrapNone/>
          <wp:docPr id="133499040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0E63FE"/>
    <w:multiLevelType w:val="multilevel"/>
    <w:tmpl w:val="EF88C568"/>
    <w:numStyleLink w:val="NummerierteberschriftenListe"/>
  </w:abstractNum>
  <w:abstractNum w:abstractNumId="2" w15:restartNumberingAfterBreak="0">
    <w:nsid w:val="17624C01"/>
    <w:multiLevelType w:val="hybridMultilevel"/>
    <w:tmpl w:val="EC80A0F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0B5D58"/>
    <w:multiLevelType w:val="hybridMultilevel"/>
    <w:tmpl w:val="CC92AE7E"/>
    <w:lvl w:ilvl="0" w:tplc="00B46BE4">
      <w:start w:val="1"/>
      <w:numFmt w:val="bullet"/>
      <w:pStyle w:val="Aufzhlung1"/>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2BD6215"/>
    <w:multiLevelType w:val="multilevel"/>
    <w:tmpl w:val="62086254"/>
    <w:styleLink w:val="AufzhlungenListe"/>
    <w:lvl w:ilvl="0">
      <w:start w:val="1"/>
      <w:numFmt w:val="bullet"/>
      <w:lvlText w:val="‒"/>
      <w:lvlJc w:val="left"/>
      <w:pPr>
        <w:ind w:left="284" w:hanging="284"/>
      </w:pPr>
      <w:rPr>
        <w:rFonts w:asciiTheme="minorHAnsi" w:hAnsiTheme="minorHAnsi"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heme="minorHAnsi" w:hAnsiTheme="minorHAnsi" w:cs="Times New Roman" w:hint="default"/>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bullet"/>
      <w:lvlText w:val="̶"/>
      <w:lvlJc w:val="left"/>
      <w:pPr>
        <w:ind w:left="1701" w:hanging="283"/>
      </w:pPr>
      <w:rPr>
        <w:rFonts w:ascii="Times New Roman" w:hAnsi="Times New Roman" w:cs="Times New Roman"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7" w15:restartNumberingAfterBreak="0">
    <w:nsid w:val="238C75E4"/>
    <w:multiLevelType w:val="hybridMultilevel"/>
    <w:tmpl w:val="F31AEBF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18C0077"/>
    <w:multiLevelType w:val="hybridMultilevel"/>
    <w:tmpl w:val="00C019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3022BC8"/>
    <w:multiLevelType w:val="multilevel"/>
    <w:tmpl w:val="EF88C568"/>
    <w:styleLink w:val="NummerierteberschriftenList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suff w:val="nothing"/>
      <w:lvlText w:val=""/>
      <w:lvlJc w:val="left"/>
      <w:pPr>
        <w:ind w:left="0" w:firstLine="0"/>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2A03168"/>
    <w:multiLevelType w:val="hybridMultilevel"/>
    <w:tmpl w:val="28BAC5FE"/>
    <w:lvl w:ilvl="0" w:tplc="B9DA6524">
      <w:start w:val="1"/>
      <w:numFmt w:val="bullet"/>
      <w:pStyle w:val="Aufzhlung2"/>
      <w:lvlText w:val="•"/>
      <w:lvlJc w:val="left"/>
      <w:pPr>
        <w:ind w:left="1004" w:hanging="360"/>
      </w:pPr>
      <w:rPr>
        <w:rFonts w:ascii="Arial" w:hAnsi="Aria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2" w15:restartNumberingAfterBreak="0">
    <w:nsid w:val="74BC2152"/>
    <w:multiLevelType w:val="hybridMultilevel"/>
    <w:tmpl w:val="FA3C571C"/>
    <w:lvl w:ilvl="0" w:tplc="3DECE2E2">
      <w:start w:val="1"/>
      <w:numFmt w:val="bullet"/>
      <w:pStyle w:val="Aufzhlung3"/>
      <w:lvlText w:val="•"/>
      <w:lvlJc w:val="left"/>
      <w:pPr>
        <w:ind w:left="1287" w:hanging="360"/>
      </w:pPr>
      <w:rPr>
        <w:rFonts w:ascii="Arial" w:hAnsi="Aria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num w:numId="1">
    <w:abstractNumId w:val="10"/>
  </w:num>
  <w:num w:numId="2">
    <w:abstractNumId w:val="5"/>
  </w:num>
  <w:num w:numId="3">
    <w:abstractNumId w:val="3"/>
  </w:num>
  <w:num w:numId="4">
    <w:abstractNumId w:val="9"/>
  </w:num>
  <w:num w:numId="5">
    <w:abstractNumId w:val="6"/>
  </w:num>
  <w:num w:numId="6">
    <w:abstractNumId w:val="0"/>
  </w:num>
  <w:num w:numId="7">
    <w:abstractNumId w:val="1"/>
  </w:num>
  <w:num w:numId="8">
    <w:abstractNumId w:val="11"/>
  </w:num>
  <w:num w:numId="9">
    <w:abstractNumId w:val="4"/>
  </w:num>
  <w:num w:numId="10">
    <w:abstractNumId w:val="12"/>
  </w:num>
  <w:num w:numId="11">
    <w:abstractNumId w:val="2"/>
  </w:num>
  <w:num w:numId="12">
    <w:abstractNumId w:val="7"/>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de-CH" w:vendorID="64" w:dllVersion="4096" w:nlCheck="1" w:checkStyle="0"/>
  <w:activeWritingStyle w:appName="MSWord" w:lang="de-LI" w:vendorID="64" w:dllVersion="4096" w:nlCheck="1" w:checkStyle="0"/>
  <w:activeWritingStyle w:appName="MSWord" w:lang="en-US" w:vendorID="64" w:dllVersion="4096" w:nlCheck="1" w:checkStyle="0"/>
  <w:activeWritingStyle w:appName="MSWord" w:lang="de-AT" w:vendorID="64" w:dllVersion="4096"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ED"/>
    <w:rsid w:val="00002978"/>
    <w:rsid w:val="00003A9F"/>
    <w:rsid w:val="0001010F"/>
    <w:rsid w:val="00025CEC"/>
    <w:rsid w:val="000266B7"/>
    <w:rsid w:val="00026A79"/>
    <w:rsid w:val="00032B92"/>
    <w:rsid w:val="00032BCD"/>
    <w:rsid w:val="00032F85"/>
    <w:rsid w:val="000355BF"/>
    <w:rsid w:val="000409C8"/>
    <w:rsid w:val="00041700"/>
    <w:rsid w:val="00055041"/>
    <w:rsid w:val="00063BC2"/>
    <w:rsid w:val="000701F1"/>
    <w:rsid w:val="00071780"/>
    <w:rsid w:val="000803EB"/>
    <w:rsid w:val="0008508A"/>
    <w:rsid w:val="00090380"/>
    <w:rsid w:val="00092752"/>
    <w:rsid w:val="00093FA2"/>
    <w:rsid w:val="00096E8E"/>
    <w:rsid w:val="000A1884"/>
    <w:rsid w:val="000A24EC"/>
    <w:rsid w:val="000A2660"/>
    <w:rsid w:val="000A2BE5"/>
    <w:rsid w:val="000B183F"/>
    <w:rsid w:val="000B595D"/>
    <w:rsid w:val="000C06C5"/>
    <w:rsid w:val="000C49C1"/>
    <w:rsid w:val="000D1743"/>
    <w:rsid w:val="000D1BB6"/>
    <w:rsid w:val="000D3B03"/>
    <w:rsid w:val="000E7543"/>
    <w:rsid w:val="000E756F"/>
    <w:rsid w:val="000F1D2B"/>
    <w:rsid w:val="0010021F"/>
    <w:rsid w:val="00102345"/>
    <w:rsid w:val="00102748"/>
    <w:rsid w:val="00104B6A"/>
    <w:rsid w:val="001055E2"/>
    <w:rsid w:val="00106688"/>
    <w:rsid w:val="00107F09"/>
    <w:rsid w:val="001134C7"/>
    <w:rsid w:val="00113CB8"/>
    <w:rsid w:val="0012151C"/>
    <w:rsid w:val="00127BBA"/>
    <w:rsid w:val="00133CFB"/>
    <w:rsid w:val="0013611B"/>
    <w:rsid w:val="001375AB"/>
    <w:rsid w:val="0014296E"/>
    <w:rsid w:val="00144122"/>
    <w:rsid w:val="00145E6F"/>
    <w:rsid w:val="001514C0"/>
    <w:rsid w:val="001539DF"/>
    <w:rsid w:val="00154677"/>
    <w:rsid w:val="00157ECA"/>
    <w:rsid w:val="00165F95"/>
    <w:rsid w:val="0016774B"/>
    <w:rsid w:val="00167916"/>
    <w:rsid w:val="00171870"/>
    <w:rsid w:val="0017204E"/>
    <w:rsid w:val="001A3606"/>
    <w:rsid w:val="001A43BD"/>
    <w:rsid w:val="001C2A56"/>
    <w:rsid w:val="001C4A15"/>
    <w:rsid w:val="001E73F4"/>
    <w:rsid w:val="001F0CDF"/>
    <w:rsid w:val="001F4A7E"/>
    <w:rsid w:val="001F4B8C"/>
    <w:rsid w:val="001F4F9B"/>
    <w:rsid w:val="00214EEC"/>
    <w:rsid w:val="0022685B"/>
    <w:rsid w:val="0023018C"/>
    <w:rsid w:val="0023205B"/>
    <w:rsid w:val="002369CE"/>
    <w:rsid w:val="002454C6"/>
    <w:rsid w:val="002466D7"/>
    <w:rsid w:val="00247905"/>
    <w:rsid w:val="002522AA"/>
    <w:rsid w:val="0025644A"/>
    <w:rsid w:val="00265789"/>
    <w:rsid w:val="00267F71"/>
    <w:rsid w:val="002726D9"/>
    <w:rsid w:val="00273EBC"/>
    <w:rsid w:val="00283995"/>
    <w:rsid w:val="00286AF9"/>
    <w:rsid w:val="00290E37"/>
    <w:rsid w:val="00292375"/>
    <w:rsid w:val="002A6277"/>
    <w:rsid w:val="002B1F0B"/>
    <w:rsid w:val="002B551B"/>
    <w:rsid w:val="002C163B"/>
    <w:rsid w:val="002D272F"/>
    <w:rsid w:val="002D38AE"/>
    <w:rsid w:val="002D709C"/>
    <w:rsid w:val="002F06AA"/>
    <w:rsid w:val="002F68A2"/>
    <w:rsid w:val="00301B56"/>
    <w:rsid w:val="0030245A"/>
    <w:rsid w:val="00302BB6"/>
    <w:rsid w:val="00303B73"/>
    <w:rsid w:val="003065CA"/>
    <w:rsid w:val="00307A5B"/>
    <w:rsid w:val="00314C63"/>
    <w:rsid w:val="0032330D"/>
    <w:rsid w:val="00325CF1"/>
    <w:rsid w:val="00333A1B"/>
    <w:rsid w:val="00337EC8"/>
    <w:rsid w:val="0034134D"/>
    <w:rsid w:val="00343A7F"/>
    <w:rsid w:val="00347F53"/>
    <w:rsid w:val="003514EE"/>
    <w:rsid w:val="00363671"/>
    <w:rsid w:val="00364EE3"/>
    <w:rsid w:val="00371E1F"/>
    <w:rsid w:val="00373CCB"/>
    <w:rsid w:val="0037405C"/>
    <w:rsid w:val="003757E4"/>
    <w:rsid w:val="00375834"/>
    <w:rsid w:val="00375CD2"/>
    <w:rsid w:val="00381BA9"/>
    <w:rsid w:val="0039124E"/>
    <w:rsid w:val="00391B7C"/>
    <w:rsid w:val="00395A1F"/>
    <w:rsid w:val="00396DAD"/>
    <w:rsid w:val="00397B92"/>
    <w:rsid w:val="003A796E"/>
    <w:rsid w:val="003C3AED"/>
    <w:rsid w:val="003C3D32"/>
    <w:rsid w:val="003C7AA5"/>
    <w:rsid w:val="003D0FAA"/>
    <w:rsid w:val="003D7949"/>
    <w:rsid w:val="003F012A"/>
    <w:rsid w:val="003F1A56"/>
    <w:rsid w:val="004055D4"/>
    <w:rsid w:val="00406657"/>
    <w:rsid w:val="00417CAE"/>
    <w:rsid w:val="00420CCC"/>
    <w:rsid w:val="0042454D"/>
    <w:rsid w:val="00444695"/>
    <w:rsid w:val="00452D49"/>
    <w:rsid w:val="0045362B"/>
    <w:rsid w:val="00454C60"/>
    <w:rsid w:val="00471D34"/>
    <w:rsid w:val="00480603"/>
    <w:rsid w:val="004815F1"/>
    <w:rsid w:val="00486DBB"/>
    <w:rsid w:val="00490FC3"/>
    <w:rsid w:val="00494FD7"/>
    <w:rsid w:val="00495F83"/>
    <w:rsid w:val="004A039B"/>
    <w:rsid w:val="004A21D1"/>
    <w:rsid w:val="004B0FDB"/>
    <w:rsid w:val="004B1FC5"/>
    <w:rsid w:val="004B3225"/>
    <w:rsid w:val="004C1329"/>
    <w:rsid w:val="004C3880"/>
    <w:rsid w:val="004C4B0F"/>
    <w:rsid w:val="004D0F2F"/>
    <w:rsid w:val="004D179F"/>
    <w:rsid w:val="004D1B57"/>
    <w:rsid w:val="004D3323"/>
    <w:rsid w:val="004D5B31"/>
    <w:rsid w:val="004E0E33"/>
    <w:rsid w:val="004F22CB"/>
    <w:rsid w:val="004F3283"/>
    <w:rsid w:val="00500294"/>
    <w:rsid w:val="00502EB3"/>
    <w:rsid w:val="00504FBF"/>
    <w:rsid w:val="00525B53"/>
    <w:rsid w:val="00526C93"/>
    <w:rsid w:val="00532D58"/>
    <w:rsid w:val="005339AE"/>
    <w:rsid w:val="00535EA2"/>
    <w:rsid w:val="00537410"/>
    <w:rsid w:val="00541A95"/>
    <w:rsid w:val="00543061"/>
    <w:rsid w:val="00550787"/>
    <w:rsid w:val="00554D4C"/>
    <w:rsid w:val="00562128"/>
    <w:rsid w:val="00576439"/>
    <w:rsid w:val="00580539"/>
    <w:rsid w:val="00583B9A"/>
    <w:rsid w:val="00591832"/>
    <w:rsid w:val="00592841"/>
    <w:rsid w:val="00594186"/>
    <w:rsid w:val="00597F45"/>
    <w:rsid w:val="005A19CD"/>
    <w:rsid w:val="005A1C90"/>
    <w:rsid w:val="005A357F"/>
    <w:rsid w:val="005A7BE5"/>
    <w:rsid w:val="005B2829"/>
    <w:rsid w:val="005B337B"/>
    <w:rsid w:val="005B4DEC"/>
    <w:rsid w:val="005B64E9"/>
    <w:rsid w:val="005B6837"/>
    <w:rsid w:val="005B6FD0"/>
    <w:rsid w:val="005C1114"/>
    <w:rsid w:val="005C2563"/>
    <w:rsid w:val="005C35F5"/>
    <w:rsid w:val="005C6148"/>
    <w:rsid w:val="005C61A5"/>
    <w:rsid w:val="005C7189"/>
    <w:rsid w:val="005D3D2E"/>
    <w:rsid w:val="005E105F"/>
    <w:rsid w:val="005E5468"/>
    <w:rsid w:val="005F6B47"/>
    <w:rsid w:val="00603EB7"/>
    <w:rsid w:val="006044D5"/>
    <w:rsid w:val="00606319"/>
    <w:rsid w:val="00612C07"/>
    <w:rsid w:val="00617B57"/>
    <w:rsid w:val="00622481"/>
    <w:rsid w:val="00622FDC"/>
    <w:rsid w:val="00625020"/>
    <w:rsid w:val="00642F26"/>
    <w:rsid w:val="00642F29"/>
    <w:rsid w:val="00647B77"/>
    <w:rsid w:val="00650B3D"/>
    <w:rsid w:val="00650E5F"/>
    <w:rsid w:val="0065274C"/>
    <w:rsid w:val="00660491"/>
    <w:rsid w:val="00661A71"/>
    <w:rsid w:val="00662B81"/>
    <w:rsid w:val="00663504"/>
    <w:rsid w:val="00670822"/>
    <w:rsid w:val="00672E90"/>
    <w:rsid w:val="006827F3"/>
    <w:rsid w:val="00686D14"/>
    <w:rsid w:val="00687ED7"/>
    <w:rsid w:val="006A157B"/>
    <w:rsid w:val="006A3921"/>
    <w:rsid w:val="006B010B"/>
    <w:rsid w:val="006B2465"/>
    <w:rsid w:val="006B3083"/>
    <w:rsid w:val="006B5345"/>
    <w:rsid w:val="006C144C"/>
    <w:rsid w:val="006C62E1"/>
    <w:rsid w:val="006C6A0D"/>
    <w:rsid w:val="006D5775"/>
    <w:rsid w:val="006D641B"/>
    <w:rsid w:val="006E0F4E"/>
    <w:rsid w:val="006E4AF1"/>
    <w:rsid w:val="006F0345"/>
    <w:rsid w:val="006F0469"/>
    <w:rsid w:val="006F5C45"/>
    <w:rsid w:val="006F65B3"/>
    <w:rsid w:val="00700979"/>
    <w:rsid w:val="007040B6"/>
    <w:rsid w:val="00705076"/>
    <w:rsid w:val="00711147"/>
    <w:rsid w:val="0071200C"/>
    <w:rsid w:val="0071222D"/>
    <w:rsid w:val="00714162"/>
    <w:rsid w:val="00714414"/>
    <w:rsid w:val="0071778D"/>
    <w:rsid w:val="007248EF"/>
    <w:rsid w:val="007277E3"/>
    <w:rsid w:val="00731A17"/>
    <w:rsid w:val="00734458"/>
    <w:rsid w:val="007367F8"/>
    <w:rsid w:val="007419CF"/>
    <w:rsid w:val="0074241C"/>
    <w:rsid w:val="0074487E"/>
    <w:rsid w:val="0074612A"/>
    <w:rsid w:val="00746273"/>
    <w:rsid w:val="0075366F"/>
    <w:rsid w:val="00754485"/>
    <w:rsid w:val="00767D3B"/>
    <w:rsid w:val="007721BF"/>
    <w:rsid w:val="00774E70"/>
    <w:rsid w:val="0078181E"/>
    <w:rsid w:val="00783E8E"/>
    <w:rsid w:val="00784E2E"/>
    <w:rsid w:val="00796CEE"/>
    <w:rsid w:val="007A0285"/>
    <w:rsid w:val="007A1F02"/>
    <w:rsid w:val="007A4664"/>
    <w:rsid w:val="007B514D"/>
    <w:rsid w:val="007B5396"/>
    <w:rsid w:val="007C0B2A"/>
    <w:rsid w:val="007E0460"/>
    <w:rsid w:val="007F1146"/>
    <w:rsid w:val="00804AB5"/>
    <w:rsid w:val="0081679A"/>
    <w:rsid w:val="00833960"/>
    <w:rsid w:val="00841B44"/>
    <w:rsid w:val="00844B72"/>
    <w:rsid w:val="0084715E"/>
    <w:rsid w:val="00853121"/>
    <w:rsid w:val="00853491"/>
    <w:rsid w:val="0085454F"/>
    <w:rsid w:val="00857D8A"/>
    <w:rsid w:val="008602F9"/>
    <w:rsid w:val="00861F46"/>
    <w:rsid w:val="00864392"/>
    <w:rsid w:val="00864855"/>
    <w:rsid w:val="00866FE4"/>
    <w:rsid w:val="00870017"/>
    <w:rsid w:val="008726E9"/>
    <w:rsid w:val="00874E49"/>
    <w:rsid w:val="008754B6"/>
    <w:rsid w:val="00876898"/>
    <w:rsid w:val="00883CC4"/>
    <w:rsid w:val="00887318"/>
    <w:rsid w:val="00887728"/>
    <w:rsid w:val="008A0276"/>
    <w:rsid w:val="008A4E13"/>
    <w:rsid w:val="008A72CC"/>
    <w:rsid w:val="008B182B"/>
    <w:rsid w:val="008B7A1C"/>
    <w:rsid w:val="008F764F"/>
    <w:rsid w:val="00902E90"/>
    <w:rsid w:val="00917C5D"/>
    <w:rsid w:val="009235A2"/>
    <w:rsid w:val="00923CE4"/>
    <w:rsid w:val="0093619F"/>
    <w:rsid w:val="009427E5"/>
    <w:rsid w:val="009454B7"/>
    <w:rsid w:val="009475B8"/>
    <w:rsid w:val="00953F95"/>
    <w:rsid w:val="009613D8"/>
    <w:rsid w:val="00961E8E"/>
    <w:rsid w:val="00963D32"/>
    <w:rsid w:val="009647ED"/>
    <w:rsid w:val="0096603D"/>
    <w:rsid w:val="00974275"/>
    <w:rsid w:val="009742F8"/>
    <w:rsid w:val="009804FC"/>
    <w:rsid w:val="0098474B"/>
    <w:rsid w:val="00994BD1"/>
    <w:rsid w:val="00994F2C"/>
    <w:rsid w:val="00995CBA"/>
    <w:rsid w:val="0099678C"/>
    <w:rsid w:val="009A1DB4"/>
    <w:rsid w:val="009A6B99"/>
    <w:rsid w:val="009B030C"/>
    <w:rsid w:val="009B0C96"/>
    <w:rsid w:val="009B100D"/>
    <w:rsid w:val="009B2C77"/>
    <w:rsid w:val="009C0F32"/>
    <w:rsid w:val="009C11FE"/>
    <w:rsid w:val="009C222B"/>
    <w:rsid w:val="009C64D7"/>
    <w:rsid w:val="009C67A8"/>
    <w:rsid w:val="009C6E8A"/>
    <w:rsid w:val="009D1D6A"/>
    <w:rsid w:val="009D201B"/>
    <w:rsid w:val="009D5D9C"/>
    <w:rsid w:val="009E2171"/>
    <w:rsid w:val="009F205A"/>
    <w:rsid w:val="009F3E6A"/>
    <w:rsid w:val="009F3F86"/>
    <w:rsid w:val="009F60D0"/>
    <w:rsid w:val="00A02378"/>
    <w:rsid w:val="00A03638"/>
    <w:rsid w:val="00A06F53"/>
    <w:rsid w:val="00A14C78"/>
    <w:rsid w:val="00A211F7"/>
    <w:rsid w:val="00A25F7E"/>
    <w:rsid w:val="00A26524"/>
    <w:rsid w:val="00A43EDD"/>
    <w:rsid w:val="00A512FE"/>
    <w:rsid w:val="00A53D3A"/>
    <w:rsid w:val="00A54094"/>
    <w:rsid w:val="00A5451D"/>
    <w:rsid w:val="00A5539F"/>
    <w:rsid w:val="00A55C83"/>
    <w:rsid w:val="00A57815"/>
    <w:rsid w:val="00A62266"/>
    <w:rsid w:val="00A62F82"/>
    <w:rsid w:val="00A62FAD"/>
    <w:rsid w:val="00A70B2C"/>
    <w:rsid w:val="00A70CDC"/>
    <w:rsid w:val="00A7133D"/>
    <w:rsid w:val="00A71E43"/>
    <w:rsid w:val="00A7788C"/>
    <w:rsid w:val="00A92995"/>
    <w:rsid w:val="00A960B8"/>
    <w:rsid w:val="00AA5DDC"/>
    <w:rsid w:val="00AB605E"/>
    <w:rsid w:val="00AC0DF9"/>
    <w:rsid w:val="00AC2D5B"/>
    <w:rsid w:val="00AC370F"/>
    <w:rsid w:val="00AC3C0A"/>
    <w:rsid w:val="00AC6321"/>
    <w:rsid w:val="00AD36B2"/>
    <w:rsid w:val="00AD5C8F"/>
    <w:rsid w:val="00AE017A"/>
    <w:rsid w:val="00AE2308"/>
    <w:rsid w:val="00AE26E8"/>
    <w:rsid w:val="00AE6EB7"/>
    <w:rsid w:val="00AF1A91"/>
    <w:rsid w:val="00AF2E57"/>
    <w:rsid w:val="00AF47AE"/>
    <w:rsid w:val="00AF7CA8"/>
    <w:rsid w:val="00B01201"/>
    <w:rsid w:val="00B05554"/>
    <w:rsid w:val="00B11A9B"/>
    <w:rsid w:val="00B11DA1"/>
    <w:rsid w:val="00B17AD0"/>
    <w:rsid w:val="00B23C13"/>
    <w:rsid w:val="00B24B2A"/>
    <w:rsid w:val="00B324C1"/>
    <w:rsid w:val="00B32881"/>
    <w:rsid w:val="00B32ABB"/>
    <w:rsid w:val="00B41FD3"/>
    <w:rsid w:val="00B426D3"/>
    <w:rsid w:val="00B431DE"/>
    <w:rsid w:val="00B452C0"/>
    <w:rsid w:val="00B622CF"/>
    <w:rsid w:val="00B642EF"/>
    <w:rsid w:val="00B67D13"/>
    <w:rsid w:val="00B70D03"/>
    <w:rsid w:val="00B803E7"/>
    <w:rsid w:val="00B82E14"/>
    <w:rsid w:val="00B97484"/>
    <w:rsid w:val="00BA2B5A"/>
    <w:rsid w:val="00BA4DDE"/>
    <w:rsid w:val="00BB0EB7"/>
    <w:rsid w:val="00BB1DA6"/>
    <w:rsid w:val="00BB206A"/>
    <w:rsid w:val="00BB2323"/>
    <w:rsid w:val="00BB4CF6"/>
    <w:rsid w:val="00BB55E8"/>
    <w:rsid w:val="00BC655F"/>
    <w:rsid w:val="00BC6819"/>
    <w:rsid w:val="00BC7251"/>
    <w:rsid w:val="00BD09F9"/>
    <w:rsid w:val="00BD6547"/>
    <w:rsid w:val="00BE1E62"/>
    <w:rsid w:val="00BF52B2"/>
    <w:rsid w:val="00BF7052"/>
    <w:rsid w:val="00C025E9"/>
    <w:rsid w:val="00C05139"/>
    <w:rsid w:val="00C05FAB"/>
    <w:rsid w:val="00C05FE6"/>
    <w:rsid w:val="00C12431"/>
    <w:rsid w:val="00C2008E"/>
    <w:rsid w:val="00C20DEA"/>
    <w:rsid w:val="00C24C69"/>
    <w:rsid w:val="00C25656"/>
    <w:rsid w:val="00C302BD"/>
    <w:rsid w:val="00C30C28"/>
    <w:rsid w:val="00C360C0"/>
    <w:rsid w:val="00C3674D"/>
    <w:rsid w:val="00C4357D"/>
    <w:rsid w:val="00C43EDE"/>
    <w:rsid w:val="00C451CC"/>
    <w:rsid w:val="00C471D9"/>
    <w:rsid w:val="00C51D2F"/>
    <w:rsid w:val="00C56A7A"/>
    <w:rsid w:val="00C60AC3"/>
    <w:rsid w:val="00C64E5C"/>
    <w:rsid w:val="00C656F3"/>
    <w:rsid w:val="00C73727"/>
    <w:rsid w:val="00C7632D"/>
    <w:rsid w:val="00C83AAB"/>
    <w:rsid w:val="00C8726D"/>
    <w:rsid w:val="00C922B7"/>
    <w:rsid w:val="00C97383"/>
    <w:rsid w:val="00C97ADB"/>
    <w:rsid w:val="00CA348A"/>
    <w:rsid w:val="00CA5EF8"/>
    <w:rsid w:val="00CB2CE6"/>
    <w:rsid w:val="00CB579A"/>
    <w:rsid w:val="00CC06EF"/>
    <w:rsid w:val="00CC0CF1"/>
    <w:rsid w:val="00CD0374"/>
    <w:rsid w:val="00CD775B"/>
    <w:rsid w:val="00CE0851"/>
    <w:rsid w:val="00CE2A0C"/>
    <w:rsid w:val="00CF08BB"/>
    <w:rsid w:val="00CF1E53"/>
    <w:rsid w:val="00CF2ABD"/>
    <w:rsid w:val="00CF4930"/>
    <w:rsid w:val="00D00E26"/>
    <w:rsid w:val="00D031C3"/>
    <w:rsid w:val="00D1389A"/>
    <w:rsid w:val="00D13DAC"/>
    <w:rsid w:val="00D1668B"/>
    <w:rsid w:val="00D30E68"/>
    <w:rsid w:val="00D31037"/>
    <w:rsid w:val="00D3292D"/>
    <w:rsid w:val="00D36D26"/>
    <w:rsid w:val="00D50F7D"/>
    <w:rsid w:val="00D54A24"/>
    <w:rsid w:val="00D57397"/>
    <w:rsid w:val="00D61996"/>
    <w:rsid w:val="00D62680"/>
    <w:rsid w:val="00D654CD"/>
    <w:rsid w:val="00D6722C"/>
    <w:rsid w:val="00D678C7"/>
    <w:rsid w:val="00D74C59"/>
    <w:rsid w:val="00D80C95"/>
    <w:rsid w:val="00D8261A"/>
    <w:rsid w:val="00D9287D"/>
    <w:rsid w:val="00D9415C"/>
    <w:rsid w:val="00D95311"/>
    <w:rsid w:val="00D9553C"/>
    <w:rsid w:val="00DA469E"/>
    <w:rsid w:val="00DA716B"/>
    <w:rsid w:val="00DB05B4"/>
    <w:rsid w:val="00DB1970"/>
    <w:rsid w:val="00DB2B1B"/>
    <w:rsid w:val="00DB394C"/>
    <w:rsid w:val="00DB45F8"/>
    <w:rsid w:val="00DB52FA"/>
    <w:rsid w:val="00DB7112"/>
    <w:rsid w:val="00DB7675"/>
    <w:rsid w:val="00DC3565"/>
    <w:rsid w:val="00DD108E"/>
    <w:rsid w:val="00DD3A15"/>
    <w:rsid w:val="00DD43DA"/>
    <w:rsid w:val="00DE393E"/>
    <w:rsid w:val="00DF0A6A"/>
    <w:rsid w:val="00DF242D"/>
    <w:rsid w:val="00E0011A"/>
    <w:rsid w:val="00E0022E"/>
    <w:rsid w:val="00E02496"/>
    <w:rsid w:val="00E0729E"/>
    <w:rsid w:val="00E13147"/>
    <w:rsid w:val="00E16724"/>
    <w:rsid w:val="00E2080E"/>
    <w:rsid w:val="00E24556"/>
    <w:rsid w:val="00E25DCD"/>
    <w:rsid w:val="00E269E1"/>
    <w:rsid w:val="00E26B35"/>
    <w:rsid w:val="00E326FF"/>
    <w:rsid w:val="00E414A0"/>
    <w:rsid w:val="00E45F13"/>
    <w:rsid w:val="00E50336"/>
    <w:rsid w:val="00E510BC"/>
    <w:rsid w:val="00E52BA4"/>
    <w:rsid w:val="00E61256"/>
    <w:rsid w:val="00E624D0"/>
    <w:rsid w:val="00E62EFE"/>
    <w:rsid w:val="00E73CB2"/>
    <w:rsid w:val="00E81A79"/>
    <w:rsid w:val="00E839BA"/>
    <w:rsid w:val="00E8428A"/>
    <w:rsid w:val="00E97F7D"/>
    <w:rsid w:val="00EA59B8"/>
    <w:rsid w:val="00EA5A01"/>
    <w:rsid w:val="00EC2DF9"/>
    <w:rsid w:val="00EC6CDF"/>
    <w:rsid w:val="00EC7E47"/>
    <w:rsid w:val="00ED70C0"/>
    <w:rsid w:val="00EE6E36"/>
    <w:rsid w:val="00EF59E3"/>
    <w:rsid w:val="00F016BC"/>
    <w:rsid w:val="00F0660B"/>
    <w:rsid w:val="00F10070"/>
    <w:rsid w:val="00F123AE"/>
    <w:rsid w:val="00F13EB2"/>
    <w:rsid w:val="00F16C91"/>
    <w:rsid w:val="00F16DD9"/>
    <w:rsid w:val="00F2201D"/>
    <w:rsid w:val="00F233E2"/>
    <w:rsid w:val="00F25DBE"/>
    <w:rsid w:val="00F26721"/>
    <w:rsid w:val="00F32B93"/>
    <w:rsid w:val="00F45CDD"/>
    <w:rsid w:val="00F5551A"/>
    <w:rsid w:val="00F56AAB"/>
    <w:rsid w:val="00F600C7"/>
    <w:rsid w:val="00F64F61"/>
    <w:rsid w:val="00F73331"/>
    <w:rsid w:val="00F87174"/>
    <w:rsid w:val="00F91D37"/>
    <w:rsid w:val="00F91DEC"/>
    <w:rsid w:val="00F93538"/>
    <w:rsid w:val="00F9610D"/>
    <w:rsid w:val="00FB21B3"/>
    <w:rsid w:val="00FB3316"/>
    <w:rsid w:val="00FB5E13"/>
    <w:rsid w:val="00FB657F"/>
    <w:rsid w:val="00FC395D"/>
    <w:rsid w:val="00FC5908"/>
    <w:rsid w:val="00FD4BB0"/>
    <w:rsid w:val="00FE2ED4"/>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70B63"/>
  <w15:docId w15:val="{CA382DE3-6C9B-4E43-9E36-DF2C13C8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CH" w:eastAsia="en-US" w:bidi="ar-SA"/>
      </w:rPr>
    </w:rPrDefault>
    <w:pPrDefault>
      <w:pPr>
        <w:spacing w:after="120" w:line="276" w:lineRule="auto"/>
      </w:pPr>
    </w:pPrDefault>
  </w:docDefaults>
  <w:latentStyles w:defLockedState="0" w:defUIPriority="7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99" w:unhideWhenUsed="1"/>
    <w:lsdException w:name="annotation text" w:semiHidden="1"/>
    <w:lsdException w:name="header" w:semiHidden="1" w:uiPriority="0" w:unhideWhenUsed="1"/>
    <w:lsdException w:name="footer" w:semiHidden="1" w:uiPriority="99" w:unhideWhenUsed="1"/>
    <w:lsdException w:name="index heading" w:semiHidden="1"/>
    <w:lsdException w:name="caption" w:uiPriority="35" w:qFormat="1"/>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lsdException w:name="toa heading" w:semiHidden="1"/>
    <w:lsdException w:name="List" w:semiHidden="1"/>
    <w:lsdException w:name="List Bullet" w:semiHidden="1" w:uiPriority="99" w:unhideWhenUsed="1"/>
    <w:lsdException w:name="List Number" w:semiHidden="1"/>
    <w:lsdException w:name="List 2" w:semiHidden="1"/>
    <w:lsdException w:name="List 3" w:semiHidden="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uiPriority="15"/>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unhideWhenUsed="1"/>
    <w:lsdException w:name="Strong" w:uiPriority="0" w:qFormat="1"/>
    <w:lsdException w:name="Emphasis" w:semiHidden="1" w:uiPriority="29"/>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6"/>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atentStyles>
  <w:style w:type="paragraph" w:default="1" w:styleId="Standard">
    <w:name w:val="Normal"/>
    <w:qFormat/>
    <w:rsid w:val="0014296E"/>
    <w:pPr>
      <w:jc w:val="both"/>
    </w:pPr>
  </w:style>
  <w:style w:type="paragraph" w:styleId="berschrift1">
    <w:name w:val="heading 1"/>
    <w:basedOn w:val="Standard"/>
    <w:next w:val="Standard"/>
    <w:link w:val="berschrift1Zchn"/>
    <w:uiPriority w:val="9"/>
    <w:qFormat/>
    <w:rsid w:val="000D3B03"/>
    <w:pPr>
      <w:keepNext/>
      <w:keepLines/>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0D3B03"/>
    <w:pPr>
      <w:keepNext/>
      <w:keepLines/>
      <w:spacing w:before="24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0D3B03"/>
    <w:pPr>
      <w:keepNext/>
      <w:keepLines/>
      <w:spacing w:before="240"/>
      <w:contextualSpacing/>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DD43DA"/>
    <w:pPr>
      <w:keepNext/>
      <w:keepLines/>
      <w:contextualSpacing/>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DD43DA"/>
    <w:pPr>
      <w:keepNext/>
      <w:keepLines/>
      <w:contextualSpacing/>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7E0460"/>
    <w:rPr>
      <w:color w:val="auto"/>
      <w:u w:val="single"/>
    </w:rPr>
  </w:style>
  <w:style w:type="paragraph" w:styleId="Kopfzeile">
    <w:name w:val="header"/>
    <w:basedOn w:val="Standard"/>
    <w:link w:val="KopfzeileZchn"/>
    <w:rsid w:val="00F91D37"/>
    <w:pPr>
      <w:tabs>
        <w:tab w:val="center" w:pos="4536"/>
        <w:tab w:val="right" w:pos="9072"/>
      </w:tabs>
      <w:spacing w:line="240" w:lineRule="auto"/>
    </w:pPr>
  </w:style>
  <w:style w:type="character" w:customStyle="1" w:styleId="KopfzeileZchn">
    <w:name w:val="Kopfzeile Zchn"/>
    <w:basedOn w:val="Absatz-Standardschriftart"/>
    <w:link w:val="Kopfzeile"/>
    <w:rsid w:val="0014296E"/>
  </w:style>
  <w:style w:type="paragraph" w:styleId="Fuzeile">
    <w:name w:val="footer"/>
    <w:basedOn w:val="Standard"/>
    <w:link w:val="FuzeileZchn"/>
    <w:uiPriority w:val="86"/>
    <w:rsid w:val="00406657"/>
    <w:pPr>
      <w:spacing w:after="0" w:line="240" w:lineRule="auto"/>
      <w:jc w:val="center"/>
    </w:pPr>
    <w:rPr>
      <w:spacing w:val="8"/>
      <w:sz w:val="16"/>
    </w:rPr>
  </w:style>
  <w:style w:type="character" w:customStyle="1" w:styleId="FuzeileZchn">
    <w:name w:val="Fußzeile Zchn"/>
    <w:basedOn w:val="Absatz-Standardschriftart"/>
    <w:link w:val="Fuzeile"/>
    <w:uiPriority w:val="86"/>
    <w:rsid w:val="0014296E"/>
    <w:rPr>
      <w:spacing w:val="8"/>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link w:val="ListenabsatzZchn"/>
    <w:uiPriority w:val="34"/>
    <w:semiHidden/>
    <w:rsid w:val="009C67A8"/>
    <w:pPr>
      <w:numPr>
        <w:numId w:val="6"/>
      </w:numPr>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D3B0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0D3B03"/>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650B3D"/>
    <w:pPr>
      <w:spacing w:line="240" w:lineRule="auto"/>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11"/>
    <w:rsid w:val="00650B3D"/>
    <w:rPr>
      <w:rFonts w:asciiTheme="majorHAnsi" w:eastAsiaTheme="majorEastAsia" w:hAnsiTheme="majorHAnsi" w:cstheme="majorBidi"/>
      <w:b/>
      <w:sz w:val="52"/>
      <w:szCs w:val="52"/>
    </w:rPr>
  </w:style>
  <w:style w:type="paragraph" w:customStyle="1" w:styleId="Brieftitel">
    <w:name w:val="Brieftitel"/>
    <w:basedOn w:val="Standard"/>
    <w:link w:val="BrieftitelZchn"/>
    <w:uiPriority w:val="14"/>
    <w:semiHidden/>
    <w:rsid w:val="00D95311"/>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5C1114"/>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CB579A"/>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0D3B03"/>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5C1114"/>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5C1114"/>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link w:val="Aufzhlung1Zchn"/>
    <w:uiPriority w:val="6"/>
    <w:qFormat/>
    <w:rsid w:val="00FB21B3"/>
    <w:pPr>
      <w:numPr>
        <w:numId w:val="9"/>
      </w:numPr>
      <w:ind w:left="284" w:hanging="284"/>
    </w:pPr>
  </w:style>
  <w:style w:type="paragraph" w:customStyle="1" w:styleId="Traktandum-Text">
    <w:name w:val="Traktandum-Text"/>
    <w:basedOn w:val="Aufzhlung1"/>
    <w:uiPriority w:val="27"/>
    <w:semiHidden/>
    <w:rsid w:val="00E269E1"/>
    <w:pPr>
      <w:tabs>
        <w:tab w:val="left" w:pos="7938"/>
      </w:tabs>
      <w:ind w:left="426" w:right="848" w:firstLine="0"/>
    </w:pPr>
  </w:style>
  <w:style w:type="paragraph" w:customStyle="1" w:styleId="Traktandum-Titel">
    <w:name w:val="Traktandum-Titel"/>
    <w:basedOn w:val="Aufzhlung1"/>
    <w:next w:val="Traktandum-Text"/>
    <w:uiPriority w:val="27"/>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6"/>
    <w:semiHidden/>
    <w:rsid w:val="007E0460"/>
    <w:rPr>
      <w:color w:val="auto"/>
      <w:u w:val="single"/>
    </w:rPr>
  </w:style>
  <w:style w:type="paragraph" w:styleId="Untertitel">
    <w:name w:val="Subtitle"/>
    <w:basedOn w:val="Standard"/>
    <w:next w:val="Standard"/>
    <w:link w:val="UntertitelZchn"/>
    <w:uiPriority w:val="12"/>
    <w:semiHidden/>
    <w:qFormat/>
    <w:rsid w:val="00D6722C"/>
    <w:pPr>
      <w:numPr>
        <w:ilvl w:val="1"/>
      </w:numPr>
    </w:pPr>
    <w:rPr>
      <w:rFonts w:eastAsiaTheme="minorEastAsia"/>
      <w:sz w:val="52"/>
    </w:rPr>
  </w:style>
  <w:style w:type="character" w:customStyle="1" w:styleId="UntertitelZchn">
    <w:name w:val="Untertitel Zchn"/>
    <w:basedOn w:val="Absatz-Standardschriftart"/>
    <w:link w:val="Untertitel"/>
    <w:uiPriority w:val="12"/>
    <w:semiHidden/>
    <w:rsid w:val="005C1114"/>
    <w:rPr>
      <w:rFonts w:eastAsiaTheme="minorEastAsia"/>
      <w:sz w:val="52"/>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5C1114"/>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C1114"/>
    <w:rPr>
      <w:sz w:val="16"/>
    </w:rPr>
  </w:style>
  <w:style w:type="character" w:styleId="Funotenzeichen">
    <w:name w:val="footnote reference"/>
    <w:basedOn w:val="Absatz-Standardschriftart"/>
    <w:uiPriority w:val="79"/>
    <w:semiHidden/>
    <w:rsid w:val="00642F26"/>
    <w:rPr>
      <w:vertAlign w:val="superscript"/>
    </w:rPr>
  </w:style>
  <w:style w:type="table" w:customStyle="1" w:styleId="TabelleohneRahmen">
    <w:name w:val="Tabelle ohne Rahmen"/>
    <w:basedOn w:val="NormaleTabelle"/>
    <w:uiPriority w:val="99"/>
    <w:rsid w:val="00CB579A"/>
    <w:pPr>
      <w:spacing w:after="0"/>
    </w:pPr>
    <w:tblPr>
      <w:tblCellMar>
        <w:left w:w="0" w:type="dxa"/>
        <w:right w:w="28" w:type="dxa"/>
      </w:tblCellMar>
    </w:tblPr>
  </w:style>
  <w:style w:type="paragraph" w:styleId="Endnotentext">
    <w:name w:val="endnote text"/>
    <w:basedOn w:val="Funotentext"/>
    <w:link w:val="EndnotentextZchn"/>
    <w:uiPriority w:val="79"/>
    <w:semiHidden/>
    <w:rsid w:val="00113CB8"/>
  </w:style>
  <w:style w:type="character" w:customStyle="1" w:styleId="EndnotentextZchn">
    <w:name w:val="Endnotentext Zchn"/>
    <w:basedOn w:val="Absatz-Standardschriftart"/>
    <w:link w:val="Endnotentext"/>
    <w:uiPriority w:val="79"/>
    <w:semiHidden/>
    <w:rsid w:val="005C1114"/>
    <w:rPr>
      <w:sz w:val="16"/>
    </w:rPr>
  </w:style>
  <w:style w:type="character" w:styleId="Endnotenzeichen">
    <w:name w:val="endnote reference"/>
    <w:basedOn w:val="Absatz-Standardschriftart"/>
    <w:uiPriority w:val="79"/>
    <w:semiHidden/>
    <w:rsid w:val="00113CB8"/>
    <w:rPr>
      <w:vertAlign w:val="superscript"/>
    </w:rPr>
  </w:style>
  <w:style w:type="paragraph" w:customStyle="1" w:styleId="Aufzhlung2">
    <w:name w:val="Aufzählung 2"/>
    <w:basedOn w:val="Aufzhlung1"/>
    <w:uiPriority w:val="6"/>
    <w:qFormat/>
    <w:rsid w:val="005C1114"/>
    <w:pPr>
      <w:numPr>
        <w:numId w:val="8"/>
      </w:numPr>
      <w:ind w:left="568" w:hanging="284"/>
    </w:pPr>
  </w:style>
  <w:style w:type="paragraph" w:customStyle="1" w:styleId="Aufzhlung3">
    <w:name w:val="Aufzählung 3"/>
    <w:basedOn w:val="Aufzhlung1"/>
    <w:uiPriority w:val="6"/>
    <w:semiHidden/>
    <w:rsid w:val="00CB579A"/>
    <w:pPr>
      <w:numPr>
        <w:numId w:val="10"/>
      </w:numPr>
      <w:ind w:left="851" w:hanging="284"/>
    </w:pPr>
  </w:style>
  <w:style w:type="paragraph" w:styleId="Beschriftung">
    <w:name w:val="caption"/>
    <w:basedOn w:val="Standard"/>
    <w:next w:val="Standard"/>
    <w:uiPriority w:val="24"/>
    <w:semiHidden/>
    <w:qFormat/>
    <w:rsid w:val="002F68A2"/>
    <w:pPr>
      <w:spacing w:after="240" w:line="240" w:lineRule="auto"/>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C1114"/>
    <w:rPr>
      <w:rFonts w:ascii="Segoe UI" w:hAnsi="Segoe UI" w:cs="Segoe UI"/>
      <w:sz w:val="18"/>
      <w:szCs w:val="18"/>
    </w:rPr>
  </w:style>
  <w:style w:type="paragraph" w:customStyle="1" w:styleId="Seitenzahlen">
    <w:name w:val="Seitenzahlen"/>
    <w:basedOn w:val="Fuzeile"/>
    <w:uiPriority w:val="87"/>
    <w:semiHidden/>
    <w:rsid w:val="00E8428A"/>
    <w:pPr>
      <w:jc w:val="right"/>
    </w:pPr>
  </w:style>
  <w:style w:type="paragraph" w:customStyle="1" w:styleId="berschrift1nummeriert">
    <w:name w:val="Überschrift 1 nummeriert"/>
    <w:basedOn w:val="berschrift1"/>
    <w:next w:val="Standard"/>
    <w:uiPriority w:val="10"/>
    <w:qFormat/>
    <w:rsid w:val="00375CD2"/>
    <w:pPr>
      <w:numPr>
        <w:numId w:val="7"/>
      </w:numPr>
    </w:pPr>
  </w:style>
  <w:style w:type="paragraph" w:customStyle="1" w:styleId="berschrift2nummeriert">
    <w:name w:val="Überschrift 2 nummeriert"/>
    <w:basedOn w:val="berschrift2"/>
    <w:next w:val="Standard"/>
    <w:uiPriority w:val="10"/>
    <w:qFormat/>
    <w:rsid w:val="00375CD2"/>
    <w:pPr>
      <w:numPr>
        <w:ilvl w:val="1"/>
        <w:numId w:val="7"/>
      </w:numPr>
    </w:pPr>
  </w:style>
  <w:style w:type="paragraph" w:customStyle="1" w:styleId="berschrift3nummeriert">
    <w:name w:val="Überschrift 3 nummeriert"/>
    <w:basedOn w:val="berschrift3"/>
    <w:next w:val="Standard"/>
    <w:uiPriority w:val="10"/>
    <w:qFormat/>
    <w:rsid w:val="00375CD2"/>
    <w:pPr>
      <w:numPr>
        <w:ilvl w:val="2"/>
        <w:numId w:val="7"/>
      </w:numPr>
    </w:pPr>
  </w:style>
  <w:style w:type="paragraph" w:customStyle="1" w:styleId="berschrift4nummeriert">
    <w:name w:val="Überschrift 4 nummeriert"/>
    <w:basedOn w:val="berschrift4"/>
    <w:next w:val="Standard"/>
    <w:uiPriority w:val="10"/>
    <w:semiHidden/>
    <w:rsid w:val="00375CD2"/>
    <w:pPr>
      <w:numPr>
        <w:ilvl w:val="3"/>
        <w:numId w:val="7"/>
      </w:numPr>
    </w:pPr>
  </w:style>
  <w:style w:type="paragraph" w:styleId="Verzeichnis1">
    <w:name w:val="toc 1"/>
    <w:basedOn w:val="Standard"/>
    <w:next w:val="Standard"/>
    <w:autoRedefine/>
    <w:uiPriority w:val="39"/>
    <w:rsid w:val="00C451CC"/>
    <w:pPr>
      <w:tabs>
        <w:tab w:val="right" w:leader="dot" w:pos="9469"/>
      </w:tabs>
      <w:ind w:left="567" w:hanging="567"/>
    </w:pPr>
    <w:rPr>
      <w:b/>
      <w:bCs/>
      <w:noProof/>
    </w:rPr>
  </w:style>
  <w:style w:type="paragraph" w:styleId="Verzeichnis2">
    <w:name w:val="toc 2"/>
    <w:basedOn w:val="Standard"/>
    <w:next w:val="Standard"/>
    <w:autoRedefine/>
    <w:uiPriority w:val="39"/>
    <w:semiHidden/>
    <w:rsid w:val="00C451CC"/>
    <w:pPr>
      <w:tabs>
        <w:tab w:val="right" w:leader="dot" w:pos="9469"/>
      </w:tabs>
      <w:ind w:left="567" w:hanging="567"/>
    </w:pPr>
  </w:style>
  <w:style w:type="paragraph" w:styleId="Verzeichnis3">
    <w:name w:val="toc 3"/>
    <w:basedOn w:val="Standard"/>
    <w:next w:val="Standard"/>
    <w:autoRedefine/>
    <w:uiPriority w:val="39"/>
    <w:semiHidden/>
    <w:rsid w:val="00C451CC"/>
    <w:pPr>
      <w:tabs>
        <w:tab w:val="right" w:leader="dot" w:pos="9469"/>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C451CC"/>
    <w:pPr>
      <w:tabs>
        <w:tab w:val="right" w:leader="dot" w:pos="9469"/>
      </w:tabs>
    </w:pPr>
  </w:style>
  <w:style w:type="paragraph" w:customStyle="1" w:styleId="Absenderzeile">
    <w:name w:val="Absenderzeile"/>
    <w:basedOn w:val="Standard"/>
    <w:uiPriority w:val="16"/>
    <w:semiHidden/>
    <w:rsid w:val="0017204E"/>
    <w:pPr>
      <w:pBdr>
        <w:bottom w:val="single" w:sz="6" w:space="1" w:color="auto"/>
      </w:pBdr>
      <w:tabs>
        <w:tab w:val="right" w:pos="4026"/>
      </w:tabs>
    </w:pPr>
    <w:rPr>
      <w:sz w:val="12"/>
    </w:rPr>
  </w:style>
  <w:style w:type="paragraph" w:customStyle="1" w:styleId="Nummerierung1">
    <w:name w:val="Nummerierung 1"/>
    <w:basedOn w:val="Standard"/>
    <w:uiPriority w:val="7"/>
    <w:qFormat/>
    <w:rsid w:val="00375CD2"/>
    <w:pPr>
      <w:numPr>
        <w:ilvl w:val="5"/>
        <w:numId w:val="7"/>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375CD2"/>
    <w:pPr>
      <w:numPr>
        <w:ilvl w:val="8"/>
        <w:numId w:val="7"/>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375CD2"/>
  </w:style>
  <w:style w:type="paragraph" w:customStyle="1" w:styleId="Dokumentbezeichnung">
    <w:name w:val="Dokumentbezeichnung"/>
    <w:basedOn w:val="berschrift1"/>
    <w:next w:val="Standard"/>
    <w:uiPriority w:val="98"/>
    <w:semiHidden/>
    <w:rsid w:val="00283995"/>
    <w:pPr>
      <w:pageBreakBefore/>
      <w:numPr>
        <w:numId w:val="3"/>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C30C28"/>
    <w:rPr>
      <w:color w:val="B9B9B9" w:themeColor="background2"/>
    </w:rPr>
  </w:style>
  <w:style w:type="paragraph" w:customStyle="1" w:styleId="ErstelltdurchVorlagenbauerchfrFinanzmarktaufsichtLiechtenstein">
    <w:name w:val="Erstellt durch Vorlagenbauer.ch für Finanzmarktaufsicht Liechtenstein"/>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8"/>
    <w:semiHidden/>
    <w:rsid w:val="00397B92"/>
    <w:pPr>
      <w:spacing w:line="20" w:lineRule="exact"/>
    </w:pPr>
    <w:rPr>
      <w:sz w:val="2"/>
    </w:rPr>
  </w:style>
  <w:style w:type="paragraph" w:styleId="Verzeichnis4">
    <w:name w:val="toc 4"/>
    <w:basedOn w:val="Standard"/>
    <w:next w:val="Standard"/>
    <w:autoRedefine/>
    <w:uiPriority w:val="39"/>
    <w:semiHidden/>
    <w:rsid w:val="00C451CC"/>
    <w:pPr>
      <w:tabs>
        <w:tab w:val="right" w:leader="dot" w:pos="9469"/>
      </w:tabs>
      <w:ind w:left="851" w:hanging="851"/>
    </w:pPr>
  </w:style>
  <w:style w:type="paragraph" w:styleId="Verzeichnis5">
    <w:name w:val="toc 5"/>
    <w:basedOn w:val="Standard"/>
    <w:next w:val="Standard"/>
    <w:autoRedefine/>
    <w:uiPriority w:val="39"/>
    <w:semiHidden/>
    <w:rsid w:val="00C451CC"/>
    <w:pPr>
      <w:tabs>
        <w:tab w:val="right" w:leader="dot" w:pos="9469"/>
      </w:tabs>
      <w:ind w:left="992" w:hanging="992"/>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rsid w:val="00C20DEA"/>
    <w:pPr>
      <w:spacing w:line="240" w:lineRule="auto"/>
      <w:ind w:left="200" w:hanging="200"/>
    </w:pPr>
  </w:style>
  <w:style w:type="numbering" w:customStyle="1" w:styleId="NummerierteberschriftenListe">
    <w:name w:val="Nummerierte Überschriften (Liste)"/>
    <w:uiPriority w:val="99"/>
    <w:rsid w:val="00375CD2"/>
    <w:pPr>
      <w:numPr>
        <w:numId w:val="4"/>
      </w:numPr>
    </w:pPr>
  </w:style>
  <w:style w:type="numbering" w:customStyle="1" w:styleId="AufzhlungenListe">
    <w:name w:val="Aufzählungen (Liste)"/>
    <w:uiPriority w:val="99"/>
    <w:rsid w:val="00B01201"/>
    <w:pPr>
      <w:numPr>
        <w:numId w:val="5"/>
      </w:numPr>
    </w:pPr>
  </w:style>
  <w:style w:type="character" w:styleId="NichtaufgelsteErwhnung">
    <w:name w:val="Unresolved Mention"/>
    <w:basedOn w:val="Absatz-Standardschriftart"/>
    <w:uiPriority w:val="79"/>
    <w:semiHidden/>
    <w:rsid w:val="00D031C3"/>
    <w:rPr>
      <w:color w:val="605E5C"/>
      <w:shd w:val="clear" w:color="auto" w:fill="E1DFDD"/>
    </w:rPr>
  </w:style>
  <w:style w:type="paragraph" w:customStyle="1" w:styleId="Nummerierungs-Aussteiger">
    <w:name w:val="Nummerierungs-Aussteiger"/>
    <w:basedOn w:val="Standard"/>
    <w:next w:val="Standard"/>
    <w:uiPriority w:val="7"/>
    <w:semiHidden/>
    <w:qFormat/>
    <w:rsid w:val="00375CD2"/>
    <w:pPr>
      <w:numPr>
        <w:ilvl w:val="4"/>
        <w:numId w:val="7"/>
      </w:numPr>
    </w:pPr>
  </w:style>
  <w:style w:type="character" w:customStyle="1" w:styleId="AbsenderzeilePP">
    <w:name w:val="Absenderzeile P.P."/>
    <w:basedOn w:val="Absatz-Standardschriftart"/>
    <w:uiPriority w:val="16"/>
    <w:semiHidden/>
    <w:qFormat/>
    <w:rsid w:val="0017204E"/>
    <w:rPr>
      <w:b/>
      <w:spacing w:val="-40"/>
      <w:sz w:val="20"/>
    </w:rPr>
  </w:style>
  <w:style w:type="character" w:customStyle="1" w:styleId="AbsenderzeilePPA">
    <w:name w:val="Absenderzeile P.P. A"/>
    <w:basedOn w:val="AbsenderzeilePP"/>
    <w:uiPriority w:val="16"/>
    <w:semiHidden/>
    <w:qFormat/>
    <w:rsid w:val="0017204E"/>
    <w:rPr>
      <w:b/>
      <w:spacing w:val="0"/>
      <w:sz w:val="32"/>
    </w:rPr>
  </w:style>
  <w:style w:type="character" w:styleId="Fett">
    <w:name w:val="Strong"/>
    <w:semiHidden/>
    <w:qFormat/>
    <w:rsid w:val="00FC5908"/>
    <w:rPr>
      <w:b/>
      <w:bCs/>
    </w:rPr>
  </w:style>
  <w:style w:type="character" w:customStyle="1" w:styleId="ListenabsatzZchn">
    <w:name w:val="Listenabsatz Zchn"/>
    <w:basedOn w:val="Absatz-Standardschriftart"/>
    <w:link w:val="Listenabsatz"/>
    <w:uiPriority w:val="34"/>
    <w:semiHidden/>
    <w:rsid w:val="005C1114"/>
  </w:style>
  <w:style w:type="character" w:customStyle="1" w:styleId="Aufzhlung1Zchn">
    <w:name w:val="Aufzählung 1 Zchn"/>
    <w:basedOn w:val="ListenabsatzZchn"/>
    <w:link w:val="Aufzhlung1"/>
    <w:uiPriority w:val="6"/>
    <w:rsid w:val="00FB21B3"/>
  </w:style>
  <w:style w:type="table" w:customStyle="1" w:styleId="TableGridLight1">
    <w:name w:val="Table Grid Light1"/>
    <w:basedOn w:val="NormaleTabelle"/>
    <w:uiPriority w:val="40"/>
    <w:rsid w:val="004D1B57"/>
    <w:pPr>
      <w:spacing w:after="0" w:line="240" w:lineRule="auto"/>
    </w:pPr>
    <w:rPr>
      <w:rFonts w:ascii="Cambria" w:eastAsia="Cambria" w:hAnsi="Cambria" w:cs="Times New Roman"/>
      <w:lang w:eastAsia="de-C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a-li.li/de/die-fma/datenschutz/fma-information-zum-datenschut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a-li.li/fma-li/documents/rechtsgrundlagen/wegleitungen/fma-wl-2017-20-beurteilung-qualifizierte-beteiligung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a-li.li/fma-li/documents/rechtsgrundlagen/mitteilungen/fma-m-2013-7-gewaehr-einwandfreie-geschaeftstaetigkei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iazza.fma.gv.li@SSL\DavWWWRoot\Workspaces\WS_000019\Shared%20Documents\FMA-Erlasse%20(RL,%20WL,%20M)\Wegleitung%20Bewilligung%20von%20FH\Fassung%202025\Anhang-2-FMA-WL_2022-05-Checkliste_Neue%20Vorlage.dotx" TargetMode="External"/></Relationships>
</file>

<file path=word/theme/theme1.xml><?xml version="1.0" encoding="utf-8"?>
<a:theme xmlns:a="http://schemas.openxmlformats.org/drawingml/2006/main" name="Larissa-Design">
  <a:themeElements>
    <a:clrScheme name="Finma 50">
      <a:dk1>
        <a:sysClr val="windowText" lastClr="000000"/>
      </a:dk1>
      <a:lt1>
        <a:sysClr val="window" lastClr="FFFFFF"/>
      </a:lt1>
      <a:dk2>
        <a:srgbClr val="666666"/>
      </a:dk2>
      <a:lt2>
        <a:srgbClr val="B9B9B9"/>
      </a:lt2>
      <a:accent1>
        <a:srgbClr val="B10030"/>
      </a:accent1>
      <a:accent2>
        <a:srgbClr val="666666"/>
      </a:accent2>
      <a:accent3>
        <a:srgbClr val="ADA48C"/>
      </a:accent3>
      <a:accent4>
        <a:srgbClr val="D87F97"/>
      </a:accent4>
      <a:accent5>
        <a:srgbClr val="B6B6B6"/>
      </a:accent5>
      <a:accent6>
        <a:srgbClr val="CFCABB"/>
      </a:accent6>
      <a:hlink>
        <a:srgbClr val="000000"/>
      </a:hlink>
      <a:folHlink>
        <a:srgbClr val="000000"/>
      </a:folHlink>
    </a:clrScheme>
    <a:fontScheme name="aa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MP_InheritedTags xmlns="9e552fdc-07cd-4e87-8530-d6e952e9eab4">((sn45)(sn40)(sn1))((sn15)(sn5)(sn2))((sn26)(sn6)(sn2))((sn33)(sn10)(sn2))((sn36)(sn7)(sn2))((sn61)(sn39)(sn1))((sn631)(sn59)(sn41)(sn1))</MP_InheritedTags>
    <MP_UserTags xmlns="9e552fdc-07cd-4e87-8530-d6e952e9ea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000BED3-F54C-414D-A2A4-3CB9371644D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e552fdc-07cd-4e87-8530-d6e952e9eab4"/>
    <ds:schemaRef ds:uri="http://www.w3.org/XML/1998/namespace"/>
    <ds:schemaRef ds:uri="http://purl.org/dc/dcmitype/"/>
  </ds:schemaRefs>
</ds:datastoreItem>
</file>

<file path=customXml/itemProps3.xml><?xml version="1.0" encoding="utf-8"?>
<ds:datastoreItem xmlns:ds="http://schemas.openxmlformats.org/officeDocument/2006/customXml" ds:itemID="{5B3DF86C-CFE6-448F-B6DB-27603C571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52fdc-07cd-4e87-8530-d6e952e9e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14207-1E36-449C-9E84-534DE6B9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Anhang-2-FMA-WL_2022-05-Checkliste_Neue Vorlage.dotx</Template>
  <TotalTime>0</TotalTime>
  <Pages>4</Pages>
  <Words>1008</Words>
  <Characters>6354</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Finanzmarktaufsicht Liechtenstein</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Sarah-Lisa</dc:creator>
  <dc:description>erstellt durch Vorlagenbauer.ch</dc:description>
  <cp:lastModifiedBy>Matt Sarah-Lisa</cp:lastModifiedBy>
  <cp:revision>1</cp:revision>
  <cp:lastPrinted>2024-10-08T13:04:00Z</cp:lastPrinted>
  <dcterms:created xsi:type="dcterms:W3CDTF">2025-01-30T10:40:00Z</dcterms:created>
  <dcterms:modified xsi:type="dcterms:W3CDTF">2025-01-30T10:52:00Z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y fmtid="{D5CDD505-2E9C-101B-9397-08002B2CF9AE}" pid="3" name="MediaServiceImageTags">
    <vt:lpwstr/>
  </property>
  <property fmtid="{D5CDD505-2E9C-101B-9397-08002B2CF9AE}" pid="4" name="VorlagenbauerAddin">
    <vt:bool>true</vt:bool>
  </property>
</Properties>
</file>